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инициативе: </w:t>
      </w:r>
      <w:r w:rsidR="007E0B0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Управления имущественных отношений Алтайского края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eastAsia="Times New Roman"/>
          <w:sz w:val="28"/>
          <w:szCs w:val="36"/>
          <w:lang w:eastAsia="ar-SA"/>
        </w:rPr>
        <w:t xml:space="preserve"> </w:t>
      </w:r>
    </w:p>
    <w:p w:rsidR="00A15B05" w:rsidRDefault="00A15B05" w:rsidP="00A15B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(Ф.И.О (последнее - при наличии), наименование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общественные обсуждения </w:t>
      </w:r>
      <w:r w:rsidR="007E0B04" w:rsidRPr="007E0B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проекту </w:t>
      </w:r>
      <w:r w:rsidR="007E0B04" w:rsidRPr="007E0B0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межевания части застроенной территории кадастровых кварталов 22:61:010808, 22:61:010807 городского округа - </w:t>
      </w:r>
      <w:proofErr w:type="gramStart"/>
      <w:r w:rsidR="007E0B04" w:rsidRPr="007E0B0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города  Барнаула</w:t>
      </w:r>
      <w:proofErr w:type="gramEnd"/>
      <w:r w:rsidR="007E0B04" w:rsidRPr="007E0B0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, в отношении территории с местоположением: город Барнаул, поселок Научный Городок, между улицей                          Аграрной и трактом </w:t>
      </w:r>
      <w:proofErr w:type="spellStart"/>
      <w:r w:rsidR="007E0B04" w:rsidRPr="007E0B0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>Гоньбинским</w:t>
      </w:r>
      <w:proofErr w:type="spellEnd"/>
      <w:r w:rsidR="007E0B04" w:rsidRPr="007E0B04">
        <w:rPr>
          <w:rFonts w:ascii="Times New Roman" w:eastAsia="Times New Roman" w:hAnsi="Times New Roman"/>
          <w:color w:val="000000"/>
          <w:sz w:val="28"/>
          <w:szCs w:val="20"/>
          <w:u w:val="single"/>
          <w:lang w:eastAsia="ru-RU"/>
        </w:rPr>
        <w:t xml:space="preserve"> (от улицы Селекционной до улицы Магистральной)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iCs/>
          <w:u w:val="single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:rsidR="0002304C" w:rsidRDefault="00A15B05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>межевания части застроенной тер</w:t>
      </w:r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>ритории кадастровых квартало</w:t>
      </w:r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>в 22:61:010808, 22:61:010807 го</w:t>
      </w:r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родского округа - </w:t>
      </w:r>
      <w:proofErr w:type="gramStart"/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</w:t>
      </w:r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 Барнаула</w:t>
      </w:r>
      <w:proofErr w:type="gramEnd"/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>, в отношении терри</w:t>
      </w:r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>тории с местоположением: город Барнаул, поселок Научный Г</w:t>
      </w:r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ородок, между улицей Аграрной и трактом </w:t>
      </w:r>
      <w:proofErr w:type="spellStart"/>
      <w:r w:rsidR="00B25ED9">
        <w:rPr>
          <w:rFonts w:ascii="Times New Roman" w:eastAsia="Times New Roman" w:hAnsi="Times New Roman"/>
          <w:sz w:val="28"/>
          <w:szCs w:val="28"/>
          <w:lang w:eastAsia="ar-SA"/>
        </w:rPr>
        <w:t>Гоньбин</w:t>
      </w:r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>ским</w:t>
      </w:r>
      <w:proofErr w:type="spellEnd"/>
      <w:r w:rsidR="00B25ED9" w:rsidRPr="00B25ED9">
        <w:rPr>
          <w:rFonts w:ascii="Times New Roman" w:eastAsia="Times New Roman" w:hAnsi="Times New Roman"/>
          <w:sz w:val="28"/>
          <w:szCs w:val="28"/>
          <w:lang w:eastAsia="ar-SA"/>
        </w:rPr>
        <w:t xml:space="preserve"> (от улицы Селекционной до               улицы Магистральной)</w:t>
      </w:r>
    </w:p>
    <w:p w:rsidR="00B25ED9" w:rsidRPr="004B5F86" w:rsidRDefault="00B25ED9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16"/>
          <w:szCs w:val="28"/>
          <w:lang w:eastAsia="ar-SA"/>
        </w:rPr>
      </w:pPr>
    </w:p>
    <w:p w:rsidR="00A15B05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0230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04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15B05" w:rsidRPr="004B5F86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8"/>
          <w:szCs w:val="28"/>
          <w:u w:val="single"/>
        </w:rPr>
      </w:pPr>
    </w:p>
    <w:p w:rsidR="00A15B05" w:rsidRDefault="00A15B05" w:rsidP="00A15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</w:t>
      </w:r>
      <w:r w:rsidR="000230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23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до «</w:t>
      </w:r>
      <w:r w:rsidR="000230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023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ул.Короленко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65, </w:t>
      </w:r>
      <w:proofErr w:type="spellStart"/>
      <w:r w:rsidR="00A72F8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ул.Георгия</w:t>
      </w:r>
      <w:proofErr w:type="spellEnd"/>
      <w:r w:rsidR="00A72F8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Исакова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</w:t>
      </w:r>
      <w:r w:rsidR="00A72F8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230,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с 1</w:t>
      </w:r>
      <w:r w:rsidR="0002304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r w:rsidR="0002304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0.2023 г.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02304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</w:t>
      </w:r>
      <w:r w:rsidR="005945B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0230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октября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сайта комитета в разделе: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Градостроительство/ Общественные обсуждения по вопросам градостроительной деятельности/Предложения и замечания по проектам муниципальных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правовых актов по вопросам градостроительной деятельности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https://ksar.barnaul-adm.ru/priem-zayavleniy);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48, каб.114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B05" w:rsidRDefault="00A15B05" w:rsidP="00A15B05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A15B05" w:rsidRPr="00F30D4A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16"/>
          <w:szCs w:val="28"/>
          <w:lang w:eastAsia="ar-SA"/>
        </w:rPr>
      </w:pPr>
    </w:p>
    <w:p w:rsidR="00A15B05" w:rsidRPr="00F30D4A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:rsidR="00A15B05" w:rsidRPr="00F30D4A" w:rsidRDefault="00A15B05" w:rsidP="00F30D4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37-14-32, 37-14-37</w:t>
      </w:r>
    </w:p>
    <w:sectPr w:rsidR="00A15B05" w:rsidRPr="00F3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4"/>
    <w:rsid w:val="0002304C"/>
    <w:rsid w:val="00214C69"/>
    <w:rsid w:val="002345FD"/>
    <w:rsid w:val="002B7C94"/>
    <w:rsid w:val="004B5F86"/>
    <w:rsid w:val="004E4CD0"/>
    <w:rsid w:val="005945B9"/>
    <w:rsid w:val="005D0D52"/>
    <w:rsid w:val="007E0B04"/>
    <w:rsid w:val="00A15B05"/>
    <w:rsid w:val="00A72F82"/>
    <w:rsid w:val="00B231B7"/>
    <w:rsid w:val="00B25ED9"/>
    <w:rsid w:val="00CC06F4"/>
    <w:rsid w:val="00CD1DFC"/>
    <w:rsid w:val="00F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960C-4954-4B89-B3C3-6DCB596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4"/>
    <w:pPr>
      <w:ind w:left="720"/>
      <w:contextualSpacing/>
    </w:pPr>
  </w:style>
  <w:style w:type="paragraph" w:customStyle="1" w:styleId="1">
    <w:name w:val="Знак Знак Знак1 Знак Знак Знак"/>
    <w:basedOn w:val="a"/>
    <w:rsid w:val="00214C6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Знак Знак Знак1 Знак Знак Знак"/>
    <w:basedOn w:val="a"/>
    <w:rsid w:val="007E0B0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15</cp:revision>
  <dcterms:created xsi:type="dcterms:W3CDTF">2023-09-04T04:05:00Z</dcterms:created>
  <dcterms:modified xsi:type="dcterms:W3CDTF">2023-10-03T04:29:00Z</dcterms:modified>
</cp:coreProperties>
</file>