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695F0C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695F0C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695F0C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695F0C" w:rsidRDefault="00155A5C" w:rsidP="00695F0C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36"/>
          <w:szCs w:val="46"/>
        </w:rPr>
      </w:pPr>
    </w:p>
    <w:p w14:paraId="63FB09AE" w14:textId="4C62BF22" w:rsidR="0034613F" w:rsidRPr="0034613F" w:rsidRDefault="00FA1341" w:rsidP="00695F0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4613F">
        <w:rPr>
          <w:rFonts w:ascii="Times New Roman" w:hAnsi="Times New Roman"/>
          <w:sz w:val="28"/>
          <w:szCs w:val="28"/>
        </w:rPr>
        <w:t>инициативе</w:t>
      </w:r>
      <w:r w:rsidR="005207AC" w:rsidRPr="0034613F">
        <w:rPr>
          <w:rFonts w:ascii="Times New Roman" w:hAnsi="Times New Roman"/>
          <w:sz w:val="28"/>
          <w:szCs w:val="28"/>
        </w:rPr>
        <w:t xml:space="preserve">: </w:t>
      </w:r>
      <w:r w:rsidR="00910587">
        <w:rPr>
          <w:rFonts w:ascii="Times New Roman" w:hAnsi="Times New Roman"/>
          <w:sz w:val="28"/>
          <w:szCs w:val="28"/>
          <w:u w:val="single"/>
        </w:rPr>
        <w:t>Соловьевой О.Н.</w:t>
      </w:r>
      <w:r w:rsidR="0034613F" w:rsidRPr="0034613F">
        <w:rPr>
          <w:rFonts w:ascii="Times New Roman" w:hAnsi="Times New Roman"/>
          <w:sz w:val="28"/>
          <w:szCs w:val="28"/>
        </w:rPr>
        <w:t xml:space="preserve"> </w:t>
      </w:r>
    </w:p>
    <w:p w14:paraId="0CE082EA" w14:textId="2FEAF663" w:rsidR="006D1D94" w:rsidRPr="00036016" w:rsidRDefault="005471AD" w:rsidP="00695F0C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1C0AF3D9" w14:textId="77777777" w:rsidR="000200FB" w:rsidRPr="00311731" w:rsidRDefault="000200FB" w:rsidP="00695F0C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18A74B68" w14:textId="24F1516F" w:rsidR="00B54DAC" w:rsidRDefault="006B330F" w:rsidP="00695F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5471AD">
        <w:rPr>
          <w:rFonts w:ascii="Times New Roman" w:hAnsi="Times New Roman" w:cs="Times New Roman"/>
          <w:sz w:val="28"/>
          <w:szCs w:val="28"/>
        </w:rPr>
        <w:t>обсуждения</w:t>
      </w:r>
      <w:r w:rsidRPr="005471AD">
        <w:rPr>
          <w:rFonts w:ascii="Times New Roman" w:hAnsi="Times New Roman" w:cs="Times New Roman"/>
          <w:sz w:val="28"/>
          <w:szCs w:val="28"/>
        </w:rPr>
        <w:t xml:space="preserve"> </w:t>
      </w:r>
      <w:r w:rsidR="00910587">
        <w:rPr>
          <w:rFonts w:ascii="Times New Roman" w:hAnsi="Times New Roman" w:cs="Times New Roman"/>
          <w:sz w:val="28"/>
          <w:szCs w:val="28"/>
          <w:u w:val="single"/>
        </w:rPr>
        <w:t>по проекту решения о предоставлении разрешения на отклоне</w:t>
      </w:r>
      <w:r w:rsidR="00910587" w:rsidRPr="00910587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10587">
        <w:rPr>
          <w:rFonts w:ascii="Times New Roman" w:hAnsi="Times New Roman" w:cs="Times New Roman"/>
          <w:sz w:val="28"/>
          <w:szCs w:val="28"/>
          <w:u w:val="single"/>
        </w:rPr>
        <w:t>ие от предельных параметров разрешенного строительства, рекон</w:t>
      </w:r>
      <w:r w:rsidR="00910587" w:rsidRPr="00910587">
        <w:rPr>
          <w:rFonts w:ascii="Times New Roman" w:hAnsi="Times New Roman" w:cs="Times New Roman"/>
          <w:sz w:val="28"/>
          <w:szCs w:val="28"/>
          <w:u w:val="single"/>
        </w:rPr>
        <w:t>струкции объектов капитального строительства на земельном участке по адресу: город Барнаул, улица Сизова, 2</w:t>
      </w:r>
      <w:r w:rsidR="00910587" w:rsidRPr="007E2677">
        <w:rPr>
          <w:rFonts w:ascii="Times New Roman" w:hAnsi="Times New Roman" w:cs="Times New Roman"/>
          <w:sz w:val="28"/>
          <w:szCs w:val="28"/>
          <w:u w:val="single"/>
        </w:rPr>
        <w:t>6г</w:t>
      </w:r>
      <w:r w:rsidR="007E2677" w:rsidRPr="007E267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7E2677" w:rsidRPr="007E2677">
        <w:rPr>
          <w:rFonts w:ascii="Times New Roman" w:hAnsi="Times New Roman" w:cs="Times New Roman"/>
          <w:spacing w:val="-6"/>
          <w:sz w:val="28"/>
          <w:szCs w:val="28"/>
          <w:u w:val="single"/>
        </w:rPr>
        <w:t>в части максимального процента застройки в границах земельного участка – 55%.</w:t>
      </w:r>
    </w:p>
    <w:p w14:paraId="7512D177" w14:textId="77777777" w:rsidR="00910587" w:rsidRPr="00EF4CB8" w:rsidRDefault="00910587" w:rsidP="00695F0C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14:paraId="3514974E" w14:textId="3DBAFFE7" w:rsidR="008A7AD9" w:rsidRPr="00311731" w:rsidRDefault="008A7AD9" w:rsidP="00695F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21425CFC" w14:textId="621BEA8D" w:rsidR="0034613F" w:rsidRPr="002775A2" w:rsidRDefault="0034613F" w:rsidP="0034613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75A2">
        <w:rPr>
          <w:rFonts w:ascii="Times New Roman" w:hAnsi="Times New Roman"/>
          <w:color w:val="000000"/>
          <w:sz w:val="28"/>
          <w:szCs w:val="28"/>
        </w:rPr>
        <w:t>1.</w:t>
      </w:r>
      <w:r w:rsidR="0091058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910587" w:rsidRPr="00910587">
        <w:rPr>
          <w:rFonts w:ascii="Times New Roman" w:hAnsi="Times New Roman"/>
          <w:color w:val="000000"/>
          <w:sz w:val="28"/>
          <w:szCs w:val="28"/>
          <w:u w:val="single"/>
        </w:rPr>
        <w:t>про</w:t>
      </w:r>
      <w:r w:rsidR="00910587">
        <w:rPr>
          <w:rFonts w:ascii="Times New Roman" w:hAnsi="Times New Roman"/>
          <w:color w:val="000000"/>
          <w:sz w:val="28"/>
          <w:szCs w:val="28"/>
          <w:u w:val="single"/>
        </w:rPr>
        <w:t>ект решения о предоставлении разрешения на отклоне</w:t>
      </w:r>
      <w:r w:rsidR="00910587" w:rsidRPr="00910587">
        <w:rPr>
          <w:rFonts w:ascii="Times New Roman" w:hAnsi="Times New Roman"/>
          <w:color w:val="000000"/>
          <w:sz w:val="28"/>
          <w:szCs w:val="28"/>
          <w:u w:val="single"/>
        </w:rPr>
        <w:t>н</w:t>
      </w:r>
      <w:r w:rsidR="00910587">
        <w:rPr>
          <w:rFonts w:ascii="Times New Roman" w:hAnsi="Times New Roman"/>
          <w:color w:val="000000"/>
          <w:sz w:val="28"/>
          <w:szCs w:val="28"/>
          <w:u w:val="single"/>
        </w:rPr>
        <w:t>ие от предельных параметров разрешенного строительства, рекон</w:t>
      </w:r>
      <w:r w:rsidR="00910587" w:rsidRPr="00910587">
        <w:rPr>
          <w:rFonts w:ascii="Times New Roman" w:hAnsi="Times New Roman"/>
          <w:color w:val="000000"/>
          <w:sz w:val="28"/>
          <w:szCs w:val="28"/>
          <w:u w:val="single"/>
        </w:rPr>
        <w:t>струкции объектов капитального строительства на земельном</w:t>
      </w:r>
      <w:r w:rsidRPr="002775A2">
        <w:rPr>
          <w:rFonts w:ascii="Times New Roman" w:hAnsi="Times New Roman"/>
          <w:color w:val="000000"/>
          <w:sz w:val="28"/>
          <w:szCs w:val="28"/>
        </w:rPr>
        <w:t>;</w:t>
      </w:r>
    </w:p>
    <w:p w14:paraId="09F60126" w14:textId="77777777" w:rsidR="0034613F" w:rsidRPr="002775A2" w:rsidRDefault="0034613F" w:rsidP="0034613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75A2">
        <w:rPr>
          <w:rFonts w:ascii="Times New Roman" w:hAnsi="Times New Roman"/>
          <w:color w:val="000000"/>
          <w:sz w:val="28"/>
          <w:szCs w:val="28"/>
        </w:rPr>
        <w:t>2.</w:t>
      </w:r>
      <w:r w:rsidRPr="002775A2">
        <w:rPr>
          <w:rFonts w:ascii="Times New Roman" w:hAnsi="Times New Roman"/>
          <w:color w:val="000000"/>
          <w:sz w:val="28"/>
          <w:szCs w:val="28"/>
          <w:u w:val="single"/>
        </w:rPr>
        <w:t xml:space="preserve"> фрагмент карты градостроительного зонирования</w:t>
      </w:r>
      <w:r w:rsidRPr="002775A2">
        <w:rPr>
          <w:rFonts w:ascii="Times New Roman" w:hAnsi="Times New Roman"/>
          <w:color w:val="000000"/>
          <w:sz w:val="28"/>
          <w:szCs w:val="28"/>
        </w:rPr>
        <w:t>;</w:t>
      </w:r>
    </w:p>
    <w:p w14:paraId="3D96BADD" w14:textId="77777777" w:rsidR="0034613F" w:rsidRPr="002775A2" w:rsidRDefault="0034613F" w:rsidP="0034613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75A2">
        <w:rPr>
          <w:rFonts w:ascii="Times New Roman" w:hAnsi="Times New Roman"/>
          <w:color w:val="000000"/>
          <w:sz w:val="28"/>
          <w:szCs w:val="28"/>
        </w:rPr>
        <w:t>3.</w:t>
      </w:r>
      <w:r w:rsidRPr="002775A2">
        <w:rPr>
          <w:rFonts w:ascii="Times New Roman" w:hAnsi="Times New Roman"/>
          <w:color w:val="000000"/>
          <w:sz w:val="28"/>
          <w:szCs w:val="28"/>
          <w:u w:val="single"/>
        </w:rPr>
        <w:t xml:space="preserve"> фрагмент карты территориального планирования</w:t>
      </w:r>
      <w:r w:rsidRPr="002775A2">
        <w:rPr>
          <w:rFonts w:ascii="Times New Roman" w:hAnsi="Times New Roman"/>
          <w:color w:val="000000"/>
          <w:sz w:val="28"/>
          <w:szCs w:val="28"/>
        </w:rPr>
        <w:t>.</w:t>
      </w:r>
    </w:p>
    <w:p w14:paraId="73A4E292" w14:textId="77777777" w:rsidR="00B54DAC" w:rsidRDefault="00B54DAC" w:rsidP="00695F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14:paraId="1BE05CB4" w14:textId="7EE2D4BE" w:rsidR="00554739" w:rsidRPr="00BB04E3" w:rsidRDefault="0094087C" w:rsidP="00695F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комитета в разделе: Градостроительство/Общественные обсуждения </w:t>
      </w:r>
      <w:r w:rsidR="00FB3A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11731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910587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10587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695F0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09947418" w14:textId="5A5AB82A" w:rsidR="00BF2E0D" w:rsidRDefault="00BF2E0D" w:rsidP="00695F0C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проведения </w:t>
      </w:r>
      <w:r w:rsidRPr="001A07FB">
        <w:rPr>
          <w:rFonts w:ascii="Times New Roman" w:hAnsi="Times New Roman"/>
          <w:sz w:val="28"/>
          <w:szCs w:val="28"/>
        </w:rPr>
        <w:t>общественных обсуждений</w:t>
      </w:r>
      <w:r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>
        <w:rPr>
          <w:rFonts w:ascii="Times New Roman" w:hAnsi="Times New Roman"/>
          <w:sz w:val="28"/>
          <w:szCs w:val="28"/>
        </w:rPr>
        <w:t>):</w:t>
      </w:r>
    </w:p>
    <w:p w14:paraId="66219CEC" w14:textId="6ACC1D75" w:rsidR="00631A44" w:rsidRDefault="000A0F91" w:rsidP="00695F0C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910587">
        <w:rPr>
          <w:rFonts w:ascii="Times New Roman" w:hAnsi="Times New Roman"/>
          <w:color w:val="000000"/>
          <w:sz w:val="28"/>
          <w:szCs w:val="28"/>
          <w:u w:val="single"/>
        </w:rPr>
        <w:t>24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0587">
        <w:rPr>
          <w:rFonts w:ascii="Times New Roman" w:hAnsi="Times New Roman"/>
          <w:color w:val="000000"/>
          <w:sz w:val="28"/>
          <w:szCs w:val="28"/>
        </w:rPr>
        <w:t>октября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910587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10587">
        <w:rPr>
          <w:rFonts w:ascii="Times New Roman" w:hAnsi="Times New Roman"/>
          <w:color w:val="000000"/>
          <w:sz w:val="28"/>
          <w:szCs w:val="28"/>
        </w:rPr>
        <w:t>ноября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780A5AB1" w14:textId="77777777" w:rsidR="00695F0C" w:rsidRPr="006448A0" w:rsidRDefault="00695F0C" w:rsidP="00695F0C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695F0C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0FD2D20C" w:rsidR="00FA1341" w:rsidRPr="006448A0" w:rsidRDefault="00527E0C" w:rsidP="00695F0C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910587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910587">
        <w:rPr>
          <w:rFonts w:ascii="Times New Roman" w:hAnsi="Times New Roman"/>
          <w:sz w:val="28"/>
          <w:szCs w:val="28"/>
          <w:u w:val="single"/>
        </w:rPr>
        <w:t xml:space="preserve"> Комсомольский, 108а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910587">
        <w:rPr>
          <w:rFonts w:ascii="Times New Roman" w:hAnsi="Times New Roman"/>
          <w:sz w:val="28"/>
          <w:szCs w:val="28"/>
          <w:u w:val="single"/>
        </w:rPr>
        <w:t>31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910587">
        <w:rPr>
          <w:rFonts w:ascii="Times New Roman" w:hAnsi="Times New Roman"/>
          <w:sz w:val="28"/>
          <w:szCs w:val="28"/>
          <w:u w:val="single"/>
        </w:rPr>
        <w:t>10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695F0C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695F0C" w:rsidRDefault="00EB5C37" w:rsidP="00695F0C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4"/>
          <w:szCs w:val="28"/>
        </w:rPr>
      </w:pPr>
    </w:p>
    <w:p w14:paraId="225433FA" w14:textId="77777777" w:rsidR="00CE2DBD" w:rsidRDefault="00947385" w:rsidP="00695F0C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695F0C" w:rsidRDefault="00092C2B" w:rsidP="00695F0C">
      <w:pPr>
        <w:pStyle w:val="ConsPlusNormal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E1ECAEF" w14:textId="3DD723A5" w:rsidR="00724947" w:rsidRPr="00FA1341" w:rsidRDefault="00155A5C" w:rsidP="00695F0C">
      <w:pPr>
        <w:pStyle w:val="ConsPlusNormal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910587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DA31D4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10587">
        <w:rPr>
          <w:rFonts w:ascii="Times New Roman CYR" w:hAnsi="Times New Roman CYR" w:cs="Times New Roman CYR"/>
          <w:sz w:val="28"/>
          <w:szCs w:val="28"/>
        </w:rPr>
        <w:t xml:space="preserve">ноября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lastRenderedPageBreak/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00F5F4F7" w:rsidR="0094087C" w:rsidRDefault="0094087C" w:rsidP="00695F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</w:t>
      </w:r>
      <w:r w:rsidR="00F60FE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и замечания по проектам муниципальных правовых актов по вопросам </w:t>
      </w:r>
      <w:r w:rsidR="00FB3A3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5F665AF" w:rsidR="0094087C" w:rsidRPr="004C2624" w:rsidRDefault="0094087C" w:rsidP="00695F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>, 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695F0C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6F24D86C" w:rsidR="00DD30F5" w:rsidRPr="00FA1341" w:rsidRDefault="00DD30F5" w:rsidP="00695F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регистрационный номер, место нахождения и адрес – для юридических </w:t>
      </w:r>
      <w:proofErr w:type="gramStart"/>
      <w:r w:rsidRPr="00FA1341">
        <w:rPr>
          <w:rFonts w:ascii="Times New Roman" w:hAnsi="Times New Roman" w:cs="Times New Roman"/>
          <w:sz w:val="28"/>
          <w:szCs w:val="28"/>
        </w:rPr>
        <w:t>лиц)</w:t>
      </w:r>
      <w:r w:rsidR="00695F0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95F0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 с приложением копий документов, подтверждающих такие сведения. </w:t>
      </w:r>
    </w:p>
    <w:p w14:paraId="32E95AED" w14:textId="738F95C0" w:rsidR="00DD30F5" w:rsidRPr="00FA1341" w:rsidRDefault="00DD30F5" w:rsidP="00695F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</w:t>
      </w:r>
      <w:r w:rsidR="00FB3A34">
        <w:rPr>
          <w:rFonts w:ascii="Times New Roman" w:hAnsi="Times New Roman" w:cs="Times New Roman"/>
          <w:sz w:val="28"/>
          <w:szCs w:val="28"/>
        </w:rPr>
        <w:t xml:space="preserve">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помещениях, являющихся частью указанных объектов капитального 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A1341">
        <w:rPr>
          <w:rFonts w:ascii="Times New Roman" w:hAnsi="Times New Roman" w:cs="Times New Roman"/>
          <w:sz w:val="28"/>
          <w:szCs w:val="28"/>
        </w:rPr>
        <w:t>строительства, из Единого государственного реестра недвижимости и иные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 документы, устанавливающие или удостоверяющие их права на такие земельные участки, объекты капитального строительства,</w:t>
      </w:r>
      <w:r w:rsidR="00F60FE4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 xml:space="preserve">помещения, </w:t>
      </w:r>
      <w:r w:rsidRPr="00695F0C">
        <w:rPr>
          <w:rFonts w:ascii="Times New Roman" w:hAnsi="Times New Roman" w:cs="Times New Roman"/>
          <w:sz w:val="28"/>
          <w:szCs w:val="28"/>
        </w:rPr>
        <w:t>являющиеся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частью указанных объектов капитального </w:t>
      </w:r>
      <w:r w:rsidR="00FB3A34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строительства.</w:t>
      </w:r>
    </w:p>
    <w:p w14:paraId="3D520778" w14:textId="35018E4C" w:rsidR="00CE2DBD" w:rsidRPr="00FA1341" w:rsidRDefault="00CE2DBD" w:rsidP="00695F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</w:t>
      </w:r>
      <w:r w:rsidR="00695F0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FB3A34">
        <w:rPr>
          <w:rFonts w:ascii="Times New Roman" w:hAnsi="Times New Roman" w:cs="Times New Roman"/>
          <w:sz w:val="28"/>
          <w:szCs w:val="28"/>
        </w:rPr>
        <w:t xml:space="preserve">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об организации и проведении публичных слушаний, общественных обсуждений </w:t>
      </w:r>
      <w:r w:rsidR="00F60FE4">
        <w:rPr>
          <w:rFonts w:ascii="Times New Roman" w:hAnsi="Times New Roman" w:cs="Times New Roman"/>
          <w:sz w:val="28"/>
          <w:szCs w:val="28"/>
        </w:rPr>
        <w:t xml:space="preserve">   </w:t>
      </w:r>
      <w:r w:rsidRPr="00FA1341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 в городе Барнауле».</w:t>
      </w:r>
    </w:p>
    <w:p w14:paraId="0EF56A7A" w14:textId="77777777" w:rsidR="00155A5C" w:rsidRPr="00FA1341" w:rsidRDefault="00155A5C" w:rsidP="00695F0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 w:rsidP="002318D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279C46C8" w:rsidR="00D204BF" w:rsidRPr="00FA1341" w:rsidRDefault="00D204BF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="00695F0C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695F0C">
      <w:headerReference w:type="default" r:id="rId8"/>
      <w:pgSz w:w="11906" w:h="16838" w:code="9"/>
      <w:pgMar w:top="1134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910587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083147">
    <w:abstractNumId w:val="6"/>
  </w:num>
  <w:num w:numId="2" w16cid:durableId="2032411016">
    <w:abstractNumId w:val="1"/>
  </w:num>
  <w:num w:numId="3" w16cid:durableId="2109495922">
    <w:abstractNumId w:val="4"/>
  </w:num>
  <w:num w:numId="4" w16cid:durableId="2067489765">
    <w:abstractNumId w:val="7"/>
  </w:num>
  <w:num w:numId="5" w16cid:durableId="831528089">
    <w:abstractNumId w:val="5"/>
  </w:num>
  <w:num w:numId="6" w16cid:durableId="728041780">
    <w:abstractNumId w:val="3"/>
  </w:num>
  <w:num w:numId="7" w16cid:durableId="195240856">
    <w:abstractNumId w:val="2"/>
  </w:num>
  <w:num w:numId="8" w16cid:durableId="1735355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1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6016"/>
    <w:rsid w:val="00051A46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5629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564"/>
    <w:rsid w:val="00337BFE"/>
    <w:rsid w:val="0034613F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963A0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4E7477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1EE1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3131"/>
    <w:rsid w:val="00684F2E"/>
    <w:rsid w:val="006861BE"/>
    <w:rsid w:val="00691174"/>
    <w:rsid w:val="0069484E"/>
    <w:rsid w:val="00695F0C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0E13"/>
    <w:rsid w:val="007E1037"/>
    <w:rsid w:val="007E2677"/>
    <w:rsid w:val="007E69EE"/>
    <w:rsid w:val="007E78F5"/>
    <w:rsid w:val="007F2A8F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62B98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0587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443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54DAC"/>
    <w:rsid w:val="00B60293"/>
    <w:rsid w:val="00B63533"/>
    <w:rsid w:val="00B63E8F"/>
    <w:rsid w:val="00B8136E"/>
    <w:rsid w:val="00B86FDB"/>
    <w:rsid w:val="00B877F3"/>
    <w:rsid w:val="00B9570F"/>
    <w:rsid w:val="00BB04E3"/>
    <w:rsid w:val="00BC43DC"/>
    <w:rsid w:val="00BD09A2"/>
    <w:rsid w:val="00BD0DC9"/>
    <w:rsid w:val="00BD10A1"/>
    <w:rsid w:val="00BD118D"/>
    <w:rsid w:val="00BD211F"/>
    <w:rsid w:val="00BF2E0D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31D4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60FE4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3A34"/>
    <w:rsid w:val="00FB5132"/>
    <w:rsid w:val="00FC11E3"/>
    <w:rsid w:val="00FC4D93"/>
    <w:rsid w:val="00FC4EFD"/>
    <w:rsid w:val="00FC6FD9"/>
    <w:rsid w:val="00FD30C9"/>
    <w:rsid w:val="00FD4596"/>
    <w:rsid w:val="00FD5EE6"/>
    <w:rsid w:val="00FD612B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1953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9C544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3E0CC-45E3-4DF6-9FB2-B0388F77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33</cp:revision>
  <cp:lastPrinted>2023-10-23T02:31:00Z</cp:lastPrinted>
  <dcterms:created xsi:type="dcterms:W3CDTF">2023-04-06T08:51:00Z</dcterms:created>
  <dcterms:modified xsi:type="dcterms:W3CDTF">2023-10-23T02:31:00Z</dcterms:modified>
</cp:coreProperties>
</file>