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EF6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741136FC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37756A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244467A4" w14:textId="141A18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6F6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»</w:t>
      </w:r>
      <w:r w:rsidR="003D4B4D">
        <w:rPr>
          <w:sz w:val="28"/>
          <w:szCs w:val="28"/>
          <w:u w:val="single"/>
        </w:rPr>
        <w:t>10</w:t>
      </w:r>
      <w:r w:rsidR="00460659" w:rsidRPr="004606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67774A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г.</w:t>
      </w:r>
    </w:p>
    <w:p w14:paraId="6F48B4AC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348303B" w14:textId="77777777" w:rsidR="002973D4" w:rsidRPr="00EF7522" w:rsidRDefault="002973D4" w:rsidP="00EF7522">
      <w:pPr>
        <w:autoSpaceDE w:val="0"/>
      </w:pPr>
    </w:p>
    <w:p w14:paraId="136F2A1E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AAF7CD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95529EF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433689E5" w14:textId="5BDDD047" w:rsidR="002E0475" w:rsidRPr="003F6219" w:rsidRDefault="00754A2A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A52A16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8709A" w:rsidRPr="007944B7">
        <w:rPr>
          <w:color w:val="000000"/>
          <w:sz w:val="28"/>
          <w:szCs w:val="28"/>
          <w:u w:val="single"/>
        </w:rPr>
        <w:t xml:space="preserve">решения </w:t>
      </w:r>
      <w:r w:rsidR="0038709A">
        <w:rPr>
          <w:color w:val="000000"/>
          <w:sz w:val="28"/>
          <w:szCs w:val="28"/>
          <w:u w:val="single"/>
        </w:rPr>
        <w:br/>
      </w:r>
      <w:r w:rsidR="0038709A" w:rsidRPr="007944B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участк</w:t>
      </w:r>
      <w:r w:rsidR="0038709A">
        <w:rPr>
          <w:color w:val="000000"/>
          <w:sz w:val="28"/>
          <w:szCs w:val="28"/>
          <w:u w:val="single"/>
        </w:rPr>
        <w:t>а</w:t>
      </w:r>
      <w:r w:rsidR="0038709A" w:rsidRPr="007944B7">
        <w:rPr>
          <w:color w:val="000000"/>
          <w:sz w:val="28"/>
          <w:szCs w:val="28"/>
          <w:u w:val="single"/>
        </w:rPr>
        <w:t xml:space="preserve">, </w:t>
      </w:r>
      <w:r w:rsidR="0038709A" w:rsidRPr="003F6219">
        <w:rPr>
          <w:color w:val="000000"/>
          <w:sz w:val="28"/>
          <w:szCs w:val="28"/>
          <w:u w:val="single"/>
        </w:rPr>
        <w:t xml:space="preserve">расположенного по адресу: город Барнаул, </w:t>
      </w:r>
      <w:r w:rsidR="007F6757" w:rsidRPr="003F6219">
        <w:rPr>
          <w:color w:val="000000"/>
          <w:sz w:val="28"/>
          <w:szCs w:val="28"/>
          <w:u w:val="single"/>
        </w:rPr>
        <w:br/>
      </w:r>
      <w:r w:rsidR="004E76F6">
        <w:rPr>
          <w:color w:val="000000"/>
          <w:sz w:val="28"/>
          <w:szCs w:val="28"/>
          <w:u w:val="single"/>
        </w:rPr>
        <w:t>улица Сизова, 20</w:t>
      </w:r>
      <w:r w:rsidR="0038709A" w:rsidRPr="003F6219">
        <w:rPr>
          <w:color w:val="000000"/>
          <w:sz w:val="28"/>
          <w:szCs w:val="28"/>
          <w:u w:val="single"/>
        </w:rPr>
        <w:t>, «многоэтажная жилая застройка (высотная застройка</w:t>
      </w:r>
      <w:proofErr w:type="gramStart"/>
      <w:r w:rsidR="0038709A" w:rsidRPr="003F6219">
        <w:rPr>
          <w:color w:val="000000"/>
          <w:sz w:val="28"/>
          <w:szCs w:val="28"/>
          <w:u w:val="single"/>
        </w:rPr>
        <w:t>)»</w:t>
      </w:r>
      <w:r w:rsidR="0039714D">
        <w:rPr>
          <w:color w:val="000000"/>
          <w:sz w:val="28"/>
          <w:szCs w:val="28"/>
          <w:u w:val="single"/>
        </w:rPr>
        <w:t xml:space="preserve">   </w:t>
      </w:r>
      <w:proofErr w:type="gramEnd"/>
      <w:r w:rsidR="0039714D">
        <w:rPr>
          <w:color w:val="000000"/>
          <w:sz w:val="28"/>
          <w:szCs w:val="28"/>
          <w:u w:val="single"/>
        </w:rPr>
        <w:t xml:space="preserve">          (далее – Проект)</w:t>
      </w:r>
      <w:r w:rsidR="007B0E5F" w:rsidRPr="003F6219">
        <w:rPr>
          <w:color w:val="000000"/>
          <w:sz w:val="28"/>
          <w:szCs w:val="28"/>
          <w:u w:val="single"/>
        </w:rPr>
        <w:t>.</w:t>
      </w:r>
    </w:p>
    <w:p w14:paraId="1E54E864" w14:textId="77777777" w:rsidR="00F873A2" w:rsidRPr="003F6219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3A6401C5" w14:textId="77777777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</w:t>
      </w:r>
      <w:r w:rsidRPr="0039714D">
        <w:rPr>
          <w:bCs/>
          <w:sz w:val="28"/>
          <w:szCs w:val="28"/>
          <w:u w:val="single"/>
          <w:lang w:eastAsia="en-US"/>
        </w:rPr>
        <w:t xml:space="preserve">участников, которые приняли участие в общественных </w:t>
      </w:r>
      <w:r w:rsidRPr="0039714D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9714D">
        <w:rPr>
          <w:bCs/>
          <w:sz w:val="28"/>
          <w:szCs w:val="28"/>
          <w:u w:val="single"/>
          <w:lang w:eastAsia="en-US"/>
        </w:rPr>
        <w:t>–</w:t>
      </w:r>
      <w:r w:rsidR="0039714D" w:rsidRPr="0039714D">
        <w:rPr>
          <w:bCs/>
          <w:sz w:val="28"/>
          <w:szCs w:val="28"/>
          <w:u w:val="single"/>
          <w:lang w:eastAsia="en-US"/>
        </w:rPr>
        <w:t xml:space="preserve"> 119</w:t>
      </w:r>
      <w:r w:rsidR="000009AD" w:rsidRPr="0039714D">
        <w:rPr>
          <w:bCs/>
          <w:sz w:val="28"/>
          <w:szCs w:val="28"/>
          <w:u w:val="single"/>
          <w:lang w:eastAsia="en-US"/>
        </w:rPr>
        <w:t>.</w:t>
      </w:r>
    </w:p>
    <w:p w14:paraId="29A4BA4F" w14:textId="77777777" w:rsidR="008B5CB1" w:rsidRPr="003F6219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2F8C3713" w14:textId="77777777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3F6219">
        <w:rPr>
          <w:sz w:val="28"/>
          <w:szCs w:val="28"/>
        </w:rPr>
        <w:t>«</w:t>
      </w:r>
      <w:proofErr w:type="gramStart"/>
      <w:r w:rsidR="004E76F6">
        <w:rPr>
          <w:sz w:val="28"/>
          <w:szCs w:val="28"/>
          <w:u w:val="single"/>
        </w:rPr>
        <w:t>17</w:t>
      </w:r>
      <w:r w:rsidR="00BC1ABF" w:rsidRPr="003F6219">
        <w:rPr>
          <w:sz w:val="28"/>
          <w:szCs w:val="28"/>
        </w:rPr>
        <w:t>»</w:t>
      </w:r>
      <w:r w:rsidR="002973D4" w:rsidRPr="003F6219">
        <w:rPr>
          <w:sz w:val="28"/>
          <w:szCs w:val="28"/>
        </w:rPr>
        <w:t>_</w:t>
      </w:r>
      <w:proofErr w:type="gramEnd"/>
      <w:r w:rsidR="008A3725" w:rsidRPr="003F6219">
        <w:rPr>
          <w:sz w:val="28"/>
          <w:szCs w:val="28"/>
          <w:u w:val="single"/>
        </w:rPr>
        <w:t>10</w:t>
      </w:r>
      <w:r w:rsidRPr="003F6219">
        <w:rPr>
          <w:sz w:val="28"/>
          <w:szCs w:val="28"/>
        </w:rPr>
        <w:t>_</w:t>
      </w:r>
      <w:r w:rsidR="00BC1ABF" w:rsidRPr="003F6219">
        <w:rPr>
          <w:sz w:val="28"/>
          <w:szCs w:val="28"/>
        </w:rPr>
        <w:t>20</w:t>
      </w:r>
      <w:r w:rsidR="0065528C" w:rsidRPr="003F6219">
        <w:rPr>
          <w:sz w:val="28"/>
          <w:szCs w:val="28"/>
          <w:u w:val="single"/>
        </w:rPr>
        <w:t>2</w:t>
      </w:r>
      <w:r w:rsidR="0067774A" w:rsidRPr="003F6219">
        <w:rPr>
          <w:sz w:val="28"/>
          <w:szCs w:val="28"/>
          <w:u w:val="single"/>
        </w:rPr>
        <w:t>3</w:t>
      </w:r>
      <w:r w:rsidR="00BC1ABF" w:rsidRPr="003F6219">
        <w:rPr>
          <w:sz w:val="28"/>
          <w:szCs w:val="28"/>
        </w:rPr>
        <w:t>г. №</w:t>
      </w:r>
      <w:r w:rsidR="003F6219" w:rsidRPr="003F6219">
        <w:rPr>
          <w:sz w:val="28"/>
          <w:szCs w:val="28"/>
          <w:u w:val="single"/>
        </w:rPr>
        <w:t>19</w:t>
      </w:r>
      <w:r w:rsidR="004E76F6">
        <w:rPr>
          <w:sz w:val="28"/>
          <w:szCs w:val="28"/>
          <w:u w:val="single"/>
        </w:rPr>
        <w:t>6</w:t>
      </w:r>
    </w:p>
    <w:p w14:paraId="3129AD98" w14:textId="77777777" w:rsidR="005C30B1" w:rsidRPr="003F6219" w:rsidRDefault="00754A2A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>(р</w:t>
      </w:r>
      <w:r w:rsidR="00D54231"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</w:p>
    <w:p w14:paraId="26F563F5" w14:textId="77777777" w:rsidR="00754A2A" w:rsidRPr="003F6219" w:rsidRDefault="00754A2A" w:rsidP="00754A2A">
      <w:pPr>
        <w:jc w:val="both"/>
        <w:rPr>
          <w:sz w:val="28"/>
          <w:szCs w:val="28"/>
        </w:rPr>
      </w:pPr>
    </w:p>
    <w:p w14:paraId="2F086946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70BB6FE7" w14:textId="77777777" w:rsidR="002E0475" w:rsidRPr="003F6219" w:rsidRDefault="002E0475" w:rsidP="002E0475">
      <w:pPr>
        <w:jc w:val="both"/>
        <w:rPr>
          <w:sz w:val="28"/>
          <w:szCs w:val="28"/>
        </w:rPr>
      </w:pPr>
    </w:p>
    <w:p w14:paraId="61C0EA13" w14:textId="77777777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287400" w:rsidRPr="003F6219">
        <w:rPr>
          <w:color w:val="000000"/>
          <w:sz w:val="28"/>
          <w:szCs w:val="28"/>
        </w:rPr>
        <w:t xml:space="preserve">по проекту </w:t>
      </w:r>
      <w:r w:rsidR="0038709A" w:rsidRPr="003F621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E76F6">
        <w:rPr>
          <w:color w:val="000000"/>
          <w:sz w:val="28"/>
          <w:szCs w:val="28"/>
          <w:u w:val="single"/>
        </w:rPr>
        <w:t>улица Сизова, 20</w:t>
      </w:r>
      <w:r w:rsidR="0038709A" w:rsidRPr="003F6219">
        <w:rPr>
          <w:color w:val="000000"/>
          <w:sz w:val="28"/>
          <w:szCs w:val="28"/>
          <w:u w:val="single"/>
        </w:rPr>
        <w:t>, «многоэтажная жилая застройка (высотная застройка)»</w:t>
      </w:r>
      <w:r w:rsidR="00050365" w:rsidRPr="003F6219">
        <w:rPr>
          <w:color w:val="000000"/>
          <w:sz w:val="28"/>
          <w:szCs w:val="28"/>
          <w:u w:val="single"/>
        </w:rPr>
        <w:t>,</w:t>
      </w:r>
    </w:p>
    <w:p w14:paraId="40E0D02A" w14:textId="77777777" w:rsidR="00C15C1A" w:rsidRPr="003F6219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0B9EBF5E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64202009" w14:textId="77777777" w:rsidR="00050365" w:rsidRPr="003F6219" w:rsidRDefault="002E3D9A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8"/>
          <w:szCs w:val="28"/>
          <w:u w:val="single"/>
        </w:rPr>
        <w:t xml:space="preserve">направить проект </w:t>
      </w:r>
      <w:r w:rsidR="00050365" w:rsidRPr="003F621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</w:t>
      </w:r>
      <w:r w:rsidR="00050365"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F79DD86" w14:textId="77777777" w:rsidR="00050365" w:rsidRPr="003F6219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 xml:space="preserve">разрешенный вид использования земельного участка, расположенного </w:t>
      </w:r>
      <w:r w:rsidRPr="003F6219">
        <w:rPr>
          <w:sz w:val="20"/>
        </w:rPr>
        <w:t>общественных обсуждений</w:t>
      </w:r>
    </w:p>
    <w:p w14:paraId="413438DE" w14:textId="77777777" w:rsidR="00050365" w:rsidRPr="003F6219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 xml:space="preserve">по </w:t>
      </w:r>
      <w:r w:rsidR="00050365" w:rsidRPr="003F6219">
        <w:rPr>
          <w:color w:val="000000"/>
          <w:sz w:val="28"/>
          <w:szCs w:val="28"/>
          <w:u w:val="single"/>
        </w:rPr>
        <w:t xml:space="preserve">адресу: </w:t>
      </w:r>
      <w:r w:rsidR="0038709A" w:rsidRPr="003F6219">
        <w:rPr>
          <w:color w:val="000000"/>
          <w:sz w:val="28"/>
          <w:szCs w:val="28"/>
          <w:u w:val="single"/>
        </w:rPr>
        <w:t xml:space="preserve">город Барнаул, </w:t>
      </w:r>
      <w:r w:rsidR="004E76F6">
        <w:rPr>
          <w:color w:val="000000"/>
          <w:sz w:val="28"/>
          <w:szCs w:val="28"/>
          <w:u w:val="single"/>
        </w:rPr>
        <w:t>улица Сизова, 20</w:t>
      </w:r>
      <w:r w:rsidR="007A4BB0" w:rsidRPr="003F6219">
        <w:rPr>
          <w:color w:val="000000"/>
          <w:sz w:val="28"/>
          <w:szCs w:val="28"/>
          <w:u w:val="single"/>
        </w:rPr>
        <w:t>, «</w:t>
      </w:r>
      <w:r w:rsidR="0038709A" w:rsidRPr="003F6219">
        <w:rPr>
          <w:color w:val="000000"/>
          <w:sz w:val="28"/>
          <w:szCs w:val="28"/>
          <w:u w:val="single"/>
        </w:rPr>
        <w:t>многоэтажная</w:t>
      </w:r>
    </w:p>
    <w:p w14:paraId="0B7678AA" w14:textId="77777777" w:rsidR="00050365" w:rsidRPr="003F6219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 целесообразности(нецелесообразности)</w:t>
      </w:r>
    </w:p>
    <w:p w14:paraId="5AFFC755" w14:textId="04C6EC56" w:rsidR="00A65538" w:rsidRPr="003F6219" w:rsidRDefault="0038709A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color w:val="000000"/>
          <w:sz w:val="28"/>
          <w:szCs w:val="28"/>
          <w:u w:val="single"/>
        </w:rPr>
        <w:t>жилая застройка (высотная застройка)</w:t>
      </w:r>
      <w:r w:rsidR="007A4BB0" w:rsidRPr="003F6219">
        <w:rPr>
          <w:color w:val="000000"/>
          <w:sz w:val="28"/>
          <w:szCs w:val="28"/>
          <w:u w:val="single"/>
        </w:rPr>
        <w:t>»</w:t>
      </w:r>
      <w:r w:rsidR="00944402" w:rsidRPr="003F6219">
        <w:rPr>
          <w:color w:val="000000"/>
          <w:sz w:val="28"/>
          <w:szCs w:val="28"/>
          <w:u w:val="single"/>
        </w:rPr>
        <w:t xml:space="preserve">, </w:t>
      </w:r>
      <w:r w:rsidR="00944402" w:rsidRPr="003F6219">
        <w:rPr>
          <w:sz w:val="28"/>
          <w:szCs w:val="28"/>
          <w:u w:val="single"/>
        </w:rPr>
        <w:t>в комиссию</w:t>
      </w:r>
      <w:r w:rsidR="00460659" w:rsidRPr="00460659">
        <w:rPr>
          <w:sz w:val="28"/>
          <w:szCs w:val="28"/>
          <w:u w:val="single"/>
        </w:rPr>
        <w:t xml:space="preserve"> </w:t>
      </w:r>
      <w:r w:rsidR="002B70B5" w:rsidRPr="003F6219">
        <w:rPr>
          <w:sz w:val="28"/>
          <w:szCs w:val="28"/>
          <w:u w:val="single"/>
        </w:rPr>
        <w:t xml:space="preserve">по землепользованию </w:t>
      </w:r>
      <w:r w:rsidR="00F825FB" w:rsidRPr="003F6219">
        <w:rPr>
          <w:sz w:val="28"/>
          <w:szCs w:val="28"/>
          <w:u w:val="single"/>
        </w:rPr>
        <w:br/>
      </w:r>
      <w:r w:rsidR="00A65538" w:rsidRPr="003F6219">
        <w:rPr>
          <w:sz w:val="20"/>
          <w:szCs w:val="22"/>
        </w:rPr>
        <w:t>внесенных</w:t>
      </w:r>
      <w:r w:rsidR="00460659" w:rsidRPr="00460659">
        <w:rPr>
          <w:sz w:val="20"/>
          <w:szCs w:val="22"/>
        </w:rPr>
        <w:t xml:space="preserve"> </w:t>
      </w:r>
      <w:r w:rsidR="00A65538" w:rsidRPr="003F6219">
        <w:rPr>
          <w:sz w:val="20"/>
          <w:szCs w:val="22"/>
        </w:rPr>
        <w:t>участниками общественных обсуждений</w:t>
      </w:r>
    </w:p>
    <w:p w14:paraId="218EDCDA" w14:textId="481AA57C" w:rsidR="002B70B5" w:rsidRPr="003F6219" w:rsidRDefault="00F825FB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8"/>
          <w:szCs w:val="28"/>
          <w:u w:val="single"/>
        </w:rPr>
        <w:t>и застройке</w:t>
      </w:r>
      <w:r w:rsidR="00460659" w:rsidRPr="00460659">
        <w:rPr>
          <w:sz w:val="28"/>
          <w:szCs w:val="28"/>
          <w:u w:val="single"/>
        </w:rPr>
        <w:t xml:space="preserve"> </w:t>
      </w:r>
      <w:r w:rsidR="00944402" w:rsidRPr="003F6219">
        <w:rPr>
          <w:sz w:val="28"/>
          <w:szCs w:val="28"/>
          <w:u w:val="single"/>
        </w:rPr>
        <w:t xml:space="preserve">с </w:t>
      </w:r>
      <w:r w:rsidR="007F6757" w:rsidRPr="003F6219">
        <w:rPr>
          <w:sz w:val="28"/>
          <w:szCs w:val="28"/>
          <w:u w:val="single"/>
        </w:rPr>
        <w:t>учетом поступивших</w:t>
      </w:r>
      <w:r w:rsidR="00944402" w:rsidRPr="003F6219">
        <w:rPr>
          <w:sz w:val="28"/>
          <w:szCs w:val="28"/>
          <w:u w:val="single"/>
        </w:rPr>
        <w:t xml:space="preserve"> письменных </w:t>
      </w:r>
      <w:r w:rsidR="002B70B5" w:rsidRPr="003F6219">
        <w:rPr>
          <w:sz w:val="28"/>
          <w:szCs w:val="28"/>
          <w:u w:val="single"/>
        </w:rPr>
        <w:t xml:space="preserve">замечаний и предложений </w:t>
      </w:r>
      <w:r w:rsidRPr="003F6219">
        <w:rPr>
          <w:sz w:val="28"/>
          <w:szCs w:val="28"/>
          <w:u w:val="single"/>
        </w:rPr>
        <w:br/>
      </w:r>
      <w:r w:rsidR="002B70B5" w:rsidRPr="003F6219">
        <w:rPr>
          <w:sz w:val="20"/>
          <w:szCs w:val="22"/>
        </w:rPr>
        <w:t>предложений и замечаний</w:t>
      </w:r>
    </w:p>
    <w:p w14:paraId="00BB49ED" w14:textId="77777777" w:rsidR="003C0B79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6219">
        <w:rPr>
          <w:sz w:val="28"/>
          <w:szCs w:val="28"/>
          <w:u w:val="single"/>
        </w:rPr>
        <w:t xml:space="preserve">по указанному </w:t>
      </w:r>
      <w:r w:rsidR="002B70B5" w:rsidRPr="003F6219">
        <w:rPr>
          <w:sz w:val="28"/>
          <w:szCs w:val="28"/>
          <w:u w:val="single"/>
        </w:rPr>
        <w:t>вопросу от физических лиц</w:t>
      </w:r>
      <w:r w:rsidR="003C0B79">
        <w:rPr>
          <w:sz w:val="28"/>
          <w:szCs w:val="28"/>
          <w:u w:val="single"/>
        </w:rPr>
        <w:t xml:space="preserve"> (обоснование приведено в таблице).</w:t>
      </w:r>
    </w:p>
    <w:p w14:paraId="2C0FBB73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2970703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3D2EB86" w14:textId="77777777" w:rsidTr="003C1212">
        <w:tc>
          <w:tcPr>
            <w:tcW w:w="6734" w:type="dxa"/>
          </w:tcPr>
          <w:p w14:paraId="26F4FA6F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F384B9E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</w:p>
        </w:tc>
        <w:tc>
          <w:tcPr>
            <w:tcW w:w="2693" w:type="dxa"/>
          </w:tcPr>
          <w:p w14:paraId="4DB9B754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BADD91" w14:textId="77777777" w:rsidR="005E66F0" w:rsidRPr="00D4151B" w:rsidRDefault="0039714D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2DA26A7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DA471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2E5451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0989578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8AAD7B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D224704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570B65DA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B4F50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CD81AE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8CE0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8099B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955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4B42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4084D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13561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ED68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D181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7170A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BFAB80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73328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65FE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ED845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FB1DC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3B328A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2B46B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44AF3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03085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636AA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FECD2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1208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E27ED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29540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895A7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619EB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11BD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A8C74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5F3C7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5A00190" w14:textId="77777777" w:rsidR="007A4BB0" w:rsidRDefault="007A4BB0" w:rsidP="0037275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8EB13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0EF1D2" w14:textId="77777777" w:rsidR="00A65538" w:rsidRPr="00D0227A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5FEECA" w14:textId="77777777" w:rsidR="00EB166B" w:rsidRPr="00D0227A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588BA1" w14:textId="77777777" w:rsidR="00090CB9" w:rsidRPr="004E76F6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4E76F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</w:t>
      </w:r>
      <w:r w:rsidR="00090CB9" w:rsidRPr="004E76F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_________/</w:t>
      </w:r>
      <w:r w:rsidR="00D0227A" w:rsidRPr="004E76F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Р.А. Тасюк </w:t>
      </w:r>
      <w:r w:rsidR="000658D0" w:rsidRPr="004E76F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40F18DEF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0DDED9A0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94F93C3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CE46201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209082C1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62F4D70A" w14:textId="77777777" w:rsidR="003365FF" w:rsidRDefault="003365FF" w:rsidP="003365F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14:paraId="65EA8BEC" w14:textId="77777777" w:rsidR="003365FF" w:rsidRDefault="003365FF" w:rsidP="000D5ED3">
      <w:pPr>
        <w:autoSpaceDE w:val="0"/>
        <w:jc w:val="both"/>
        <w:rPr>
          <w:sz w:val="28"/>
          <w:szCs w:val="28"/>
        </w:rPr>
        <w:sectPr w:rsidR="003365FF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206CF26" w14:textId="7FC1A5E0" w:rsidR="007F6757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 w:rsidR="00A52A16"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0A45CCA9" w14:textId="77777777" w:rsidR="007F6757" w:rsidRPr="00BE6695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0631"/>
      </w:tblGrid>
      <w:tr w:rsidR="007F6757" w:rsidRPr="00050094" w14:paraId="29C54686" w14:textId="77777777" w:rsidTr="00803555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14:paraId="32C91995" w14:textId="77777777" w:rsidR="007F6757" w:rsidRPr="0039714D" w:rsidRDefault="007F6757" w:rsidP="00A70770">
            <w:pPr>
              <w:jc w:val="center"/>
            </w:pPr>
            <w:r w:rsidRPr="0039714D">
              <w:t>Участник общественных обсуждений, внесший предложение и (или) замечание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67E726B8" w14:textId="77777777" w:rsidR="007F6757" w:rsidRPr="0039714D" w:rsidRDefault="007F6757" w:rsidP="00A70770">
            <w:pPr>
              <w:jc w:val="center"/>
            </w:pPr>
            <w:r w:rsidRPr="0039714D">
              <w:t>Содержание предложений и (или) замечаний</w:t>
            </w:r>
          </w:p>
        </w:tc>
      </w:tr>
      <w:tr w:rsidR="008A3725" w:rsidRPr="00A8469C" w14:paraId="419A8CDF" w14:textId="77777777" w:rsidTr="00A837FE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8D1" w14:textId="77777777" w:rsidR="008A3725" w:rsidRPr="0039714D" w:rsidRDefault="00A676A0" w:rsidP="008A3725">
            <w:pPr>
              <w:jc w:val="center"/>
              <w:rPr>
                <w:highlight w:val="yellow"/>
              </w:rPr>
            </w:pPr>
            <w:r w:rsidRPr="0039714D">
              <w:t>Гражданин К.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2E01" w14:textId="77777777" w:rsidR="004E76F6" w:rsidRPr="0039714D" w:rsidRDefault="004E76F6" w:rsidP="007C0C3C">
            <w:pPr>
              <w:jc w:val="both"/>
            </w:pPr>
            <w:r w:rsidRPr="0039714D">
              <w:t xml:space="preserve">Считаю необходимым выдать застройщику разрешение на возможность размещения объекта - многоквартирного жилого дома по адресу: </w:t>
            </w:r>
            <w:proofErr w:type="spellStart"/>
            <w:r w:rsidRPr="0039714D">
              <w:t>г.Барнаул</w:t>
            </w:r>
            <w:proofErr w:type="spellEnd"/>
            <w:r w:rsidRPr="0039714D">
              <w:t xml:space="preserve">, </w:t>
            </w:r>
            <w:proofErr w:type="spellStart"/>
            <w:r w:rsidRPr="0039714D">
              <w:t>ул.Сизова</w:t>
            </w:r>
            <w:proofErr w:type="spellEnd"/>
            <w:r w:rsidRPr="0039714D">
              <w:t>, 20. Представленный Проект заслуживает того, чтобы его увидели миллионы, а более того – в нем проживали.</w:t>
            </w:r>
          </w:p>
          <w:p w14:paraId="5836990E" w14:textId="77777777" w:rsidR="00A934E7" w:rsidRPr="0039714D" w:rsidRDefault="00A934E7" w:rsidP="007C0C3C">
            <w:pPr>
              <w:jc w:val="both"/>
              <w:rPr>
                <w:highlight w:val="yellow"/>
              </w:rPr>
            </w:pPr>
            <w:r w:rsidRPr="0039714D">
              <w:t>(Предложения приняты к сведению).</w:t>
            </w:r>
          </w:p>
        </w:tc>
      </w:tr>
      <w:tr w:rsidR="008A3725" w:rsidRPr="00C35453" w14:paraId="36611790" w14:textId="77777777" w:rsidTr="00A837FE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23B2" w14:textId="77777777" w:rsidR="008A3725" w:rsidRPr="0039714D" w:rsidRDefault="00486654" w:rsidP="008A3725">
            <w:pPr>
              <w:jc w:val="center"/>
              <w:rPr>
                <w:highlight w:val="yellow"/>
              </w:rPr>
            </w:pPr>
            <w:r w:rsidRPr="0039714D">
              <w:t>Гражданка</w:t>
            </w:r>
            <w:r w:rsidR="0039714D" w:rsidRPr="0039714D">
              <w:t xml:space="preserve"> </w:t>
            </w:r>
            <w:r w:rsidRPr="0039714D">
              <w:t>Щ</w:t>
            </w:r>
            <w:r w:rsidR="00A676A0" w:rsidRPr="0039714D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57F3" w14:textId="77777777" w:rsidR="004E76F6" w:rsidRPr="0039714D" w:rsidRDefault="004E76F6" w:rsidP="007C0C3C">
            <w:pPr>
              <w:jc w:val="both"/>
            </w:pPr>
            <w:r w:rsidRPr="0039714D">
              <w:t xml:space="preserve">Голосую «за» предоставление условно разрешенного вида использования земельного участка по адресу: </w:t>
            </w:r>
            <w:proofErr w:type="spellStart"/>
            <w:r w:rsidRPr="0039714D">
              <w:t>г.Барнаул</w:t>
            </w:r>
            <w:proofErr w:type="spellEnd"/>
            <w:r w:rsidRPr="0039714D">
              <w:t xml:space="preserve">, </w:t>
            </w:r>
            <w:proofErr w:type="spellStart"/>
            <w:r w:rsidRPr="0039714D">
              <w:t>ул.Сизова</w:t>
            </w:r>
            <w:proofErr w:type="spellEnd"/>
            <w:r w:rsidRPr="0039714D">
              <w:t>, 20. Считаю, что представленный Проект является прекрасным архитектурным творением, необходимым в данной локации. Проект полностью сочетается с локацией парка «Изумрудного» и имеющейся ландшафтной архитектурой.</w:t>
            </w:r>
          </w:p>
          <w:p w14:paraId="3E7C01E2" w14:textId="77777777" w:rsidR="00603F3C" w:rsidRPr="0039714D" w:rsidRDefault="00603F3C" w:rsidP="007C0C3C">
            <w:pPr>
              <w:jc w:val="both"/>
              <w:rPr>
                <w:highlight w:val="yellow"/>
              </w:rPr>
            </w:pPr>
            <w:r w:rsidRPr="0039714D">
              <w:t>(Предложения приняты к сведению).</w:t>
            </w:r>
          </w:p>
        </w:tc>
      </w:tr>
      <w:tr w:rsidR="008A3725" w:rsidRPr="00C35453" w14:paraId="2BA0D05E" w14:textId="77777777" w:rsidTr="004E76F6">
        <w:trPr>
          <w:trHeight w:val="86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CEB2" w14:textId="77777777" w:rsidR="008A3725" w:rsidRPr="0039714D" w:rsidRDefault="00486654" w:rsidP="008A3725">
            <w:pPr>
              <w:jc w:val="center"/>
              <w:rPr>
                <w:highlight w:val="yellow"/>
              </w:rPr>
            </w:pPr>
            <w:r w:rsidRPr="0039714D">
              <w:t>Гражданин В</w:t>
            </w:r>
            <w:r w:rsidR="00A676A0" w:rsidRPr="0039714D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546" w14:textId="77777777" w:rsidR="004E76F6" w:rsidRPr="0039714D" w:rsidRDefault="004E76F6" w:rsidP="007C0C3C">
            <w:pPr>
              <w:jc w:val="both"/>
            </w:pPr>
            <w:r w:rsidRPr="0039714D">
              <w:t>Ознакомившись с представленным Проектом, высказываю свое положительное мнение о Проекте. Считаю, что данный Проект должен появиться в нашем городе.</w:t>
            </w:r>
          </w:p>
          <w:p w14:paraId="4080E367" w14:textId="77777777" w:rsidR="00A934E7" w:rsidRPr="0039714D" w:rsidRDefault="00A934E7" w:rsidP="007C0C3C">
            <w:pPr>
              <w:jc w:val="both"/>
              <w:rPr>
                <w:highlight w:val="yellow"/>
              </w:rPr>
            </w:pPr>
            <w:r w:rsidRPr="0039714D">
              <w:t>(Предложения приняты к сведению).</w:t>
            </w:r>
          </w:p>
        </w:tc>
      </w:tr>
      <w:tr w:rsidR="008A3725" w14:paraId="5640B2EA" w14:textId="77777777" w:rsidTr="00A837FE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9D8" w14:textId="77777777" w:rsidR="008A3725" w:rsidRPr="0039714D" w:rsidRDefault="00486654" w:rsidP="008A3725">
            <w:pPr>
              <w:jc w:val="center"/>
              <w:rPr>
                <w:highlight w:val="yellow"/>
              </w:rPr>
            </w:pPr>
            <w:r w:rsidRPr="0039714D">
              <w:t>Гражданин С</w:t>
            </w:r>
            <w:r w:rsidR="00753051" w:rsidRPr="0039714D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930" w14:textId="77777777" w:rsidR="004E76F6" w:rsidRPr="0039714D" w:rsidRDefault="004E76F6" w:rsidP="007C0C3C">
            <w:pPr>
              <w:jc w:val="both"/>
            </w:pPr>
            <w:r w:rsidRPr="0039714D">
              <w:t xml:space="preserve">Не возражаю против </w:t>
            </w:r>
            <w:proofErr w:type="spellStart"/>
            <w:r w:rsidRPr="0039714D">
              <w:t>размещенияобъекта</w:t>
            </w:r>
            <w:proofErr w:type="spellEnd"/>
            <w:r w:rsidRPr="0039714D">
              <w:t xml:space="preserve"> – многоквартирного жилого дома, расположенного по адресу: </w:t>
            </w:r>
            <w:proofErr w:type="spellStart"/>
            <w:r w:rsidRPr="0039714D">
              <w:t>г.Барнаул</w:t>
            </w:r>
            <w:proofErr w:type="spellEnd"/>
            <w:r w:rsidRPr="0039714D">
              <w:t xml:space="preserve">, </w:t>
            </w:r>
            <w:proofErr w:type="spellStart"/>
            <w:r w:rsidRPr="0039714D">
              <w:t>ул.Сизова</w:t>
            </w:r>
            <w:proofErr w:type="spellEnd"/>
            <w:r w:rsidRPr="0039714D">
              <w:t>, 20, в связи с чем, считаю возможным предоставить лицу испрашиваемую услугу. Собственник вправе распоряжаться своим имуществом по своему усмотрению.</w:t>
            </w:r>
          </w:p>
          <w:p w14:paraId="1A01E87D" w14:textId="77777777" w:rsidR="00603F3C" w:rsidRPr="0039714D" w:rsidRDefault="004E76F6" w:rsidP="007C0C3C">
            <w:pPr>
              <w:jc w:val="both"/>
              <w:rPr>
                <w:highlight w:val="yellow"/>
              </w:rPr>
            </w:pPr>
            <w:r w:rsidRPr="0039714D">
              <w:t>(Предложения приняты к сведению).</w:t>
            </w:r>
          </w:p>
        </w:tc>
      </w:tr>
      <w:tr w:rsidR="008A3725" w14:paraId="4009513B" w14:textId="77777777" w:rsidTr="007C0C3C">
        <w:trPr>
          <w:trHeight w:val="8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C9AFF" w14:textId="77777777" w:rsidR="008A3725" w:rsidRPr="0039714D" w:rsidRDefault="004E76F6" w:rsidP="008A3725">
            <w:pPr>
              <w:jc w:val="center"/>
            </w:pPr>
            <w:r w:rsidRPr="0039714D">
              <w:t>Коллективное обращение</w:t>
            </w:r>
          </w:p>
          <w:p w14:paraId="6372CFE6" w14:textId="77777777" w:rsidR="004E76F6" w:rsidRPr="0039714D" w:rsidRDefault="004E76F6" w:rsidP="008A3725">
            <w:pPr>
              <w:jc w:val="center"/>
              <w:rPr>
                <w:highlight w:val="yellow"/>
              </w:rPr>
            </w:pPr>
            <w:r w:rsidRPr="0039714D">
              <w:t>(</w:t>
            </w:r>
            <w:r w:rsidR="007F3FDB" w:rsidRPr="0039714D">
              <w:t>115 человек)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E8B49" w14:textId="77777777" w:rsidR="0039714D" w:rsidRPr="0039714D" w:rsidRDefault="00BD57AD" w:rsidP="007C0C3C">
            <w:pPr>
              <w:pageBreakBefore/>
              <w:widowControl w:val="0"/>
              <w:jc w:val="both"/>
            </w:pPr>
            <w:r w:rsidRPr="0039714D">
              <w:t xml:space="preserve">Мы, </w:t>
            </w:r>
            <w:r w:rsidR="0039714D" w:rsidRPr="0039714D">
              <w:t xml:space="preserve">правообладатели смежных земельных участков, жители домов №107, №109, №111 по </w:t>
            </w:r>
            <w:proofErr w:type="spellStart"/>
            <w:r w:rsidR="0039714D" w:rsidRPr="0039714D">
              <w:t>пр-кту</w:t>
            </w:r>
            <w:proofErr w:type="spellEnd"/>
            <w:r w:rsidR="0039714D" w:rsidRPr="0039714D">
              <w:t xml:space="preserve"> Комсомольскому, по </w:t>
            </w:r>
            <w:proofErr w:type="spellStart"/>
            <w:r w:rsidR="0039714D" w:rsidRPr="0039714D">
              <w:t>ул.Сизова</w:t>
            </w:r>
            <w:proofErr w:type="spellEnd"/>
            <w:r w:rsidR="0039714D" w:rsidRPr="0039714D">
              <w:t>, категорически возражаем против изменения вида разрешенного использования земельного участка на «многоэтажная жилая застройка (высотная застройка)».</w:t>
            </w:r>
          </w:p>
          <w:p w14:paraId="4B525C77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Как нам стало известно, мастерская «М-Арт» предложила на крохотной территории по адресу </w:t>
            </w:r>
            <w:proofErr w:type="spellStart"/>
            <w:r w:rsidRPr="0039714D">
              <w:t>г.Барнаул</w:t>
            </w:r>
            <w:proofErr w:type="spellEnd"/>
            <w:r w:rsidRPr="0039714D">
              <w:t xml:space="preserve">, </w:t>
            </w:r>
            <w:proofErr w:type="spellStart"/>
            <w:r w:rsidRPr="0039714D">
              <w:t>ул.Сизова</w:t>
            </w:r>
            <w:proofErr w:type="spellEnd"/>
            <w:r w:rsidRPr="0039714D">
              <w:t>, 20, возвести «циклопическое» здание - «горизонтальный небоскреб». В этом «</w:t>
            </w:r>
            <w:proofErr w:type="spellStart"/>
            <w:r w:rsidRPr="0039714D">
              <w:t>человейнике</w:t>
            </w:r>
            <w:proofErr w:type="spellEnd"/>
            <w:r w:rsidRPr="0039714D">
              <w:t xml:space="preserve">» скандально известная мастерская «М-Арт» предусмотрела на 340 квартир целых 89 </w:t>
            </w:r>
            <w:proofErr w:type="spellStart"/>
            <w:r w:rsidRPr="0039714D">
              <w:t>машино</w:t>
            </w:r>
            <w:proofErr w:type="spellEnd"/>
            <w:r w:rsidRPr="0039714D">
              <w:t>-мест!</w:t>
            </w:r>
          </w:p>
          <w:p w14:paraId="31B21F1E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Раннее девелопер (правообладатель данного участка) уже пытался начать строительство и приступал к работам, не имея соответствующих разрешений. Когда строители начали забивать сваи в наших жилых домах появились трещины и проблемы с фундаментом. После обращения в уполномоченные органы строительные работы удалось прекратить.</w:t>
            </w:r>
          </w:p>
          <w:p w14:paraId="19608C3B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lastRenderedPageBreak/>
              <w:t xml:space="preserve">Среди основных причин, по которым мы категорически возражаем против изменения вида разрешенного использования земельного участка на «многоэтажная жилая застройка (высотная застройка)», является грубое несоответствие обеспечения жителей </w:t>
            </w:r>
            <w:proofErr w:type="spellStart"/>
            <w:r w:rsidRPr="0039714D">
              <w:t>машино</w:t>
            </w:r>
            <w:proofErr w:type="spellEnd"/>
            <w:r w:rsidR="007C0C3C">
              <w:t>-м</w:t>
            </w:r>
            <w:r w:rsidRPr="0039714D">
              <w:t xml:space="preserve">естами (парковочными местами) (на каждую типовую квартиру должно приходится 1,2 парковочных места. Из них 0,2 (0,5) парковочных мест в подземных гаражах). Где должны находиться помимо 89 парковочных мест еще как минимум 250 автомобилей!? </w:t>
            </w:r>
          </w:p>
          <w:p w14:paraId="27F06E1B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Очевидно, по мнению автора вышеуказанного проекта этого «горизонтального </w:t>
            </w:r>
            <w:r>
              <w:t xml:space="preserve">                       </w:t>
            </w:r>
            <w:proofErr w:type="spellStart"/>
            <w:r w:rsidRPr="0039714D">
              <w:t>человейника</w:t>
            </w:r>
            <w:proofErr w:type="spellEnd"/>
            <w:r w:rsidRPr="0039714D">
              <w:t>» - в наших дворах, на наших газонах, детских и спортивных площадках!</w:t>
            </w:r>
          </w:p>
          <w:p w14:paraId="4DBCBDE7" w14:textId="0885358E" w:rsidR="0039714D" w:rsidRPr="00460659" w:rsidRDefault="0039714D" w:rsidP="007C0C3C">
            <w:pPr>
              <w:pageBreakBefore/>
              <w:widowControl w:val="0"/>
              <w:jc w:val="both"/>
            </w:pPr>
            <w:r w:rsidRPr="0039714D">
              <w:t>Максимальный процент застройки в границах данного земельного участка, как отношение суммарной площади земельного участка, которая может быть застроена ко всей площади участка грубо нарушает градостроительные нормы. Так, согласно СанПиН 2.2.1/2.1.1.1200-03 четко обозначен разрыв от открытых сооружений и паркингов до фасадов жилых домов и торцов (как с окнами, так и без), и это расстояние должно составлять не менее 10 м. Указанные расстояния призваны обеспечить комфорт проживающих здесь лиц, а также элементарные требования противопожарной безопасности (включая и обязательный пожарный проезд)</w:t>
            </w:r>
            <w:r w:rsidR="00460659" w:rsidRPr="00460659">
              <w:t>.</w:t>
            </w:r>
          </w:p>
          <w:p w14:paraId="5CCE1451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Вызывает полное недоумение отсутствие детских, игровых и спортивных площадок, вернее их несоответствии, с предполагаемым количеством проживающих (рекомендуется проектировать из расчета 100 – 300 кв.м. общей площади и не менее 0,5 - 0,7 кв.м. на одного жителя).</w:t>
            </w:r>
          </w:p>
          <w:p w14:paraId="68EE599D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Совершенно недопустимы отклонения от установленных норм озеленения придомовой территории.</w:t>
            </w:r>
          </w:p>
          <w:p w14:paraId="1AF0D559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С 2019 года в России действуют новые Правила обустройства мест накопления твердых коммунальных отходов (постановление Правительства Российской Федерации от 31.08.2018 №1039). Расстояние от контейнеров до жилых зданий, детских игровых площадок, мест отдыха и занятий спортом должно быть не менее 20 м. При этом, подъездные пути к контейнерной площадке должны быть сквозными. Ширина проезда должна составлять не менее 6 метров. Несоответствие размещения контейнерных площадок требованиям санитарных норм и правил недопустимо в городе с такой сложной экологической обстановкой.</w:t>
            </w:r>
          </w:p>
          <w:p w14:paraId="24356DBB" w14:textId="6BF060E2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Также, следует отметить, что данное предложение совершенно не учитывает высокий трафик движения автотранспорта по </w:t>
            </w:r>
            <w:proofErr w:type="spellStart"/>
            <w:r w:rsidRPr="0039714D">
              <w:t>ул.Сизова</w:t>
            </w:r>
            <w:proofErr w:type="spellEnd"/>
            <w:r w:rsidRPr="0039714D">
              <w:t xml:space="preserve"> и ограниченную пропускную способность дороги </w:t>
            </w:r>
            <w:r w:rsidR="00A52A16">
              <w:t xml:space="preserve">       </w:t>
            </w:r>
            <w:proofErr w:type="gramStart"/>
            <w:r w:rsidR="00A52A16">
              <w:t xml:space="preserve">   </w:t>
            </w:r>
            <w:r w:rsidRPr="0039714D">
              <w:t>(</w:t>
            </w:r>
            <w:proofErr w:type="spellStart"/>
            <w:proofErr w:type="gramEnd"/>
            <w:r w:rsidRPr="0039714D">
              <w:t>ул.Сизова</w:t>
            </w:r>
            <w:proofErr w:type="spellEnd"/>
            <w:r w:rsidRPr="0039714D">
              <w:t xml:space="preserve"> - это односторонняя дорога имеющая всего две полосы для движения с шириной проезжей части дороги 6,5 метров и полным отсутствием возможности создания дополнительных парковочных мест вдоль улицы).</w:t>
            </w:r>
          </w:p>
          <w:p w14:paraId="30BF73D4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Согласно приказу от 10.03.2020 №345 комитета по образованию </w:t>
            </w:r>
            <w:proofErr w:type="spellStart"/>
            <w:r w:rsidRPr="0039714D">
              <w:t>г.Барнаула</w:t>
            </w:r>
            <w:proofErr w:type="spellEnd"/>
            <w:r w:rsidRPr="0039714D">
              <w:t xml:space="preserve"> адрес: ул.Сизова,20 относится к микрорайону МБОУ «Гимназия №40». Данное учебное заведение в настоящий момент уже перегружено, что несомненно нарушает наши права (права граждан, живущих по соседству) на комфортную среду.</w:t>
            </w:r>
          </w:p>
          <w:p w14:paraId="3BCB5E23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Изношенные системы теплоснабжения, водопровода, канализации, на которые бесконечно </w:t>
            </w:r>
            <w:r w:rsidRPr="0039714D">
              <w:lastRenderedPageBreak/>
              <w:t>навешиваются новые крупные потребители, уже не справляются с такой нагрузкой и изначально не были рассчитаны на присоединение к ним «небоскребов».</w:t>
            </w:r>
          </w:p>
          <w:p w14:paraId="03E7418E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Застройщик просит предоставить ему разрешение на отклонение, многократно превышающее допустимые нормы.</w:t>
            </w:r>
          </w:p>
          <w:p w14:paraId="59CA9A15" w14:textId="77777777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>Патологическая жадность застройщика, желание любой ценою получить максимальную прибыль из каждого клочка земли, создают реальную угрозу безопасности жизни и здоровья людей, проживающих в смежных жилых домах, в том числе и наших домах довоенной постройки.</w:t>
            </w:r>
          </w:p>
          <w:p w14:paraId="4C860BFE" w14:textId="6F8B3F6D" w:rsidR="0039714D" w:rsidRPr="0039714D" w:rsidRDefault="0039714D" w:rsidP="007C0C3C">
            <w:pPr>
              <w:pageBreakBefore/>
              <w:widowControl w:val="0"/>
              <w:jc w:val="both"/>
            </w:pPr>
            <w:r w:rsidRPr="0039714D">
              <w:t xml:space="preserve">Мы будем бороться за свое право жить в комфортной, благоприятной городской среде, </w:t>
            </w:r>
            <w:r w:rsidR="00A52A16" w:rsidRPr="0039714D">
              <w:t>право,</w:t>
            </w:r>
            <w:r w:rsidRPr="0039714D">
              <w:t xml:space="preserve"> закрепленное в Конституции, Градостроительном и Гражданском кодексах Российской Федерации.</w:t>
            </w:r>
          </w:p>
          <w:p w14:paraId="4D86EC7C" w14:textId="77777777" w:rsidR="0039714D" w:rsidRPr="0039714D" w:rsidRDefault="0039714D" w:rsidP="007C0C3C">
            <w:pPr>
              <w:jc w:val="both"/>
            </w:pPr>
            <w:r w:rsidRPr="0039714D">
              <w:t xml:space="preserve">В связи с вышеуказанными возражениями просим данный Проект отклонить. </w:t>
            </w:r>
          </w:p>
          <w:p w14:paraId="5AFD3C90" w14:textId="1961A77C" w:rsidR="00A934E7" w:rsidRPr="00460659" w:rsidRDefault="0080117A" w:rsidP="007C0C3C">
            <w:pPr>
              <w:jc w:val="both"/>
            </w:pPr>
            <w:r w:rsidRPr="0039714D">
              <w:t xml:space="preserve">(Предложение не учтено в соответствии с п.2.3 (обратившиеся не являются участником общественных обсуждений), п.5.3 (не предоставлены требуемые документы) Положения об </w:t>
            </w:r>
            <w:r w:rsidRPr="00963372">
              <w:t>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</w:t>
            </w:r>
            <w:r w:rsidR="0039714D" w:rsidRPr="00963372">
              <w:t>.</w:t>
            </w:r>
            <w:r w:rsidR="00460659">
              <w:t>)</w:t>
            </w:r>
          </w:p>
        </w:tc>
      </w:tr>
    </w:tbl>
    <w:p w14:paraId="407E1402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95A0" w14:textId="77777777" w:rsidR="00E264FA" w:rsidRDefault="00E264FA" w:rsidP="00EF7522">
      <w:r>
        <w:separator/>
      </w:r>
    </w:p>
  </w:endnote>
  <w:endnote w:type="continuationSeparator" w:id="0">
    <w:p w14:paraId="3D3F988E" w14:textId="77777777" w:rsidR="00E264FA" w:rsidRDefault="00E264F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66D2" w14:textId="77777777" w:rsidR="00E264FA" w:rsidRDefault="00E264FA" w:rsidP="00EF7522">
      <w:r>
        <w:separator/>
      </w:r>
    </w:p>
  </w:footnote>
  <w:footnote w:type="continuationSeparator" w:id="0">
    <w:p w14:paraId="18259731" w14:textId="77777777" w:rsidR="00E264FA" w:rsidRDefault="00E264F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77DA8FED" w14:textId="77777777" w:rsidR="00A676A0" w:rsidRDefault="001E1D82">
        <w:pPr>
          <w:pStyle w:val="a9"/>
          <w:jc w:val="right"/>
        </w:pPr>
        <w:r>
          <w:fldChar w:fldCharType="begin"/>
        </w:r>
        <w:r w:rsidR="00A676A0">
          <w:instrText>PAGE   \* MERGEFORMAT</w:instrText>
        </w:r>
        <w:r>
          <w:fldChar w:fldCharType="separate"/>
        </w:r>
        <w:r w:rsidR="007C0C3C">
          <w:rPr>
            <w:noProof/>
          </w:rPr>
          <w:t>2</w:t>
        </w:r>
        <w:r>
          <w:fldChar w:fldCharType="end"/>
        </w:r>
      </w:p>
    </w:sdtContent>
  </w:sdt>
  <w:p w14:paraId="16D05D14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2B78" w14:textId="77777777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8C9D" w14:textId="77777777" w:rsidR="00A676A0" w:rsidRDefault="001E1D82">
    <w:pPr>
      <w:pStyle w:val="a9"/>
      <w:jc w:val="right"/>
    </w:pPr>
    <w:r>
      <w:fldChar w:fldCharType="begin"/>
    </w:r>
    <w:r w:rsidR="00A676A0">
      <w:instrText>PAGE   \* MERGEFORMAT</w:instrText>
    </w:r>
    <w:r>
      <w:fldChar w:fldCharType="separate"/>
    </w:r>
    <w:r w:rsidR="007C0C3C">
      <w:rPr>
        <w:noProof/>
      </w:rPr>
      <w:t>4</w:t>
    </w:r>
    <w:r>
      <w:fldChar w:fldCharType="end"/>
    </w:r>
  </w:p>
  <w:p w14:paraId="421E5168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6922453">
    <w:abstractNumId w:val="0"/>
  </w:num>
  <w:num w:numId="2" w16cid:durableId="790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32C5D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102D3D"/>
    <w:rsid w:val="00115D05"/>
    <w:rsid w:val="00117103"/>
    <w:rsid w:val="00146BCC"/>
    <w:rsid w:val="00147F3B"/>
    <w:rsid w:val="00161544"/>
    <w:rsid w:val="001661D1"/>
    <w:rsid w:val="001701CE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E1D82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FEB"/>
    <w:rsid w:val="0039599A"/>
    <w:rsid w:val="00395B69"/>
    <w:rsid w:val="0039714D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37AE5"/>
    <w:rsid w:val="00441173"/>
    <w:rsid w:val="00460659"/>
    <w:rsid w:val="00470337"/>
    <w:rsid w:val="00471141"/>
    <w:rsid w:val="00482532"/>
    <w:rsid w:val="00486654"/>
    <w:rsid w:val="00493AEE"/>
    <w:rsid w:val="00494E8F"/>
    <w:rsid w:val="004C6FDB"/>
    <w:rsid w:val="004D07DA"/>
    <w:rsid w:val="004E1501"/>
    <w:rsid w:val="004E76F6"/>
    <w:rsid w:val="004E7B26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3F3C"/>
    <w:rsid w:val="00605CC8"/>
    <w:rsid w:val="0061574B"/>
    <w:rsid w:val="00625594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0C3C"/>
    <w:rsid w:val="007C79B9"/>
    <w:rsid w:val="007D23D6"/>
    <w:rsid w:val="007D4743"/>
    <w:rsid w:val="007D7F98"/>
    <w:rsid w:val="007E001E"/>
    <w:rsid w:val="007E1B4B"/>
    <w:rsid w:val="007E2D52"/>
    <w:rsid w:val="007E69DC"/>
    <w:rsid w:val="007F2250"/>
    <w:rsid w:val="007F3FDB"/>
    <w:rsid w:val="007F6757"/>
    <w:rsid w:val="0080117A"/>
    <w:rsid w:val="00803555"/>
    <w:rsid w:val="00806AFC"/>
    <w:rsid w:val="00812B2D"/>
    <w:rsid w:val="00820FAA"/>
    <w:rsid w:val="00824EB8"/>
    <w:rsid w:val="008252A4"/>
    <w:rsid w:val="00826CB3"/>
    <w:rsid w:val="0083045E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E2E01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63372"/>
    <w:rsid w:val="00970050"/>
    <w:rsid w:val="00974FE0"/>
    <w:rsid w:val="00990697"/>
    <w:rsid w:val="009A0F75"/>
    <w:rsid w:val="009A395E"/>
    <w:rsid w:val="009B2428"/>
    <w:rsid w:val="009B4D4C"/>
    <w:rsid w:val="009B620C"/>
    <w:rsid w:val="009C2749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52A16"/>
    <w:rsid w:val="00A63936"/>
    <w:rsid w:val="00A6435D"/>
    <w:rsid w:val="00A65538"/>
    <w:rsid w:val="00A676A0"/>
    <w:rsid w:val="00A77E56"/>
    <w:rsid w:val="00A837FE"/>
    <w:rsid w:val="00A93307"/>
    <w:rsid w:val="00A934E7"/>
    <w:rsid w:val="00A94F81"/>
    <w:rsid w:val="00A963DA"/>
    <w:rsid w:val="00AA6607"/>
    <w:rsid w:val="00AB1239"/>
    <w:rsid w:val="00AB3151"/>
    <w:rsid w:val="00AE2D47"/>
    <w:rsid w:val="00AE5E7B"/>
    <w:rsid w:val="00AF1135"/>
    <w:rsid w:val="00B3485D"/>
    <w:rsid w:val="00B359C7"/>
    <w:rsid w:val="00B76B75"/>
    <w:rsid w:val="00BA4B7E"/>
    <w:rsid w:val="00BA4CD6"/>
    <w:rsid w:val="00BA4D81"/>
    <w:rsid w:val="00BA629D"/>
    <w:rsid w:val="00BC0FEA"/>
    <w:rsid w:val="00BC1ABF"/>
    <w:rsid w:val="00BD1D54"/>
    <w:rsid w:val="00BD57AD"/>
    <w:rsid w:val="00BE1F61"/>
    <w:rsid w:val="00BE33F5"/>
    <w:rsid w:val="00BE7CB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37CE7"/>
    <w:rsid w:val="00C41AC1"/>
    <w:rsid w:val="00C455C6"/>
    <w:rsid w:val="00C466D2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4FA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77CD3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0704"/>
    <w:rsid w:val="00FF7C60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CD2ED"/>
  <w15:docId w15:val="{5FFCCBEB-95BF-45C8-BAC5-B60706A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C452-2921-49AF-BEF3-7F3CCCA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103</cp:revision>
  <cp:lastPrinted>2023-10-23T03:49:00Z</cp:lastPrinted>
  <dcterms:created xsi:type="dcterms:W3CDTF">2022-10-17T01:54:00Z</dcterms:created>
  <dcterms:modified xsi:type="dcterms:W3CDTF">2023-10-23T03:50:00Z</dcterms:modified>
</cp:coreProperties>
</file>