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477FC9" w:rsidRDefault="00236A1D" w:rsidP="00D44BEF">
      <w:pPr>
        <w:spacing w:line="247" w:lineRule="auto"/>
        <w:ind w:firstLine="540"/>
        <w:jc w:val="center"/>
        <w:rPr>
          <w:sz w:val="36"/>
          <w:szCs w:val="28"/>
        </w:rPr>
      </w:pPr>
    </w:p>
    <w:p w14:paraId="28A6CAC8" w14:textId="2EABE87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C135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477FC9" w:rsidRDefault="0053766F" w:rsidP="00D44BEF">
      <w:pPr>
        <w:autoSpaceDE w:val="0"/>
        <w:spacing w:line="247" w:lineRule="auto"/>
        <w:rPr>
          <w:sz w:val="36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477FC9" w:rsidRDefault="00685A0F" w:rsidP="00685A0F">
      <w:pPr>
        <w:contextualSpacing/>
        <w:jc w:val="both"/>
        <w:rPr>
          <w:sz w:val="28"/>
        </w:rPr>
      </w:pPr>
    </w:p>
    <w:p w14:paraId="5C98ED09" w14:textId="79447160" w:rsidR="00F457FA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57F99" w:rsidRPr="00957F99">
        <w:rPr>
          <w:bCs/>
          <w:iCs/>
          <w:sz w:val="28"/>
          <w:szCs w:val="28"/>
          <w:u w:val="single"/>
        </w:rPr>
        <w:t>по проекту межевания части территории кадастрового квартала 22:63:010105 в городе Барнауле в отношении территории, расположенной вдоль части юго-восточной границы земельного участка по адресу: город Барнаул, улица Льняной Лог, 6.</w:t>
      </w:r>
    </w:p>
    <w:p w14:paraId="51BE65E3" w14:textId="77777777" w:rsidR="00957F99" w:rsidRPr="00477FC9" w:rsidRDefault="00957F99" w:rsidP="00F457FA">
      <w:pPr>
        <w:contextualSpacing/>
        <w:jc w:val="both"/>
        <w:rPr>
          <w:bCs/>
          <w:sz w:val="2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477FC9" w:rsidRDefault="009A445C" w:rsidP="00D44BEF">
      <w:pPr>
        <w:spacing w:line="247" w:lineRule="auto"/>
        <w:jc w:val="both"/>
        <w:rPr>
          <w:sz w:val="28"/>
          <w:szCs w:val="28"/>
          <w:u w:val="single"/>
        </w:rPr>
      </w:pPr>
    </w:p>
    <w:p w14:paraId="1C498336" w14:textId="0BCB3B22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C135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11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</w:t>
      </w:r>
      <w:r w:rsidR="00BC1ABF" w:rsidRPr="00BE34EB">
        <w:rPr>
          <w:sz w:val="28"/>
          <w:szCs w:val="28"/>
        </w:rPr>
        <w:t>. №</w:t>
      </w:r>
      <w:r w:rsidR="00BE34EB" w:rsidRPr="00BE34EB">
        <w:rPr>
          <w:sz w:val="28"/>
          <w:szCs w:val="28"/>
          <w:u w:val="single"/>
        </w:rPr>
        <w:t>229</w:t>
      </w:r>
      <w:r w:rsidRPr="00BE34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D08738E" w14:textId="77777777" w:rsidR="00645C92" w:rsidRPr="007B7B46" w:rsidRDefault="00645C92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9022C6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AF5E69" w:rsidRDefault="00491E28" w:rsidP="00A9574C">
      <w:pPr>
        <w:ind w:left="142"/>
        <w:contextualSpacing/>
        <w:jc w:val="both"/>
        <w:rPr>
          <w:sz w:val="36"/>
          <w:szCs w:val="28"/>
        </w:rPr>
      </w:pPr>
    </w:p>
    <w:p w14:paraId="725AB142" w14:textId="4603B84D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57F99" w:rsidRPr="00957F99">
        <w:rPr>
          <w:bCs/>
          <w:iCs/>
          <w:sz w:val="28"/>
          <w:szCs w:val="28"/>
          <w:u w:val="single"/>
        </w:rPr>
        <w:t>по проекту межевания части территории кадастрового квартала 22:63:010105 в городе Барнауле в отношении территории, расположенной вдоль части юго-восточной границы земельного участка по адресу: горо</w:t>
      </w:r>
      <w:r w:rsidR="00957F99">
        <w:rPr>
          <w:bCs/>
          <w:iCs/>
          <w:sz w:val="28"/>
          <w:szCs w:val="28"/>
          <w:u w:val="single"/>
        </w:rPr>
        <w:t>д Барнаул, улица Льняной Лог, 6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477FC9" w:rsidRDefault="00F457FA" w:rsidP="00F457FA">
      <w:pPr>
        <w:contextualSpacing/>
        <w:jc w:val="both"/>
        <w:rPr>
          <w:bCs/>
          <w:iCs/>
          <w:sz w:val="32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FE3F967" w14:textId="74A0D078" w:rsidR="00645C92" w:rsidRDefault="00645C92" w:rsidP="00645C92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Pr="004252D8">
        <w:rPr>
          <w:sz w:val="28"/>
          <w:szCs w:val="28"/>
          <w:u w:val="single"/>
        </w:rPr>
        <w:t xml:space="preserve">межевания </w:t>
      </w:r>
      <w:r w:rsidRPr="00957F99">
        <w:rPr>
          <w:bCs/>
          <w:iCs/>
          <w:sz w:val="28"/>
          <w:szCs w:val="28"/>
          <w:u w:val="single"/>
        </w:rPr>
        <w:t>части территории</w:t>
      </w:r>
      <w:r w:rsidRPr="00645C92">
        <w:rPr>
          <w:bCs/>
          <w:iCs/>
          <w:sz w:val="28"/>
          <w:szCs w:val="28"/>
          <w:u w:val="single"/>
        </w:rPr>
        <w:t xml:space="preserve"> </w:t>
      </w:r>
      <w:r w:rsidRPr="00957F99">
        <w:rPr>
          <w:bCs/>
          <w:iCs/>
          <w:sz w:val="28"/>
          <w:szCs w:val="28"/>
          <w:u w:val="single"/>
        </w:rPr>
        <w:t>кадастрового</w:t>
      </w:r>
    </w:p>
    <w:p w14:paraId="17E3CE38" w14:textId="77777777" w:rsidR="00645C92" w:rsidRDefault="00645C92" w:rsidP="00645C92">
      <w:pPr>
        <w:ind w:left="142"/>
        <w:contextualSpacing/>
        <w:jc w:val="center"/>
        <w:rPr>
          <w:sz w:val="20"/>
          <w:szCs w:val="20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0B4B19CF" w14:textId="3A23221A" w:rsidR="00645C92" w:rsidRDefault="00645C92" w:rsidP="00645C92">
      <w:pPr>
        <w:ind w:left="142"/>
        <w:contextualSpacing/>
        <w:jc w:val="center"/>
        <w:rPr>
          <w:sz w:val="20"/>
          <w:szCs w:val="20"/>
        </w:rPr>
      </w:pPr>
      <w:r w:rsidRPr="00957F99">
        <w:rPr>
          <w:bCs/>
          <w:iCs/>
          <w:sz w:val="28"/>
          <w:szCs w:val="28"/>
          <w:u w:val="single"/>
        </w:rPr>
        <w:t>квартала 22:63:010105 в городе Барнауле в отношении территории,</w:t>
      </w:r>
    </w:p>
    <w:p w14:paraId="2D35A026" w14:textId="77777777" w:rsidR="00645C92" w:rsidRPr="008917E2" w:rsidRDefault="00645C92" w:rsidP="00645C92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обсуждений </w:t>
      </w:r>
    </w:p>
    <w:p w14:paraId="6BC1AEAB" w14:textId="6A24B3C2" w:rsidR="00645C92" w:rsidRDefault="00645C92" w:rsidP="00645C92">
      <w:pPr>
        <w:ind w:left="142"/>
        <w:contextualSpacing/>
        <w:jc w:val="center"/>
        <w:rPr>
          <w:sz w:val="20"/>
          <w:szCs w:val="20"/>
        </w:rPr>
      </w:pPr>
      <w:r w:rsidRPr="00957F99">
        <w:rPr>
          <w:bCs/>
          <w:iCs/>
          <w:sz w:val="28"/>
          <w:szCs w:val="28"/>
          <w:u w:val="single"/>
        </w:rPr>
        <w:t>расположенной вдоль части юго-восточной</w:t>
      </w:r>
      <w:r w:rsidRPr="00645C92">
        <w:rPr>
          <w:bCs/>
          <w:iCs/>
          <w:sz w:val="28"/>
          <w:szCs w:val="28"/>
          <w:u w:val="single"/>
        </w:rPr>
        <w:t xml:space="preserve"> </w:t>
      </w:r>
      <w:r w:rsidRPr="00957F99">
        <w:rPr>
          <w:bCs/>
          <w:iCs/>
          <w:sz w:val="28"/>
          <w:szCs w:val="28"/>
          <w:u w:val="single"/>
        </w:rPr>
        <w:t>границы земельного</w:t>
      </w:r>
      <w:r w:rsidRPr="00645C92">
        <w:rPr>
          <w:bCs/>
          <w:iCs/>
          <w:sz w:val="28"/>
          <w:szCs w:val="28"/>
          <w:u w:val="single"/>
        </w:rPr>
        <w:t xml:space="preserve"> </w:t>
      </w:r>
      <w:r w:rsidRPr="00957F99">
        <w:rPr>
          <w:bCs/>
          <w:iCs/>
          <w:sz w:val="28"/>
          <w:szCs w:val="28"/>
          <w:u w:val="single"/>
        </w:rPr>
        <w:t>участка</w:t>
      </w:r>
    </w:p>
    <w:p w14:paraId="5FE2622D" w14:textId="68B437B4" w:rsidR="00645C92" w:rsidRDefault="00645C92" w:rsidP="00645C92">
      <w:pPr>
        <w:ind w:left="142"/>
        <w:contextualSpacing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о целесообразности</w:t>
      </w:r>
      <w:r>
        <w:rPr>
          <w:sz w:val="20"/>
          <w:szCs w:val="20"/>
        </w:rPr>
        <w:t xml:space="preserve"> (нецелесообразности</w:t>
      </w:r>
      <w:r>
        <w:rPr>
          <w:sz w:val="20"/>
          <w:szCs w:val="20"/>
        </w:rPr>
        <w:t>)</w:t>
      </w:r>
      <w:r w:rsidRPr="00645C92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  <w:r w:rsidRPr="00DA470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участниками</w:t>
      </w:r>
    </w:p>
    <w:p w14:paraId="2D471B9D" w14:textId="1EEF602E" w:rsidR="00645C92" w:rsidRDefault="00645C92" w:rsidP="00645C92">
      <w:pPr>
        <w:ind w:left="142"/>
        <w:contextualSpacing/>
        <w:jc w:val="center"/>
        <w:rPr>
          <w:sz w:val="20"/>
          <w:szCs w:val="20"/>
        </w:rPr>
      </w:pPr>
      <w:r w:rsidRPr="00957F99">
        <w:rPr>
          <w:bCs/>
          <w:iCs/>
          <w:sz w:val="28"/>
          <w:szCs w:val="28"/>
          <w:u w:val="single"/>
        </w:rPr>
        <w:t>по адресу: горо</w:t>
      </w:r>
      <w:r>
        <w:rPr>
          <w:bCs/>
          <w:iCs/>
          <w:sz w:val="28"/>
          <w:szCs w:val="28"/>
          <w:u w:val="single"/>
        </w:rPr>
        <w:t>д Барнаул, улица Льняной Лог, 6,</w:t>
      </w:r>
    </w:p>
    <w:p w14:paraId="64341D97" w14:textId="498349CF" w:rsidR="00645C92" w:rsidRDefault="00645C92" w:rsidP="00645C92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8917E2">
        <w:rPr>
          <w:sz w:val="20"/>
          <w:szCs w:val="20"/>
        </w:rPr>
        <w:t>бщественных</w:t>
      </w:r>
      <w:r w:rsidRPr="00957F99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3E600771" w14:textId="60498A2B" w:rsidR="00645C92" w:rsidRDefault="00645C92" w:rsidP="00645C92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</w:t>
      </w:r>
    </w:p>
    <w:p w14:paraId="050A4EE0" w14:textId="77777777" w:rsidR="00645C92" w:rsidRDefault="00645C92" w:rsidP="00645C92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 w:rsidRPr="00DA470A"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77808C29" w14:textId="77777777" w:rsidR="00645C92" w:rsidRDefault="00645C92" w:rsidP="00645C92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 и юридических лиц.</w:t>
      </w:r>
    </w:p>
    <w:p w14:paraId="0AA6EE0A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37DA459D" w14:textId="77777777" w:rsidR="009022C6" w:rsidRPr="00477FC9" w:rsidRDefault="009022C6" w:rsidP="009022C6">
      <w:pPr>
        <w:ind w:left="142"/>
        <w:contextualSpacing/>
        <w:jc w:val="center"/>
        <w:rPr>
          <w:sz w:val="32"/>
          <w:szCs w:val="28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5191C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226A3D5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36253832">
    <w:abstractNumId w:val="0"/>
  </w:num>
  <w:num w:numId="2" w16cid:durableId="1494222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77FC9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5C92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57F99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5E69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34EB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E30A8-E5BA-4C1B-B91B-D68BE6AA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30</cp:revision>
  <cp:lastPrinted>2023-11-30T09:05:00Z</cp:lastPrinted>
  <dcterms:created xsi:type="dcterms:W3CDTF">2023-07-05T09:19:00Z</dcterms:created>
  <dcterms:modified xsi:type="dcterms:W3CDTF">2023-11-30T09:06:00Z</dcterms:modified>
</cp:coreProperties>
</file>