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976A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27522687" w14:textId="573D58C3" w:rsidR="004B0B71" w:rsidRDefault="00FA1341" w:rsidP="000976A4">
      <w:pPr>
        <w:pStyle w:val="a3"/>
        <w:spacing w:after="0" w:line="240" w:lineRule="auto"/>
        <w:jc w:val="both"/>
        <w:rPr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4B0B71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F020A4">
        <w:rPr>
          <w:rFonts w:ascii="Times New Roman" w:hAnsi="Times New Roman"/>
          <w:sz w:val="28"/>
          <w:szCs w:val="28"/>
          <w:u w:val="single"/>
        </w:rPr>
        <w:t>Гердт</w:t>
      </w:r>
      <w:r w:rsidR="00B3256C">
        <w:rPr>
          <w:rFonts w:ascii="Times New Roman" w:hAnsi="Times New Roman"/>
          <w:sz w:val="28"/>
          <w:szCs w:val="28"/>
          <w:u w:val="single"/>
        </w:rPr>
        <w:t>а</w:t>
      </w:r>
      <w:r w:rsidR="00F020A4">
        <w:rPr>
          <w:rFonts w:ascii="Times New Roman" w:hAnsi="Times New Roman"/>
          <w:sz w:val="28"/>
          <w:szCs w:val="28"/>
          <w:u w:val="single"/>
        </w:rPr>
        <w:t xml:space="preserve"> В.А.</w:t>
      </w:r>
    </w:p>
    <w:p w14:paraId="0CE082EA" w14:textId="449871CA" w:rsidR="006D1D94" w:rsidRPr="00036016" w:rsidRDefault="005471AD" w:rsidP="000976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58CD133C" w14:textId="77777777" w:rsidR="004B0B71" w:rsidRDefault="004B0B71" w:rsidP="00812EB3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6FB01" w14:textId="473356AF" w:rsidR="00057E1E" w:rsidRPr="004B0B71" w:rsidRDefault="006B330F" w:rsidP="00812EB3">
      <w:pPr>
        <w:spacing w:line="233" w:lineRule="auto"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4B0B71">
        <w:rPr>
          <w:rFonts w:ascii="Times New Roman" w:hAnsi="Times New Roman" w:cs="Times New Roman"/>
          <w:sz w:val="28"/>
          <w:szCs w:val="28"/>
        </w:rPr>
        <w:t>обсуждения</w:t>
      </w:r>
      <w:r w:rsidRPr="004B0B71">
        <w:rPr>
          <w:rFonts w:ascii="Times New Roman" w:hAnsi="Times New Roman" w:cs="Times New Roman"/>
          <w:sz w:val="28"/>
          <w:szCs w:val="28"/>
        </w:rPr>
        <w:t xml:space="preserve"> </w:t>
      </w:r>
      <w:r w:rsidR="00F020A4" w:rsidRPr="00F020A4">
        <w:rPr>
          <w:rFonts w:ascii="Times New Roman" w:hAnsi="Times New Roman" w:cs="Times New Roman"/>
          <w:sz w:val="28"/>
          <w:szCs w:val="28"/>
          <w:u w:val="single"/>
        </w:rPr>
        <w:t xml:space="preserve">по проекту </w:t>
      </w:r>
      <w:r w:rsidR="00F020A4" w:rsidRPr="00F020A4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внесению изменений в пр</w:t>
      </w:r>
      <w:r w:rsidR="00F020A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оект межевания застроенной территории в </w:t>
      </w:r>
      <w:r w:rsidR="00F020A4" w:rsidRPr="00F020A4">
        <w:rPr>
          <w:rFonts w:ascii="Times New Roman" w:hAnsi="Times New Roman" w:cs="Times New Roman"/>
          <w:color w:val="000000"/>
          <w:sz w:val="28"/>
          <w:szCs w:val="28"/>
          <w:u w:val="single"/>
        </w:rPr>
        <w:t>границах кадастровых кварталов 22:63:040307, 22:63:040322, 22:63:040339, ограниченных улицей Юрина, улицей Строительной 2-й, улицей Советской Армии и улицей Путейской в г.Барнауле (кварталы 734Б, 734А, 741Б), в отношении земельного участка по адресу: город Барнаул, улица Юрина, 5</w:t>
      </w:r>
      <w:r w:rsid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46957D5A" w14:textId="483F6D8E" w:rsidR="00D93918" w:rsidRPr="00311731" w:rsidRDefault="008A7AD9" w:rsidP="000976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7E51BA3F" w14:textId="4CBA372C" w:rsidR="00FC5782" w:rsidRDefault="007248E8" w:rsidP="00FC5782">
      <w:pPr>
        <w:spacing w:line="233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F020A4">
        <w:rPr>
          <w:rFonts w:ascii="Times New Roman" w:hAnsi="Times New Roman"/>
          <w:sz w:val="28"/>
          <w:szCs w:val="28"/>
        </w:rPr>
        <w:t xml:space="preserve">проект </w:t>
      </w:r>
      <w:r w:rsidR="00F020A4" w:rsidRPr="00F020A4">
        <w:rPr>
          <w:rFonts w:ascii="Times New Roman" w:hAnsi="Times New Roman" w:cs="Times New Roman"/>
          <w:bCs/>
          <w:iCs/>
          <w:sz w:val="28"/>
          <w:szCs w:val="28"/>
        </w:rPr>
        <w:t>по внесению изменений в пр</w:t>
      </w:r>
      <w:r w:rsidR="00F020A4">
        <w:rPr>
          <w:rFonts w:ascii="Times New Roman" w:hAnsi="Times New Roman" w:cs="Times New Roman"/>
          <w:bCs/>
          <w:iCs/>
          <w:sz w:val="28"/>
          <w:szCs w:val="28"/>
        </w:rPr>
        <w:t xml:space="preserve">оект межевания застроенной территории в </w:t>
      </w:r>
      <w:r w:rsidR="00F020A4" w:rsidRPr="00F020A4">
        <w:rPr>
          <w:rFonts w:ascii="Times New Roman" w:hAnsi="Times New Roman" w:cs="Times New Roman"/>
          <w:bCs/>
          <w:iCs/>
          <w:sz w:val="28"/>
          <w:szCs w:val="28"/>
        </w:rPr>
        <w:t xml:space="preserve">границах кадастровых кварталов 22:63:040307, 22:63:040322, 22:63:040339, ограниченных улицей Юрина, улицей Строительной 2-й, улицей Советской Армии и улицей Путейской в г.Барнауле (кварталы 734Б, 734А, 741Б), </w:t>
      </w:r>
      <w:r w:rsidR="00F020A4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F020A4" w:rsidRPr="00F020A4">
        <w:rPr>
          <w:rFonts w:ascii="Times New Roman" w:hAnsi="Times New Roman" w:cs="Times New Roman"/>
          <w:bCs/>
          <w:iCs/>
          <w:sz w:val="28"/>
          <w:szCs w:val="28"/>
        </w:rPr>
        <w:t>в отношении земельного участка по адресу: город Барнаул, улица Юрина, 5</w:t>
      </w:r>
      <w:r w:rsidR="0013056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8B10559" w14:textId="78B2B106" w:rsidR="00812EB3" w:rsidRPr="00812EB3" w:rsidRDefault="00812EB3" w:rsidP="00FC5782">
      <w:pPr>
        <w:spacing w:line="23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/>
          <w:sz w:val="28"/>
          <w:szCs w:val="28"/>
        </w:rPr>
        <w:t xml:space="preserve">Проект и </w:t>
      </w:r>
      <w:r w:rsidRPr="00812EB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812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B0B7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9728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9391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3056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Pr="00812EB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14:paraId="0C8EB43A" w14:textId="77777777" w:rsidR="00812EB3" w:rsidRPr="00812EB3" w:rsidRDefault="00812EB3" w:rsidP="00812EB3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2EB3">
        <w:rPr>
          <w:rFonts w:ascii="Times New Roman" w:hAnsi="Times New Roman"/>
          <w:sz w:val="28"/>
          <w:szCs w:val="28"/>
        </w:rPr>
        <w:t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их проведения до дня опубликования заключения о результатах общественных обсуждений:</w:t>
      </w:r>
    </w:p>
    <w:p w14:paraId="59A4BA89" w14:textId="401ECF8A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812E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A9728C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56C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D93918"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 до «</w:t>
      </w:r>
      <w:r w:rsid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A9728C">
        <w:rPr>
          <w:rFonts w:ascii="Times New Roman" w:hAnsi="Times New Roman" w:cs="Times New Roman"/>
          <w:color w:val="000000"/>
          <w:sz w:val="28"/>
          <w:szCs w:val="28"/>
          <w:u w:val="single"/>
        </w:rPr>
        <w:t>8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3056C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1F94ECB8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18"/>
          <w:szCs w:val="28"/>
        </w:rPr>
      </w:pPr>
    </w:p>
    <w:p w14:paraId="2F4A053E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EB3">
        <w:rPr>
          <w:rFonts w:ascii="Times New Roman" w:hAnsi="Times New Roman" w:cs="Times New Roman"/>
          <w:sz w:val="28"/>
          <w:szCs w:val="28"/>
        </w:rPr>
        <w:t xml:space="preserve">С документацией по подготовке и проведению общественных обсуждений можно ознакомиться на 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экспозиции (экспозициях) по следующему адресу:</w:t>
      </w:r>
    </w:p>
    <w:p w14:paraId="45B7F06B" w14:textId="0983E06A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12EB3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u w:val="single"/>
        </w:rPr>
        <w:t>ул.Короленко</w:t>
      </w:r>
      <w:proofErr w:type="spellEnd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65, </w:t>
      </w:r>
      <w:proofErr w:type="spellStart"/>
      <w:r w:rsidR="00F020A4">
        <w:rPr>
          <w:rFonts w:ascii="Times New Roman" w:hAnsi="Times New Roman" w:cs="Times New Roman"/>
          <w:sz w:val="28"/>
          <w:szCs w:val="28"/>
          <w:u w:val="single"/>
        </w:rPr>
        <w:t>пр-кт</w:t>
      </w:r>
      <w:proofErr w:type="spellEnd"/>
      <w:r w:rsidR="00F020A4">
        <w:rPr>
          <w:rFonts w:ascii="Times New Roman" w:hAnsi="Times New Roman" w:cs="Times New Roman"/>
          <w:sz w:val="28"/>
          <w:szCs w:val="28"/>
          <w:u w:val="single"/>
        </w:rPr>
        <w:t xml:space="preserve"> Красноармейский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F020A4">
        <w:rPr>
          <w:rFonts w:ascii="Times New Roman" w:hAnsi="Times New Roman" w:cs="Times New Roman"/>
          <w:sz w:val="28"/>
          <w:szCs w:val="28"/>
          <w:u w:val="single"/>
        </w:rPr>
        <w:t>104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с </w:t>
      </w:r>
      <w:r w:rsidR="004B0B7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020A4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3056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.2023 г.</w:t>
      </w:r>
    </w:p>
    <w:p w14:paraId="3C8F0AFE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812EB3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56A58F1C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8700109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Срок проведения экспозиции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 xml:space="preserve"> понедельник - четверг с 8:00 до 13:00 и с 13:48 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br/>
        <w:t>до 17:00, пятница с 8:00 до 13:00 и с 13:48 до 16:00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(</w:t>
      </w:r>
      <w:proofErr w:type="gramEnd"/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>дни и часы, в которое возможно посещение экспозиции)</w:t>
      </w:r>
    </w:p>
    <w:p w14:paraId="6BE4844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14:paraId="38B32847" w14:textId="6C7AE5E4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Предложения и замечания по проекту можно подавать в срок до «</w:t>
      </w:r>
      <w:r w:rsidR="002D773F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10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» </w:t>
      </w:r>
      <w:r w:rsidR="0013056C">
        <w:rPr>
          <w:rFonts w:ascii="Times New Roman CYR" w:hAnsi="Times New Roman CYR" w:cs="Times New Roman CYR"/>
          <w:sz w:val="28"/>
          <w:szCs w:val="28"/>
          <w:lang w:eastAsia="ru-RU"/>
        </w:rPr>
        <w:t>января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20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2</w:t>
      </w:r>
      <w:r w:rsidR="0013056C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4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г.:</w:t>
      </w:r>
    </w:p>
    <w:p w14:paraId="4C1D0422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1) посредством сайта комитета в разделе: </w:t>
      </w:r>
      <w:r w:rsidRPr="00812EB3">
        <w:rPr>
          <w:rFonts w:ascii="Times New Roman" w:hAnsi="Times New Roman"/>
          <w:sz w:val="28"/>
          <w:szCs w:val="28"/>
          <w:lang w:eastAsia="ru-RU"/>
        </w:rPr>
        <w:t xml:space="preserve">Градостроительство/ Общественные обсуждения по вопросам градостроительной деятельности/Предложения и замечания по проектам муниципальных правовых </w:t>
      </w:r>
      <w:r w:rsidRPr="00812EB3">
        <w:rPr>
          <w:rFonts w:ascii="Times New Roman" w:hAnsi="Times New Roman"/>
          <w:sz w:val="28"/>
          <w:szCs w:val="28"/>
          <w:lang w:eastAsia="ru-RU"/>
        </w:rPr>
        <w:lastRenderedPageBreak/>
        <w:t>актов по вопросам градостроительной деятельности (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https://ksar.barnaul-adm.ru/priem-zayavleniy);</w:t>
      </w:r>
    </w:p>
    <w:p w14:paraId="10346C1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2) в письменной форме по адресу: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lang w:eastAsia="ru-RU"/>
        </w:rPr>
        <w:t>ул.Гоголя</w:t>
      </w:r>
      <w:proofErr w:type="spellEnd"/>
      <w:r w:rsidRPr="00812EB3">
        <w:rPr>
          <w:rFonts w:ascii="Times New Roman" w:hAnsi="Times New Roman" w:cs="Times New Roman"/>
          <w:sz w:val="28"/>
          <w:szCs w:val="28"/>
          <w:lang w:eastAsia="ru-RU"/>
        </w:rPr>
        <w:t>, 48, каб.114 (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понедельник - четверг с 8:00 до 17:00, пятница с 8:00 до 16:00, обед с 12:00 до 12:48)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6244D41" w14:textId="77777777" w:rsidR="00812EB3" w:rsidRPr="00812EB3" w:rsidRDefault="00812EB3" w:rsidP="00812EB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812EB3">
        <w:rPr>
          <w:rFonts w:ascii="Times New Roman CYR" w:hAnsi="Times New Roman CYR" w:cs="Times New Roman CYR"/>
          <w:sz w:val="28"/>
          <w:szCs w:val="28"/>
        </w:rPr>
        <w:t>.</w:t>
      </w:r>
    </w:p>
    <w:p w14:paraId="79B4A3B5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при внесении замечаний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21F9429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27BE9E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16CA11DA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6"/>
          <w:szCs w:val="28"/>
        </w:rPr>
      </w:pPr>
    </w:p>
    <w:p w14:paraId="611B8946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8"/>
          <w:szCs w:val="28"/>
        </w:rPr>
      </w:pPr>
    </w:p>
    <w:p w14:paraId="786E1B4B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14:paraId="3319F66C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060F4F8D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37-14-32, 37-14-37</w:t>
      </w:r>
    </w:p>
    <w:p w14:paraId="1C28B294" w14:textId="77777777" w:rsidR="00155A5C" w:rsidRDefault="00155A5C" w:rsidP="00812EB3">
      <w:pPr>
        <w:spacing w:after="0" w:line="240" w:lineRule="auto"/>
        <w:contextualSpacing/>
        <w:jc w:val="both"/>
      </w:pPr>
    </w:p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2D773F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7311">
    <w:abstractNumId w:val="6"/>
  </w:num>
  <w:num w:numId="2" w16cid:durableId="1037582073">
    <w:abstractNumId w:val="1"/>
  </w:num>
  <w:num w:numId="3" w16cid:durableId="103233808">
    <w:abstractNumId w:val="4"/>
  </w:num>
  <w:num w:numId="4" w16cid:durableId="148133051">
    <w:abstractNumId w:val="7"/>
  </w:num>
  <w:num w:numId="5" w16cid:durableId="1833525529">
    <w:abstractNumId w:val="5"/>
  </w:num>
  <w:num w:numId="6" w16cid:durableId="1357081242">
    <w:abstractNumId w:val="3"/>
  </w:num>
  <w:num w:numId="7" w16cid:durableId="2123915949">
    <w:abstractNumId w:val="2"/>
  </w:num>
  <w:num w:numId="8" w16cid:durableId="179486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6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976A4"/>
    <w:rsid w:val="000A0F91"/>
    <w:rsid w:val="000A2C64"/>
    <w:rsid w:val="000A36FC"/>
    <w:rsid w:val="000C6CB1"/>
    <w:rsid w:val="000D56DB"/>
    <w:rsid w:val="000E4E1A"/>
    <w:rsid w:val="000E51E2"/>
    <w:rsid w:val="000F012F"/>
    <w:rsid w:val="000F3D1C"/>
    <w:rsid w:val="00102FEE"/>
    <w:rsid w:val="00106083"/>
    <w:rsid w:val="00114640"/>
    <w:rsid w:val="00121BD7"/>
    <w:rsid w:val="0013056C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2D773F"/>
    <w:rsid w:val="003004FC"/>
    <w:rsid w:val="00311731"/>
    <w:rsid w:val="0033242C"/>
    <w:rsid w:val="0033533D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21902"/>
    <w:rsid w:val="00442B43"/>
    <w:rsid w:val="0044376D"/>
    <w:rsid w:val="00445BE4"/>
    <w:rsid w:val="00484439"/>
    <w:rsid w:val="004A0A1E"/>
    <w:rsid w:val="004A53C0"/>
    <w:rsid w:val="004A77AF"/>
    <w:rsid w:val="004B0B71"/>
    <w:rsid w:val="004B206F"/>
    <w:rsid w:val="004B365E"/>
    <w:rsid w:val="004B6FF0"/>
    <w:rsid w:val="004B7A2D"/>
    <w:rsid w:val="004C2624"/>
    <w:rsid w:val="004C74C5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2EB3"/>
    <w:rsid w:val="0081550F"/>
    <w:rsid w:val="00816310"/>
    <w:rsid w:val="008204C2"/>
    <w:rsid w:val="0082067F"/>
    <w:rsid w:val="00844D47"/>
    <w:rsid w:val="008725BF"/>
    <w:rsid w:val="00875BA1"/>
    <w:rsid w:val="00883170"/>
    <w:rsid w:val="00883F18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513C7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9728C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256C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962E6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91070"/>
    <w:rsid w:val="00CA1BBE"/>
    <w:rsid w:val="00CA4D16"/>
    <w:rsid w:val="00CA59DA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93918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020A4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86689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5782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8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1 Знак Знак Знак"/>
    <w:basedOn w:val="a"/>
    <w:rsid w:val="000976A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6">
    <w:name w:val="Знак Знак Знак1 Знак Знак Знак"/>
    <w:basedOn w:val="a"/>
    <w:rsid w:val="00883F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7">
    <w:name w:val="Знак Знак Знак1 Знак Знак Знак"/>
    <w:basedOn w:val="a"/>
    <w:rsid w:val="00D939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8">
    <w:name w:val="Знак Знак Знак1 Знак Знак Знак"/>
    <w:basedOn w:val="a"/>
    <w:rsid w:val="004B0B71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5BC38-1A46-41CE-B44F-77FA92BA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32</cp:revision>
  <cp:lastPrinted>2023-11-17T08:00:00Z</cp:lastPrinted>
  <dcterms:created xsi:type="dcterms:W3CDTF">2023-04-06T08:51:00Z</dcterms:created>
  <dcterms:modified xsi:type="dcterms:W3CDTF">2023-12-19T01:28:00Z</dcterms:modified>
</cp:coreProperties>
</file>