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5A6E2" w14:textId="77777777" w:rsidR="00482532" w:rsidRPr="00E7306E" w:rsidRDefault="00D46A88" w:rsidP="00482532">
      <w:pPr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821ACE" w:rsidRDefault="00D46A88" w:rsidP="00482532">
      <w:pPr>
        <w:ind w:firstLine="540"/>
        <w:jc w:val="center"/>
        <w:rPr>
          <w:sz w:val="28"/>
          <w:szCs w:val="28"/>
        </w:rPr>
      </w:pPr>
      <w:r w:rsidRPr="00821ACE">
        <w:rPr>
          <w:sz w:val="28"/>
          <w:szCs w:val="28"/>
        </w:rPr>
        <w:t xml:space="preserve">о результатах </w:t>
      </w:r>
      <w:r w:rsidR="00C15C1A" w:rsidRPr="00821ACE">
        <w:rPr>
          <w:sz w:val="28"/>
          <w:szCs w:val="28"/>
        </w:rPr>
        <w:t>общественных обсуждений</w:t>
      </w:r>
    </w:p>
    <w:p w14:paraId="25422F36" w14:textId="77777777" w:rsidR="00D879C8" w:rsidRPr="00821ACE" w:rsidRDefault="00D879C8" w:rsidP="008F7220">
      <w:pPr>
        <w:widowControl w:val="0"/>
        <w:autoSpaceDE w:val="0"/>
        <w:jc w:val="center"/>
        <w:rPr>
          <w:sz w:val="28"/>
          <w:szCs w:val="28"/>
        </w:rPr>
      </w:pPr>
    </w:p>
    <w:p w14:paraId="7719E8A8" w14:textId="75238DFC" w:rsidR="00EF7522" w:rsidRPr="006A5CB1" w:rsidRDefault="00BC1ABF" w:rsidP="00EF7522">
      <w:pPr>
        <w:autoSpaceDE w:val="0"/>
        <w:jc w:val="both"/>
        <w:rPr>
          <w:sz w:val="28"/>
          <w:szCs w:val="28"/>
        </w:rPr>
      </w:pPr>
      <w:r w:rsidRPr="006A5CB1">
        <w:rPr>
          <w:sz w:val="28"/>
          <w:szCs w:val="28"/>
        </w:rPr>
        <w:t>«</w:t>
      </w:r>
      <w:r w:rsidR="006A5CB1" w:rsidRPr="006A5CB1">
        <w:rPr>
          <w:sz w:val="28"/>
          <w:szCs w:val="28"/>
          <w:u w:val="single"/>
        </w:rPr>
        <w:t>28</w:t>
      </w:r>
      <w:r w:rsidRPr="006A5CB1">
        <w:rPr>
          <w:sz w:val="28"/>
          <w:szCs w:val="28"/>
        </w:rPr>
        <w:t>»</w:t>
      </w:r>
      <w:r w:rsidR="00393A37" w:rsidRPr="006A5CB1">
        <w:rPr>
          <w:sz w:val="28"/>
          <w:szCs w:val="28"/>
        </w:rPr>
        <w:t xml:space="preserve"> </w:t>
      </w:r>
      <w:r w:rsidR="00821ACE" w:rsidRPr="006A5CB1">
        <w:rPr>
          <w:sz w:val="28"/>
          <w:szCs w:val="28"/>
        </w:rPr>
        <w:t>0</w:t>
      </w:r>
      <w:r w:rsidR="006A5CB1" w:rsidRPr="006A5CB1">
        <w:rPr>
          <w:sz w:val="28"/>
          <w:szCs w:val="28"/>
        </w:rPr>
        <w:t>5</w:t>
      </w:r>
      <w:r w:rsidR="00BF60C0" w:rsidRPr="006A5CB1">
        <w:rPr>
          <w:sz w:val="28"/>
          <w:szCs w:val="28"/>
        </w:rPr>
        <w:t xml:space="preserve"> </w:t>
      </w:r>
      <w:r w:rsidRPr="006A5CB1">
        <w:rPr>
          <w:sz w:val="28"/>
          <w:szCs w:val="28"/>
        </w:rPr>
        <w:t>20</w:t>
      </w:r>
      <w:r w:rsidR="00BF60C0" w:rsidRPr="006A5CB1">
        <w:rPr>
          <w:sz w:val="28"/>
          <w:szCs w:val="28"/>
          <w:u w:val="single"/>
        </w:rPr>
        <w:t>2</w:t>
      </w:r>
      <w:r w:rsidR="00821ACE" w:rsidRPr="006A5CB1">
        <w:rPr>
          <w:sz w:val="28"/>
          <w:szCs w:val="28"/>
          <w:u w:val="single"/>
        </w:rPr>
        <w:t>4</w:t>
      </w:r>
      <w:r w:rsidR="00D4151B" w:rsidRPr="006A5CB1">
        <w:rPr>
          <w:sz w:val="28"/>
          <w:szCs w:val="28"/>
        </w:rPr>
        <w:t xml:space="preserve"> </w:t>
      </w:r>
      <w:r w:rsidRPr="006A5CB1">
        <w:rPr>
          <w:sz w:val="28"/>
          <w:szCs w:val="28"/>
        </w:rPr>
        <w:t>г.</w:t>
      </w:r>
    </w:p>
    <w:p w14:paraId="37FF5E28" w14:textId="77777777" w:rsidR="00D879C8" w:rsidRPr="006A5CB1" w:rsidRDefault="00D46A88" w:rsidP="00EF7522">
      <w:pPr>
        <w:autoSpaceDE w:val="0"/>
      </w:pPr>
      <w:r w:rsidRPr="006A5CB1">
        <w:t>(дата</w:t>
      </w:r>
      <w:r w:rsidR="00754A2A" w:rsidRPr="006A5CB1">
        <w:t xml:space="preserve"> оформления </w:t>
      </w:r>
      <w:r w:rsidRPr="006A5CB1">
        <w:t>заключения)</w:t>
      </w:r>
    </w:p>
    <w:p w14:paraId="5ACBF860" w14:textId="77777777" w:rsidR="002973D4" w:rsidRPr="006A5CB1" w:rsidRDefault="002973D4" w:rsidP="00EF7522">
      <w:pPr>
        <w:autoSpaceDE w:val="0"/>
      </w:pPr>
    </w:p>
    <w:p w14:paraId="5E045E87" w14:textId="77777777" w:rsidR="00D879C8" w:rsidRPr="006A5CB1" w:rsidRDefault="006857CB" w:rsidP="0029030A">
      <w:pPr>
        <w:autoSpaceDE w:val="0"/>
        <w:jc w:val="center"/>
        <w:rPr>
          <w:sz w:val="28"/>
          <w:szCs w:val="28"/>
        </w:rPr>
      </w:pPr>
      <w:r w:rsidRPr="006A5CB1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6A5CB1">
        <w:rPr>
          <w:sz w:val="28"/>
          <w:szCs w:val="28"/>
          <w:u w:val="single"/>
        </w:rPr>
        <w:t>у</w:t>
      </w:r>
      <w:r w:rsidRPr="006A5CB1">
        <w:rPr>
          <w:sz w:val="28"/>
          <w:szCs w:val="28"/>
          <w:u w:val="single"/>
        </w:rPr>
        <w:t>ла</w:t>
      </w:r>
    </w:p>
    <w:p w14:paraId="68AB5135" w14:textId="5603AC3B" w:rsidR="00754A2A" w:rsidRPr="006A5CB1" w:rsidRDefault="00754A2A" w:rsidP="00754A2A">
      <w:pPr>
        <w:autoSpaceDE w:val="0"/>
        <w:jc w:val="center"/>
        <w:rPr>
          <w:sz w:val="20"/>
          <w:szCs w:val="20"/>
        </w:rPr>
      </w:pPr>
      <w:r w:rsidRPr="006A5CB1">
        <w:rPr>
          <w:sz w:val="20"/>
          <w:szCs w:val="20"/>
        </w:rPr>
        <w:t xml:space="preserve">(организатор проведения </w:t>
      </w:r>
      <w:r w:rsidR="00C15C1A" w:rsidRPr="006A5CB1">
        <w:rPr>
          <w:sz w:val="20"/>
          <w:szCs w:val="20"/>
        </w:rPr>
        <w:t>общественных обсуждений</w:t>
      </w:r>
      <w:r w:rsidR="00C70294" w:rsidRPr="006A5CB1">
        <w:rPr>
          <w:sz w:val="20"/>
          <w:szCs w:val="20"/>
        </w:rPr>
        <w:t>)</w:t>
      </w:r>
    </w:p>
    <w:p w14:paraId="6A909BFE" w14:textId="77777777" w:rsidR="00821ACE" w:rsidRPr="006A5CB1" w:rsidRDefault="00821ACE" w:rsidP="00754A2A">
      <w:pPr>
        <w:autoSpaceDE w:val="0"/>
        <w:jc w:val="center"/>
        <w:rPr>
          <w:sz w:val="20"/>
          <w:szCs w:val="20"/>
        </w:rPr>
      </w:pPr>
    </w:p>
    <w:p w14:paraId="65F3415A" w14:textId="77777777" w:rsidR="00E7306E" w:rsidRPr="006A5CB1" w:rsidRDefault="00E7306E" w:rsidP="00754A2A">
      <w:pPr>
        <w:autoSpaceDE w:val="0"/>
        <w:jc w:val="center"/>
        <w:rPr>
          <w:sz w:val="10"/>
          <w:szCs w:val="10"/>
        </w:rPr>
      </w:pPr>
    </w:p>
    <w:p w14:paraId="4583AB4E" w14:textId="2A8EB05A" w:rsidR="00687EA3" w:rsidRPr="006A5CB1" w:rsidRDefault="00754A2A" w:rsidP="00687EA3">
      <w:pPr>
        <w:suppressAutoHyphens w:val="0"/>
        <w:autoSpaceDE w:val="0"/>
        <w:autoSpaceDN w:val="0"/>
        <w:adjustRightInd w:val="0"/>
        <w:jc w:val="both"/>
        <w:rPr>
          <w:spacing w:val="-6"/>
          <w:sz w:val="28"/>
          <w:szCs w:val="28"/>
          <w:u w:val="single"/>
          <w:lang w:eastAsia="ru-RU"/>
        </w:rPr>
      </w:pPr>
      <w:proofErr w:type="gramStart"/>
      <w:r w:rsidRPr="006A5CB1">
        <w:rPr>
          <w:sz w:val="28"/>
          <w:szCs w:val="28"/>
        </w:rPr>
        <w:t>по</w:t>
      </w:r>
      <w:proofErr w:type="gramEnd"/>
      <w:r w:rsidRPr="006A5CB1">
        <w:rPr>
          <w:sz w:val="28"/>
          <w:szCs w:val="28"/>
        </w:rPr>
        <w:t xml:space="preserve"> результатам </w:t>
      </w:r>
      <w:r w:rsidR="0087271C" w:rsidRPr="006A5CB1">
        <w:rPr>
          <w:sz w:val="28"/>
          <w:szCs w:val="28"/>
        </w:rPr>
        <w:t xml:space="preserve">проведения </w:t>
      </w:r>
      <w:r w:rsidR="00C15C1A" w:rsidRPr="006A5CB1">
        <w:rPr>
          <w:sz w:val="28"/>
          <w:szCs w:val="28"/>
        </w:rPr>
        <w:t>общественных обсуждений</w:t>
      </w:r>
      <w:r w:rsidR="0087271C" w:rsidRPr="006A5CB1">
        <w:rPr>
          <w:sz w:val="28"/>
          <w:szCs w:val="28"/>
        </w:rPr>
        <w:t xml:space="preserve"> </w:t>
      </w:r>
      <w:r w:rsidR="00287400" w:rsidRPr="006A5CB1">
        <w:rPr>
          <w:color w:val="000000"/>
          <w:sz w:val="28"/>
          <w:szCs w:val="28"/>
        </w:rPr>
        <w:t xml:space="preserve">по проекту </w:t>
      </w:r>
      <w:r w:rsidR="003945EA" w:rsidRPr="006A5CB1">
        <w:rPr>
          <w:color w:val="000000"/>
          <w:sz w:val="28"/>
          <w:szCs w:val="28"/>
          <w:u w:val="single"/>
        </w:rPr>
        <w:t xml:space="preserve">решения </w:t>
      </w:r>
      <w:r w:rsidR="00821ACE" w:rsidRPr="006A5CB1">
        <w:rPr>
          <w:color w:val="000000"/>
          <w:sz w:val="28"/>
          <w:szCs w:val="28"/>
          <w:u w:val="single"/>
        </w:rPr>
        <w:t xml:space="preserve">                      </w:t>
      </w:r>
      <w:r w:rsidR="003945EA" w:rsidRPr="006A5CB1">
        <w:rPr>
          <w:color w:val="000000"/>
          <w:sz w:val="28"/>
          <w:szCs w:val="28"/>
          <w:u w:val="single"/>
        </w:rPr>
        <w:t xml:space="preserve">о предоставлении </w:t>
      </w:r>
      <w:r w:rsidR="003945EA" w:rsidRPr="006A5CB1">
        <w:rPr>
          <w:spacing w:val="-6"/>
          <w:sz w:val="28"/>
          <w:szCs w:val="28"/>
          <w:u w:val="single"/>
          <w:lang w:eastAsia="ru-RU"/>
        </w:rPr>
        <w:t xml:space="preserve">разрешения </w:t>
      </w:r>
      <w:r w:rsidR="003C4BF5" w:rsidRPr="006A5CB1">
        <w:rPr>
          <w:spacing w:val="-6"/>
          <w:sz w:val="28"/>
          <w:szCs w:val="28"/>
          <w:u w:val="single"/>
          <w:lang w:eastAsia="ru-RU"/>
        </w:rPr>
        <w:t xml:space="preserve">на условно разрешенный вид использования земельного участка, расположенного по адресу: город Барнаул, </w:t>
      </w:r>
      <w:r w:rsidR="006A5CB1" w:rsidRPr="006A5CB1">
        <w:rPr>
          <w:sz w:val="28"/>
          <w:szCs w:val="28"/>
          <w:u w:val="single"/>
        </w:rPr>
        <w:t>поселок Научный Городок, 23,  «многоэтажная жилая застройка (высотная застройка) (код – 2.6)»</w:t>
      </w:r>
      <w:r w:rsidR="003C4BF5" w:rsidRPr="006A5CB1">
        <w:rPr>
          <w:spacing w:val="-6"/>
          <w:sz w:val="28"/>
          <w:szCs w:val="28"/>
          <w:u w:val="single"/>
          <w:lang w:eastAsia="ru-RU"/>
        </w:rPr>
        <w:t xml:space="preserve"> (далее – Проект).</w:t>
      </w:r>
    </w:p>
    <w:p w14:paraId="4A761834" w14:textId="77777777" w:rsidR="003C4BF5" w:rsidRPr="006A5CB1" w:rsidRDefault="003C4BF5" w:rsidP="00687EA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1EA14E71" w14:textId="2ED2F8AD" w:rsidR="002E0475" w:rsidRPr="006A5CB1" w:rsidRDefault="002E0475" w:rsidP="00AE2D47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  <w:r w:rsidRPr="006A5CB1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6A5CB1">
        <w:rPr>
          <w:sz w:val="28"/>
          <w:szCs w:val="28"/>
          <w:u w:val="single"/>
        </w:rPr>
        <w:t xml:space="preserve"> </w:t>
      </w:r>
      <w:r w:rsidR="006A5CB1" w:rsidRPr="006A5CB1">
        <w:rPr>
          <w:sz w:val="28"/>
          <w:szCs w:val="28"/>
          <w:u w:val="single"/>
        </w:rPr>
        <w:t xml:space="preserve">122 </w:t>
      </w:r>
      <w:r w:rsidRPr="006A5CB1">
        <w:rPr>
          <w:sz w:val="28"/>
          <w:szCs w:val="28"/>
          <w:u w:val="single"/>
        </w:rPr>
        <w:t>человек.</w:t>
      </w:r>
    </w:p>
    <w:p w14:paraId="2D4B032B" w14:textId="77777777" w:rsidR="008B5CB1" w:rsidRPr="006A5CB1" w:rsidRDefault="008B5CB1" w:rsidP="00AE2D47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</w:p>
    <w:p w14:paraId="79F51657" w14:textId="6F2319AE" w:rsidR="005C30B1" w:rsidRPr="006A5CB1" w:rsidRDefault="00754A2A" w:rsidP="00A272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5CB1">
        <w:rPr>
          <w:sz w:val="28"/>
          <w:szCs w:val="28"/>
        </w:rPr>
        <w:t>На основани</w:t>
      </w:r>
      <w:r w:rsidR="00D54231" w:rsidRPr="006A5CB1">
        <w:rPr>
          <w:sz w:val="28"/>
          <w:szCs w:val="28"/>
        </w:rPr>
        <w:t xml:space="preserve">и протокола </w:t>
      </w:r>
      <w:r w:rsidR="002973D4" w:rsidRPr="006A5CB1">
        <w:rPr>
          <w:sz w:val="28"/>
          <w:szCs w:val="28"/>
        </w:rPr>
        <w:t xml:space="preserve">общественных обсуждений </w:t>
      </w:r>
      <w:r w:rsidRPr="006A5CB1">
        <w:rPr>
          <w:sz w:val="28"/>
          <w:szCs w:val="28"/>
        </w:rPr>
        <w:t xml:space="preserve">от </w:t>
      </w:r>
      <w:r w:rsidR="00BC1ABF" w:rsidRPr="006A5CB1">
        <w:rPr>
          <w:sz w:val="28"/>
          <w:szCs w:val="28"/>
        </w:rPr>
        <w:t>«</w:t>
      </w:r>
      <w:r w:rsidR="006A5CB1" w:rsidRPr="006A5CB1">
        <w:rPr>
          <w:sz w:val="28"/>
          <w:szCs w:val="28"/>
          <w:u w:val="single"/>
        </w:rPr>
        <w:t>28</w:t>
      </w:r>
      <w:r w:rsidR="00BC1ABF" w:rsidRPr="006A5CB1">
        <w:rPr>
          <w:sz w:val="28"/>
          <w:szCs w:val="28"/>
        </w:rPr>
        <w:t>»</w:t>
      </w:r>
      <w:r w:rsidR="00821ACE" w:rsidRPr="006A5CB1">
        <w:rPr>
          <w:sz w:val="28"/>
          <w:szCs w:val="28"/>
        </w:rPr>
        <w:t xml:space="preserve"> </w:t>
      </w:r>
      <w:r w:rsidR="006A5CB1" w:rsidRPr="006A5CB1">
        <w:rPr>
          <w:sz w:val="28"/>
          <w:szCs w:val="28"/>
          <w:u w:val="single"/>
        </w:rPr>
        <w:t>05</w:t>
      </w:r>
      <w:r w:rsidR="00821ACE" w:rsidRPr="006A5CB1">
        <w:rPr>
          <w:sz w:val="28"/>
          <w:szCs w:val="28"/>
        </w:rPr>
        <w:t xml:space="preserve"> </w:t>
      </w:r>
      <w:r w:rsidR="00821ACE" w:rsidRPr="006A5CB1">
        <w:rPr>
          <w:sz w:val="28"/>
          <w:szCs w:val="28"/>
          <w:u w:val="single"/>
        </w:rPr>
        <w:t>2</w:t>
      </w:r>
      <w:r w:rsidR="00BC1ABF" w:rsidRPr="006A5CB1">
        <w:rPr>
          <w:sz w:val="28"/>
          <w:szCs w:val="28"/>
        </w:rPr>
        <w:t>0</w:t>
      </w:r>
      <w:r w:rsidR="0065528C" w:rsidRPr="006A5CB1">
        <w:rPr>
          <w:sz w:val="28"/>
          <w:szCs w:val="28"/>
          <w:u w:val="single"/>
        </w:rPr>
        <w:t>2</w:t>
      </w:r>
      <w:r w:rsidR="00821ACE" w:rsidRPr="006A5CB1">
        <w:rPr>
          <w:sz w:val="28"/>
          <w:szCs w:val="28"/>
          <w:u w:val="single"/>
        </w:rPr>
        <w:t>4</w:t>
      </w:r>
      <w:r w:rsidR="0065528C" w:rsidRPr="006A5CB1">
        <w:rPr>
          <w:sz w:val="28"/>
          <w:szCs w:val="28"/>
          <w:u w:val="single"/>
        </w:rPr>
        <w:t xml:space="preserve"> </w:t>
      </w:r>
      <w:r w:rsidR="00BC1ABF" w:rsidRPr="006A5CB1">
        <w:rPr>
          <w:sz w:val="28"/>
          <w:szCs w:val="28"/>
        </w:rPr>
        <w:t>г. №</w:t>
      </w:r>
      <w:r w:rsidR="006A5CB1" w:rsidRPr="006A5CB1">
        <w:rPr>
          <w:sz w:val="28"/>
          <w:szCs w:val="28"/>
          <w:u w:val="single"/>
        </w:rPr>
        <w:t>69</w:t>
      </w:r>
      <w:r w:rsidR="00867DBC" w:rsidRPr="006A5CB1">
        <w:rPr>
          <w:sz w:val="28"/>
          <w:szCs w:val="28"/>
          <w:u w:val="single"/>
        </w:rPr>
        <w:t xml:space="preserve"> </w:t>
      </w:r>
      <w:r w:rsidRPr="006A5CB1">
        <w:rPr>
          <w:sz w:val="20"/>
          <w:szCs w:val="20"/>
        </w:rPr>
        <w:t>(р</w:t>
      </w:r>
      <w:r w:rsidR="00D54231" w:rsidRPr="006A5CB1">
        <w:rPr>
          <w:sz w:val="20"/>
          <w:szCs w:val="20"/>
        </w:rPr>
        <w:t xml:space="preserve">еквизиты </w:t>
      </w:r>
      <w:r w:rsidR="007108DA" w:rsidRPr="006A5CB1">
        <w:rPr>
          <w:sz w:val="20"/>
          <w:szCs w:val="20"/>
        </w:rPr>
        <w:t xml:space="preserve">протокола </w:t>
      </w:r>
      <w:r w:rsidR="00C15C1A" w:rsidRPr="006A5CB1">
        <w:rPr>
          <w:sz w:val="20"/>
          <w:szCs w:val="20"/>
        </w:rPr>
        <w:t>общественных обсуждений</w:t>
      </w:r>
      <w:r w:rsidR="00C70294" w:rsidRPr="006A5CB1">
        <w:rPr>
          <w:sz w:val="20"/>
          <w:szCs w:val="20"/>
        </w:rPr>
        <w:t>)</w:t>
      </w:r>
      <w:r w:rsidR="005C30B1" w:rsidRPr="006A5CB1">
        <w:rPr>
          <w:sz w:val="20"/>
          <w:szCs w:val="20"/>
        </w:rPr>
        <w:t xml:space="preserve"> </w:t>
      </w:r>
    </w:p>
    <w:p w14:paraId="4A670B08" w14:textId="77777777" w:rsidR="00754A2A" w:rsidRPr="006A5CB1" w:rsidRDefault="00754A2A" w:rsidP="00754A2A">
      <w:pPr>
        <w:jc w:val="both"/>
        <w:rPr>
          <w:sz w:val="28"/>
          <w:szCs w:val="28"/>
        </w:rPr>
      </w:pPr>
    </w:p>
    <w:p w14:paraId="3AF0A9D4" w14:textId="77777777" w:rsidR="00821ACE" w:rsidRPr="006A5CB1" w:rsidRDefault="00821ACE" w:rsidP="00821A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5CB1">
        <w:rPr>
          <w:sz w:val="28"/>
          <w:szCs w:val="28"/>
        </w:rPr>
        <w:t>Поступившие предложения и замечания граждан, являющихся участниками общественных обсуждений, указаны в приложении к настоящему заключению.</w:t>
      </w:r>
    </w:p>
    <w:p w14:paraId="35C80A71" w14:textId="77777777" w:rsidR="002E0475" w:rsidRPr="006A5CB1" w:rsidRDefault="002E0475" w:rsidP="002E0475">
      <w:pPr>
        <w:jc w:val="both"/>
        <w:rPr>
          <w:sz w:val="28"/>
          <w:szCs w:val="28"/>
        </w:rPr>
      </w:pPr>
    </w:p>
    <w:p w14:paraId="777EBE0C" w14:textId="00C03DF2" w:rsidR="00202153" w:rsidRPr="006A5CB1" w:rsidRDefault="00D879C8" w:rsidP="00687EA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6A5CB1">
        <w:rPr>
          <w:sz w:val="28"/>
          <w:szCs w:val="28"/>
        </w:rPr>
        <w:t xml:space="preserve">Рассмотрев </w:t>
      </w:r>
      <w:r w:rsidR="005C30B1" w:rsidRPr="006A5CB1">
        <w:rPr>
          <w:sz w:val="28"/>
          <w:szCs w:val="28"/>
        </w:rPr>
        <w:t xml:space="preserve">предложения и замечания </w:t>
      </w:r>
      <w:r w:rsidR="00287400" w:rsidRPr="006A5CB1">
        <w:rPr>
          <w:color w:val="000000"/>
          <w:sz w:val="28"/>
          <w:szCs w:val="28"/>
        </w:rPr>
        <w:t xml:space="preserve">по проекту </w:t>
      </w:r>
      <w:r w:rsidR="003945EA" w:rsidRPr="006A5CB1">
        <w:rPr>
          <w:color w:val="000000"/>
          <w:sz w:val="28"/>
          <w:szCs w:val="28"/>
          <w:u w:val="single"/>
        </w:rPr>
        <w:t>решения о предоставлении</w:t>
      </w:r>
      <w:r w:rsidR="003945EA" w:rsidRPr="006A5CB1">
        <w:rPr>
          <w:color w:val="000000"/>
          <w:sz w:val="28"/>
          <w:szCs w:val="28"/>
        </w:rPr>
        <w:t xml:space="preserve"> </w:t>
      </w:r>
      <w:r w:rsidR="003945EA" w:rsidRPr="006A5CB1">
        <w:rPr>
          <w:spacing w:val="-6"/>
          <w:sz w:val="28"/>
          <w:szCs w:val="28"/>
          <w:u w:val="single"/>
          <w:lang w:eastAsia="ru-RU"/>
        </w:rPr>
        <w:t xml:space="preserve">разрешения </w:t>
      </w:r>
      <w:r w:rsidR="003C4BF5" w:rsidRPr="006A5CB1">
        <w:rPr>
          <w:spacing w:val="-6"/>
          <w:sz w:val="28"/>
          <w:szCs w:val="28"/>
          <w:u w:val="single"/>
          <w:lang w:eastAsia="ru-RU"/>
        </w:rPr>
        <w:t xml:space="preserve">на условно разрешенный вид использования земельного участка, расположенного по адресу: </w:t>
      </w:r>
      <w:r w:rsidR="006A5CB1">
        <w:rPr>
          <w:spacing w:val="-6"/>
          <w:sz w:val="28"/>
          <w:szCs w:val="28"/>
          <w:u w:val="single"/>
          <w:lang w:eastAsia="ru-RU"/>
        </w:rPr>
        <w:t xml:space="preserve">город Барнаул, </w:t>
      </w:r>
      <w:r w:rsidR="006A5CB1" w:rsidRPr="006A5CB1">
        <w:rPr>
          <w:sz w:val="28"/>
          <w:szCs w:val="28"/>
          <w:u w:val="single"/>
        </w:rPr>
        <w:t xml:space="preserve">поселок Научный Городок, </w:t>
      </w:r>
      <w:proofErr w:type="gramStart"/>
      <w:r w:rsidR="006A5CB1" w:rsidRPr="006A5CB1">
        <w:rPr>
          <w:sz w:val="28"/>
          <w:szCs w:val="28"/>
          <w:u w:val="single"/>
        </w:rPr>
        <w:t xml:space="preserve">23,   </w:t>
      </w:r>
      <w:proofErr w:type="gramEnd"/>
      <w:r w:rsidR="006A5CB1" w:rsidRPr="006A5CB1">
        <w:rPr>
          <w:sz w:val="28"/>
          <w:szCs w:val="28"/>
          <w:u w:val="single"/>
        </w:rPr>
        <w:t xml:space="preserve">                    «многоэтажная жилая застройка (высотная застройка) (код – 2.6)»</w:t>
      </w:r>
      <w:r w:rsidR="003C4BF5" w:rsidRPr="006A5CB1">
        <w:rPr>
          <w:spacing w:val="-6"/>
          <w:sz w:val="28"/>
          <w:szCs w:val="28"/>
          <w:u w:val="single"/>
          <w:lang w:eastAsia="ru-RU"/>
        </w:rPr>
        <w:t>,</w:t>
      </w:r>
    </w:p>
    <w:p w14:paraId="4EF35BC8" w14:textId="77777777" w:rsidR="00687EA3" w:rsidRPr="006A5CB1" w:rsidRDefault="00687EA3" w:rsidP="00687EA3">
      <w:pPr>
        <w:suppressAutoHyphens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14:paraId="5927F323" w14:textId="77777777" w:rsidR="00D879C8" w:rsidRPr="006A5CB1" w:rsidRDefault="00D879C8">
      <w:pPr>
        <w:widowControl w:val="0"/>
        <w:autoSpaceDE w:val="0"/>
        <w:jc w:val="center"/>
      </w:pPr>
      <w:r w:rsidRPr="006A5CB1">
        <w:rPr>
          <w:sz w:val="28"/>
          <w:szCs w:val="28"/>
        </w:rPr>
        <w:t>РЕШИЛ:</w:t>
      </w:r>
    </w:p>
    <w:p w14:paraId="6CA76851" w14:textId="77777777" w:rsidR="0029030A" w:rsidRPr="006A5CB1" w:rsidRDefault="002E3D9A" w:rsidP="003945EA">
      <w:pPr>
        <w:jc w:val="center"/>
        <w:rPr>
          <w:sz w:val="28"/>
          <w:szCs w:val="28"/>
          <w:u w:val="single"/>
        </w:rPr>
      </w:pPr>
      <w:r w:rsidRPr="006A5CB1">
        <w:rPr>
          <w:sz w:val="28"/>
          <w:szCs w:val="28"/>
          <w:u w:val="single"/>
        </w:rPr>
        <w:t xml:space="preserve">направить проект </w:t>
      </w:r>
      <w:r w:rsidR="0029030A" w:rsidRPr="006A5CB1">
        <w:rPr>
          <w:sz w:val="28"/>
          <w:szCs w:val="28"/>
          <w:u w:val="single"/>
        </w:rPr>
        <w:t>решения о предоставлении разрешения на условно</w:t>
      </w:r>
    </w:p>
    <w:p w14:paraId="6D59ED20" w14:textId="77777777" w:rsidR="0029030A" w:rsidRPr="006A5CB1" w:rsidRDefault="0029030A" w:rsidP="003945EA">
      <w:pPr>
        <w:jc w:val="center"/>
        <w:rPr>
          <w:sz w:val="28"/>
          <w:szCs w:val="28"/>
          <w:u w:val="single"/>
        </w:rPr>
      </w:pPr>
      <w:r w:rsidRPr="006A5CB1">
        <w:rPr>
          <w:sz w:val="22"/>
        </w:rPr>
        <w:t>аргументированные рекомендации</w:t>
      </w:r>
    </w:p>
    <w:p w14:paraId="177DC108" w14:textId="606FF446" w:rsidR="00A272B3" w:rsidRPr="006A5CB1" w:rsidRDefault="00D705BA" w:rsidP="00202153">
      <w:pPr>
        <w:jc w:val="center"/>
        <w:rPr>
          <w:spacing w:val="-6"/>
          <w:sz w:val="28"/>
          <w:szCs w:val="28"/>
          <w:u w:val="single"/>
          <w:lang w:eastAsia="ru-RU"/>
        </w:rPr>
      </w:pPr>
      <w:r w:rsidRPr="006A5CB1">
        <w:rPr>
          <w:sz w:val="28"/>
          <w:szCs w:val="28"/>
          <w:u w:val="single"/>
        </w:rPr>
        <w:t xml:space="preserve">разрешенный </w:t>
      </w:r>
      <w:r w:rsidR="0029030A" w:rsidRPr="006A5CB1">
        <w:rPr>
          <w:sz w:val="28"/>
          <w:szCs w:val="28"/>
          <w:u w:val="single"/>
        </w:rPr>
        <w:t xml:space="preserve">вид использования </w:t>
      </w:r>
      <w:r w:rsidR="00C76DFF" w:rsidRPr="006A5CB1">
        <w:rPr>
          <w:color w:val="000000"/>
          <w:sz w:val="28"/>
          <w:szCs w:val="28"/>
          <w:u w:val="single"/>
        </w:rPr>
        <w:t>земельного участка</w:t>
      </w:r>
      <w:r w:rsidR="00A272B3" w:rsidRPr="006A5CB1">
        <w:rPr>
          <w:color w:val="000000"/>
          <w:sz w:val="28"/>
          <w:szCs w:val="28"/>
          <w:u w:val="single"/>
        </w:rPr>
        <w:t xml:space="preserve">, </w:t>
      </w:r>
      <w:r w:rsidR="00A272B3" w:rsidRPr="006A5CB1">
        <w:rPr>
          <w:spacing w:val="-6"/>
          <w:sz w:val="28"/>
          <w:szCs w:val="28"/>
          <w:u w:val="single"/>
          <w:lang w:eastAsia="ru-RU"/>
        </w:rPr>
        <w:t xml:space="preserve">расположенного </w:t>
      </w:r>
    </w:p>
    <w:p w14:paraId="206E36BC" w14:textId="77777777" w:rsidR="00A272B3" w:rsidRPr="006A5CB1" w:rsidRDefault="00A272B3" w:rsidP="00A272B3">
      <w:pPr>
        <w:autoSpaceDE w:val="0"/>
        <w:autoSpaceDN w:val="0"/>
        <w:adjustRightInd w:val="0"/>
        <w:jc w:val="center"/>
        <w:rPr>
          <w:sz w:val="22"/>
        </w:rPr>
      </w:pPr>
      <w:r w:rsidRPr="006A5CB1">
        <w:rPr>
          <w:sz w:val="22"/>
        </w:rPr>
        <w:t>организатора общественных обсуждений</w:t>
      </w:r>
    </w:p>
    <w:p w14:paraId="6BDBB2CD" w14:textId="6AEC2B05" w:rsidR="00687EA3" w:rsidRPr="006A5CB1" w:rsidRDefault="00A272B3" w:rsidP="00C66655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proofErr w:type="gramStart"/>
      <w:r w:rsidRPr="006A5CB1">
        <w:rPr>
          <w:spacing w:val="-6"/>
          <w:sz w:val="28"/>
          <w:szCs w:val="28"/>
          <w:u w:val="single"/>
          <w:lang w:eastAsia="ru-RU"/>
        </w:rPr>
        <w:t>по</w:t>
      </w:r>
      <w:proofErr w:type="gramEnd"/>
      <w:r w:rsidRPr="006A5CB1">
        <w:rPr>
          <w:spacing w:val="-6"/>
          <w:sz w:val="28"/>
          <w:szCs w:val="28"/>
          <w:u w:val="single"/>
          <w:lang w:eastAsia="ru-RU"/>
        </w:rPr>
        <w:t xml:space="preserve"> адресу: </w:t>
      </w:r>
      <w:r w:rsidR="006A5CB1" w:rsidRPr="006A5CB1">
        <w:rPr>
          <w:spacing w:val="-6"/>
          <w:sz w:val="28"/>
          <w:szCs w:val="28"/>
          <w:u w:val="single"/>
          <w:lang w:eastAsia="ru-RU"/>
        </w:rPr>
        <w:t xml:space="preserve">город Барнаул, </w:t>
      </w:r>
      <w:r w:rsidR="006A5CB1" w:rsidRPr="006A5CB1">
        <w:rPr>
          <w:sz w:val="28"/>
          <w:szCs w:val="28"/>
          <w:u w:val="single"/>
        </w:rPr>
        <w:t xml:space="preserve">поселок Научный Городок, 23,                       </w:t>
      </w:r>
    </w:p>
    <w:p w14:paraId="18E26ABE" w14:textId="77777777" w:rsidR="00687EA3" w:rsidRPr="006A5CB1" w:rsidRDefault="00687EA3" w:rsidP="00687EA3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6A5CB1">
        <w:rPr>
          <w:sz w:val="22"/>
        </w:rPr>
        <w:t>о целесообразности</w:t>
      </w:r>
      <w:r w:rsidRPr="006A5CB1">
        <w:rPr>
          <w:sz w:val="28"/>
          <w:szCs w:val="28"/>
        </w:rPr>
        <w:t xml:space="preserve"> </w:t>
      </w:r>
      <w:r w:rsidRPr="006A5CB1">
        <w:rPr>
          <w:sz w:val="22"/>
        </w:rPr>
        <w:t>(нецелесообразности)</w:t>
      </w:r>
    </w:p>
    <w:p w14:paraId="0DFB8594" w14:textId="77777777" w:rsidR="006A5CB1" w:rsidRPr="006A5CB1" w:rsidRDefault="006A5CB1" w:rsidP="00687EA3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6A5CB1">
        <w:rPr>
          <w:sz w:val="28"/>
          <w:szCs w:val="28"/>
          <w:u w:val="single"/>
        </w:rPr>
        <w:t>«</w:t>
      </w:r>
      <w:proofErr w:type="gramStart"/>
      <w:r w:rsidRPr="006A5CB1">
        <w:rPr>
          <w:sz w:val="28"/>
          <w:szCs w:val="28"/>
          <w:u w:val="single"/>
        </w:rPr>
        <w:t>многоэтажная</w:t>
      </w:r>
      <w:proofErr w:type="gramEnd"/>
      <w:r w:rsidRPr="006A5CB1">
        <w:rPr>
          <w:sz w:val="28"/>
          <w:szCs w:val="28"/>
          <w:u w:val="single"/>
        </w:rPr>
        <w:t xml:space="preserve"> жилая застройка (высотная застройка) (код – 2.6)»</w:t>
      </w:r>
      <w:r w:rsidR="003C4BF5" w:rsidRPr="006A5CB1">
        <w:rPr>
          <w:sz w:val="28"/>
          <w:szCs w:val="28"/>
          <w:u w:val="single"/>
        </w:rPr>
        <w:t>,</w:t>
      </w:r>
      <w:r w:rsidR="00687EA3" w:rsidRPr="006A5CB1">
        <w:rPr>
          <w:sz w:val="28"/>
          <w:szCs w:val="28"/>
          <w:u w:val="single"/>
        </w:rPr>
        <w:t xml:space="preserve"> </w:t>
      </w:r>
    </w:p>
    <w:p w14:paraId="7F946D8B" w14:textId="6D7E424C" w:rsidR="006A5CB1" w:rsidRPr="006A5CB1" w:rsidRDefault="006A5CB1" w:rsidP="006A5CB1">
      <w:pPr>
        <w:jc w:val="center"/>
        <w:rPr>
          <w:sz w:val="22"/>
          <w:szCs w:val="22"/>
        </w:rPr>
      </w:pPr>
      <w:proofErr w:type="gramStart"/>
      <w:r w:rsidRPr="006A5CB1">
        <w:rPr>
          <w:sz w:val="22"/>
          <w:szCs w:val="22"/>
        </w:rPr>
        <w:t>внесенных</w:t>
      </w:r>
      <w:proofErr w:type="gramEnd"/>
      <w:r w:rsidRPr="006A5CB1">
        <w:rPr>
          <w:szCs w:val="28"/>
        </w:rPr>
        <w:t xml:space="preserve"> </w:t>
      </w:r>
    </w:p>
    <w:p w14:paraId="44EF81BF" w14:textId="32A95A1F" w:rsidR="008F6580" w:rsidRPr="006A5CB1" w:rsidRDefault="008F6580" w:rsidP="00687EA3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proofErr w:type="gramStart"/>
      <w:r w:rsidRPr="006A5CB1">
        <w:rPr>
          <w:sz w:val="28"/>
          <w:szCs w:val="28"/>
          <w:u w:val="single"/>
        </w:rPr>
        <w:t>в</w:t>
      </w:r>
      <w:proofErr w:type="gramEnd"/>
      <w:r w:rsidRPr="006A5CB1">
        <w:rPr>
          <w:sz w:val="28"/>
          <w:szCs w:val="28"/>
          <w:u w:val="single"/>
        </w:rPr>
        <w:t xml:space="preserve"> комиссию по землепользованию и</w:t>
      </w:r>
      <w:r w:rsidR="006A5CB1" w:rsidRPr="006A5CB1">
        <w:rPr>
          <w:sz w:val="28"/>
          <w:szCs w:val="28"/>
          <w:u w:val="single"/>
        </w:rPr>
        <w:t xml:space="preserve"> застройке, с учетом</w:t>
      </w:r>
    </w:p>
    <w:p w14:paraId="25F3305A" w14:textId="1FC24AEF" w:rsidR="006A5CB1" w:rsidRPr="006A5CB1" w:rsidRDefault="006A5CB1" w:rsidP="00687EA3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proofErr w:type="gramStart"/>
      <w:r w:rsidRPr="006A5CB1">
        <w:rPr>
          <w:sz w:val="22"/>
          <w:szCs w:val="22"/>
        </w:rPr>
        <w:t>участниками</w:t>
      </w:r>
      <w:proofErr w:type="gramEnd"/>
    </w:p>
    <w:p w14:paraId="483B5FEE" w14:textId="2F9436BF" w:rsidR="00202153" w:rsidRPr="006A5CB1" w:rsidRDefault="00821ACE" w:rsidP="00202153">
      <w:pPr>
        <w:jc w:val="center"/>
        <w:rPr>
          <w:sz w:val="28"/>
          <w:szCs w:val="28"/>
          <w:u w:val="single"/>
        </w:rPr>
      </w:pPr>
      <w:proofErr w:type="gramStart"/>
      <w:r w:rsidRPr="006A5CB1">
        <w:rPr>
          <w:sz w:val="28"/>
          <w:szCs w:val="28"/>
          <w:u w:val="single"/>
        </w:rPr>
        <w:t>поступивших</w:t>
      </w:r>
      <w:proofErr w:type="gramEnd"/>
      <w:r w:rsidRPr="006A5CB1">
        <w:rPr>
          <w:sz w:val="28"/>
          <w:szCs w:val="28"/>
          <w:u w:val="single"/>
        </w:rPr>
        <w:t xml:space="preserve"> письменных </w:t>
      </w:r>
      <w:r w:rsidR="00C66655" w:rsidRPr="006A5CB1">
        <w:rPr>
          <w:sz w:val="28"/>
          <w:szCs w:val="28"/>
          <w:u w:val="single"/>
        </w:rPr>
        <w:t>замечаний и предложений</w:t>
      </w:r>
    </w:p>
    <w:p w14:paraId="178A5DE0" w14:textId="77777777" w:rsidR="008F6580" w:rsidRPr="006A5CB1" w:rsidRDefault="008F6580" w:rsidP="008F6580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6A5CB1">
        <w:rPr>
          <w:sz w:val="22"/>
          <w:szCs w:val="22"/>
        </w:rPr>
        <w:t>общественных обсуждений</w:t>
      </w:r>
    </w:p>
    <w:p w14:paraId="29C72DB7" w14:textId="496B6625" w:rsidR="00664392" w:rsidRPr="006A5CB1" w:rsidRDefault="003945EA" w:rsidP="00C66655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6A5CB1">
        <w:rPr>
          <w:sz w:val="28"/>
          <w:szCs w:val="28"/>
          <w:u w:val="single"/>
        </w:rPr>
        <w:t>по указанному вопросу от физических и юридических лиц</w:t>
      </w:r>
      <w:r w:rsidR="008B298D" w:rsidRPr="006A5CB1">
        <w:rPr>
          <w:sz w:val="28"/>
          <w:szCs w:val="28"/>
          <w:u w:val="single"/>
        </w:rPr>
        <w:t>.</w:t>
      </w:r>
    </w:p>
    <w:p w14:paraId="005DB02D" w14:textId="77777777" w:rsidR="008F6580" w:rsidRPr="006A5CB1" w:rsidRDefault="008F6580" w:rsidP="008F658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A5CB1">
        <w:rPr>
          <w:sz w:val="22"/>
          <w:szCs w:val="22"/>
        </w:rPr>
        <w:t>предложений и замечаний</w:t>
      </w:r>
    </w:p>
    <w:p w14:paraId="22831CAF" w14:textId="77777777" w:rsidR="00821ACE" w:rsidRPr="006A5CB1" w:rsidRDefault="00821ACE" w:rsidP="00821ACE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6A5CB1">
        <w:rPr>
          <w:sz w:val="28"/>
          <w:szCs w:val="28"/>
          <w:u w:val="single"/>
        </w:rPr>
        <w:t>(обоснование приведено в таблице).</w:t>
      </w:r>
    </w:p>
    <w:p w14:paraId="5C026944" w14:textId="77777777" w:rsidR="00E206A4" w:rsidRPr="006A5CB1" w:rsidRDefault="00E206A4" w:rsidP="00DC67B2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14:paraId="0E96F046" w14:textId="77777777" w:rsidR="000E09E8" w:rsidRPr="006A5CB1" w:rsidRDefault="000E09E8" w:rsidP="00DC67B2">
      <w:pPr>
        <w:autoSpaceDE w:val="0"/>
        <w:autoSpaceDN w:val="0"/>
        <w:adjustRightInd w:val="0"/>
        <w:jc w:val="center"/>
        <w:rPr>
          <w:sz w:val="20"/>
          <w:szCs w:val="28"/>
          <w:u w:val="single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734"/>
        <w:gridCol w:w="2693"/>
      </w:tblGrid>
      <w:tr w:rsidR="005E66F0" w14:paraId="13846471" w14:textId="77777777" w:rsidTr="003C1212">
        <w:tc>
          <w:tcPr>
            <w:tcW w:w="6734" w:type="dxa"/>
          </w:tcPr>
          <w:p w14:paraId="1A3AE782" w14:textId="60C01D0A" w:rsidR="00BE1F61" w:rsidRPr="006A5CB1" w:rsidRDefault="0009332F" w:rsidP="000D4CD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A5CB1">
              <w:rPr>
                <w:sz w:val="28"/>
                <w:szCs w:val="28"/>
                <w:lang w:eastAsia="ru-RU"/>
              </w:rPr>
              <w:t>П</w:t>
            </w:r>
            <w:r w:rsidR="005E66F0" w:rsidRPr="006A5CB1">
              <w:rPr>
                <w:sz w:val="28"/>
                <w:szCs w:val="28"/>
                <w:lang w:eastAsia="ru-RU"/>
              </w:rPr>
              <w:t>редседател</w:t>
            </w:r>
            <w:r w:rsidRPr="006A5CB1">
              <w:rPr>
                <w:sz w:val="28"/>
                <w:szCs w:val="28"/>
                <w:lang w:eastAsia="ru-RU"/>
              </w:rPr>
              <w:t>ь</w:t>
            </w:r>
            <w:r w:rsidR="005E66F0" w:rsidRPr="006A5CB1">
              <w:rPr>
                <w:sz w:val="28"/>
                <w:szCs w:val="28"/>
                <w:lang w:eastAsia="ru-RU"/>
              </w:rPr>
              <w:t xml:space="preserve"> комитета </w:t>
            </w:r>
            <w:r w:rsidRPr="006A5CB1">
              <w:rPr>
                <w:sz w:val="28"/>
                <w:szCs w:val="28"/>
                <w:lang w:eastAsia="ru-RU"/>
              </w:rPr>
              <w:t>по строительству,</w:t>
            </w:r>
          </w:p>
          <w:p w14:paraId="2CE3C421" w14:textId="4526E34C" w:rsidR="005E66F0" w:rsidRPr="006A5CB1" w:rsidRDefault="005E66F0" w:rsidP="0009332F">
            <w:pPr>
              <w:suppressAutoHyphens w:val="0"/>
              <w:rPr>
                <w:sz w:val="28"/>
                <w:szCs w:val="20"/>
                <w:lang w:eastAsia="ru-RU"/>
              </w:rPr>
            </w:pPr>
            <w:r w:rsidRPr="006A5CB1">
              <w:rPr>
                <w:sz w:val="28"/>
                <w:szCs w:val="28"/>
                <w:lang w:eastAsia="ru-RU"/>
              </w:rPr>
              <w:t>архите</w:t>
            </w:r>
            <w:r w:rsidR="000E09E8" w:rsidRPr="006A5CB1">
              <w:rPr>
                <w:sz w:val="28"/>
                <w:szCs w:val="28"/>
                <w:lang w:eastAsia="ru-RU"/>
              </w:rPr>
              <w:t>к</w:t>
            </w:r>
            <w:r w:rsidRPr="006A5CB1">
              <w:rPr>
                <w:sz w:val="28"/>
                <w:szCs w:val="28"/>
                <w:lang w:eastAsia="ru-RU"/>
              </w:rPr>
              <w:t xml:space="preserve">туре и развитию города                                   </w:t>
            </w:r>
            <w:r w:rsidR="00812B2D" w:rsidRPr="006A5CB1">
              <w:rPr>
                <w:sz w:val="28"/>
                <w:szCs w:val="28"/>
                <w:lang w:eastAsia="ru-RU"/>
              </w:rPr>
              <w:t xml:space="preserve"> </w:t>
            </w:r>
            <w:r w:rsidR="009B4D4C" w:rsidRPr="006A5CB1">
              <w:rPr>
                <w:sz w:val="28"/>
                <w:szCs w:val="28"/>
                <w:lang w:eastAsia="ru-RU"/>
              </w:rPr>
              <w:t xml:space="preserve">       </w:t>
            </w:r>
            <w:r w:rsidR="00812B2D" w:rsidRPr="006A5CB1">
              <w:rPr>
                <w:sz w:val="28"/>
                <w:szCs w:val="28"/>
                <w:lang w:eastAsia="ru-RU"/>
              </w:rPr>
              <w:t xml:space="preserve"> </w:t>
            </w:r>
            <w:r w:rsidRPr="006A5CB1">
              <w:rPr>
                <w:sz w:val="28"/>
                <w:szCs w:val="28"/>
                <w:lang w:eastAsia="ru-RU"/>
              </w:rPr>
              <w:t xml:space="preserve">      </w:t>
            </w:r>
            <w:r w:rsidR="00233EE9" w:rsidRPr="006A5CB1">
              <w:rPr>
                <w:sz w:val="28"/>
                <w:szCs w:val="28"/>
                <w:lang w:eastAsia="ru-RU"/>
              </w:rPr>
              <w:t xml:space="preserve">   </w:t>
            </w:r>
            <w:r w:rsidRPr="006A5CB1"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693" w:type="dxa"/>
          </w:tcPr>
          <w:p w14:paraId="38E7F796" w14:textId="77777777" w:rsidR="005E66F0" w:rsidRPr="006A5CB1" w:rsidRDefault="005E66F0" w:rsidP="003C121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14:paraId="6CC66E5A" w14:textId="6A97EE92" w:rsidR="005E66F0" w:rsidRPr="00D4151B" w:rsidRDefault="00D61FDF" w:rsidP="0009332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A5CB1">
              <w:rPr>
                <w:sz w:val="28"/>
                <w:szCs w:val="28"/>
                <w:lang w:eastAsia="ru-RU"/>
              </w:rPr>
              <w:t xml:space="preserve"> </w:t>
            </w:r>
            <w:r w:rsidR="009B4D4C" w:rsidRPr="006A5CB1">
              <w:rPr>
                <w:sz w:val="28"/>
                <w:szCs w:val="28"/>
                <w:lang w:eastAsia="ru-RU"/>
              </w:rPr>
              <w:t xml:space="preserve"> </w:t>
            </w:r>
            <w:r w:rsidR="00812B2D" w:rsidRPr="006A5CB1">
              <w:rPr>
                <w:sz w:val="28"/>
                <w:szCs w:val="28"/>
                <w:lang w:eastAsia="ru-RU"/>
              </w:rPr>
              <w:t xml:space="preserve">   </w:t>
            </w:r>
            <w:r w:rsidR="0009332F" w:rsidRPr="006A5CB1">
              <w:rPr>
                <w:sz w:val="28"/>
                <w:szCs w:val="28"/>
                <w:lang w:eastAsia="ru-RU"/>
              </w:rPr>
              <w:t xml:space="preserve">      А.А. Воробьев</w:t>
            </w:r>
          </w:p>
        </w:tc>
      </w:tr>
    </w:tbl>
    <w:p w14:paraId="590DEC56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6F3CF3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60928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527E52E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CDFAF23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BD1350A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DE0EA2D" w14:textId="77777777" w:rsidR="00090CB9" w:rsidRDefault="00090CB9" w:rsidP="00821ACE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884AA9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4918FC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F461AE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6B8C0C" w14:textId="77777777" w:rsidR="008B298D" w:rsidRDefault="008B298D" w:rsidP="009B4D4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D08C2C" w14:textId="77777777" w:rsidR="009B4D4C" w:rsidRDefault="009B4D4C" w:rsidP="009B4D4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79E4D4D" w14:textId="77777777" w:rsidR="00BE1F61" w:rsidRDefault="00BE1F61" w:rsidP="009B4D4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084A3A" w14:textId="77777777" w:rsidR="00BE1F61" w:rsidRDefault="00BE1F61" w:rsidP="009B4D4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C14894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AE4677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3ED4A7" w14:textId="77777777" w:rsidR="00090CB9" w:rsidRDefault="00090CB9" w:rsidP="00104C2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370DB11" w14:textId="58C4C656" w:rsidR="00090CB9" w:rsidRDefault="00090CB9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FF9AB9C" w14:textId="78393564" w:rsidR="00E7306E" w:rsidRDefault="00E7306E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5C24699" w14:textId="77777777" w:rsidR="00E7306E" w:rsidRDefault="00E7306E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53E7F3F1" w:rsidR="00090CB9" w:rsidRPr="00687EA3" w:rsidRDefault="00090CB9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687EA3">
        <w:rPr>
          <w:rFonts w:ascii="Times New Roman CYR" w:hAnsi="Times New Roman CYR" w:cs="Times New Roman CYR"/>
          <w:sz w:val="28"/>
          <w:szCs w:val="28"/>
        </w:rPr>
        <w:t>____________/Е.</w:t>
      </w:r>
      <w:r w:rsidR="00360D17" w:rsidRPr="00687EA3">
        <w:rPr>
          <w:rFonts w:ascii="Times New Roman CYR" w:hAnsi="Times New Roman CYR" w:cs="Times New Roman CYR"/>
          <w:sz w:val="28"/>
          <w:szCs w:val="28"/>
        </w:rPr>
        <w:t>М</w:t>
      </w:r>
      <w:r w:rsidR="000658D0" w:rsidRPr="00687EA3">
        <w:rPr>
          <w:rFonts w:ascii="Times New Roman CYR" w:hAnsi="Times New Roman CYR" w:cs="Times New Roman CYR"/>
          <w:sz w:val="28"/>
          <w:szCs w:val="28"/>
        </w:rPr>
        <w:t>.</w:t>
      </w:r>
      <w:r w:rsidR="00360D17" w:rsidRPr="00687EA3">
        <w:rPr>
          <w:rFonts w:ascii="Times New Roman CYR" w:hAnsi="Times New Roman CYR" w:cs="Times New Roman CYR"/>
          <w:sz w:val="28"/>
          <w:szCs w:val="28"/>
        </w:rPr>
        <w:t xml:space="preserve"> Ломакина</w:t>
      </w:r>
      <w:r w:rsidR="000658D0" w:rsidRPr="00687EA3">
        <w:rPr>
          <w:rFonts w:ascii="Times New Roman CYR" w:hAnsi="Times New Roman CYR" w:cs="Times New Roman CYR"/>
          <w:sz w:val="28"/>
          <w:szCs w:val="28"/>
        </w:rPr>
        <w:t>/</w:t>
      </w:r>
    </w:p>
    <w:p w14:paraId="3284516D" w14:textId="2A246B98" w:rsidR="00090CB9" w:rsidRPr="00687EA3" w:rsidRDefault="00090CB9" w:rsidP="000D5ED3">
      <w:pPr>
        <w:autoSpaceDE w:val="0"/>
        <w:jc w:val="both"/>
        <w:rPr>
          <w:sz w:val="28"/>
          <w:szCs w:val="28"/>
        </w:rPr>
      </w:pPr>
    </w:p>
    <w:p w14:paraId="21BBB15D" w14:textId="388FFF66" w:rsidR="00E7306E" w:rsidRPr="00687EA3" w:rsidRDefault="00E7306E" w:rsidP="000D5ED3">
      <w:pPr>
        <w:autoSpaceDE w:val="0"/>
        <w:jc w:val="both"/>
        <w:rPr>
          <w:sz w:val="28"/>
          <w:szCs w:val="28"/>
        </w:rPr>
      </w:pPr>
    </w:p>
    <w:p w14:paraId="0745B1E4" w14:textId="17C63665" w:rsidR="00E7306E" w:rsidRPr="00687EA3" w:rsidRDefault="00E7306E" w:rsidP="000D5ED3">
      <w:pPr>
        <w:autoSpaceDE w:val="0"/>
        <w:jc w:val="both"/>
        <w:rPr>
          <w:sz w:val="28"/>
          <w:szCs w:val="28"/>
        </w:rPr>
      </w:pPr>
    </w:p>
    <w:p w14:paraId="2A218DDF" w14:textId="77777777" w:rsidR="00E7306E" w:rsidRPr="00687EA3" w:rsidRDefault="00E7306E" w:rsidP="000D5ED3">
      <w:pPr>
        <w:autoSpaceDE w:val="0"/>
        <w:jc w:val="both"/>
        <w:rPr>
          <w:sz w:val="28"/>
          <w:szCs w:val="28"/>
        </w:rPr>
      </w:pPr>
    </w:p>
    <w:p w14:paraId="11B00E61" w14:textId="54B9D4C0" w:rsidR="00E7306E" w:rsidRPr="00687EA3" w:rsidRDefault="00E7306E" w:rsidP="00E7306E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687EA3">
        <w:rPr>
          <w:rFonts w:ascii="Times New Roman CYR" w:hAnsi="Times New Roman CYR" w:cs="Times New Roman CYR"/>
          <w:sz w:val="28"/>
          <w:szCs w:val="28"/>
        </w:rPr>
        <w:t>____________/Е.Н. Кудашкина/</w:t>
      </w:r>
    </w:p>
    <w:p w14:paraId="7281D2B8" w14:textId="491B2C6E" w:rsidR="00E7306E" w:rsidRDefault="00E7306E" w:rsidP="000D5ED3">
      <w:pPr>
        <w:autoSpaceDE w:val="0"/>
        <w:jc w:val="both"/>
        <w:rPr>
          <w:sz w:val="28"/>
          <w:szCs w:val="28"/>
        </w:rPr>
        <w:sectPr w:rsidR="00E7306E" w:rsidSect="002973D4">
          <w:headerReference w:type="default" r:id="rId7"/>
          <w:pgSz w:w="11906" w:h="16838"/>
          <w:pgMar w:top="1134" w:right="567" w:bottom="709" w:left="1701" w:header="720" w:footer="720" w:gutter="0"/>
          <w:cols w:space="720"/>
          <w:titlePg/>
          <w:docGrid w:linePitch="360"/>
        </w:sectPr>
      </w:pPr>
    </w:p>
    <w:p w14:paraId="3D3193B0" w14:textId="77777777" w:rsidR="00081AA0" w:rsidRPr="006A5CB1" w:rsidRDefault="00081AA0" w:rsidP="00081AA0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lang w:eastAsia="ru-RU"/>
        </w:rPr>
      </w:pPr>
      <w:r w:rsidRPr="006A5CB1">
        <w:rPr>
          <w:b/>
          <w:bCs/>
          <w:color w:val="26282F"/>
          <w:sz w:val="28"/>
          <w:lang w:eastAsia="ru-RU"/>
        </w:rPr>
        <w:lastRenderedPageBreak/>
        <w:t>Предложения и замечания граждан, являющихся участниками общественных обсуждений</w:t>
      </w:r>
    </w:p>
    <w:tbl>
      <w:tblPr>
        <w:tblStyle w:val="a8"/>
        <w:tblW w:w="15184" w:type="dxa"/>
        <w:tblLook w:val="04A0" w:firstRow="1" w:lastRow="0" w:firstColumn="1" w:lastColumn="0" w:noHBand="0" w:noVBand="1"/>
      </w:tblPr>
      <w:tblGrid>
        <w:gridCol w:w="4735"/>
        <w:gridCol w:w="10449"/>
      </w:tblGrid>
      <w:tr w:rsidR="00081AA0" w:rsidRPr="006A5CB1" w14:paraId="1127048D" w14:textId="77777777" w:rsidTr="00D50F33">
        <w:trPr>
          <w:trHeight w:val="753"/>
        </w:trPr>
        <w:tc>
          <w:tcPr>
            <w:tcW w:w="4735" w:type="dxa"/>
            <w:tcBorders>
              <w:top w:val="single" w:sz="4" w:space="0" w:color="auto"/>
            </w:tcBorders>
          </w:tcPr>
          <w:p w14:paraId="6152B1E7" w14:textId="433EEF48" w:rsidR="00081AA0" w:rsidRPr="006A5CB1" w:rsidRDefault="00081AA0" w:rsidP="00081AA0">
            <w:pPr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8"/>
                <w:lang w:eastAsia="ru-RU"/>
              </w:rPr>
            </w:pPr>
            <w:r w:rsidRPr="006A5CB1">
              <w:rPr>
                <w:sz w:val="28"/>
              </w:rPr>
              <w:t>Участник общественных обсуждений, внесший предложение и (или) замечание</w:t>
            </w:r>
          </w:p>
        </w:tc>
        <w:tc>
          <w:tcPr>
            <w:tcW w:w="10449" w:type="dxa"/>
            <w:tcBorders>
              <w:top w:val="single" w:sz="4" w:space="0" w:color="auto"/>
            </w:tcBorders>
          </w:tcPr>
          <w:p w14:paraId="3C7FE2A7" w14:textId="606E8335" w:rsidR="00081AA0" w:rsidRPr="006A5CB1" w:rsidRDefault="00081AA0" w:rsidP="00081AA0">
            <w:pPr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color w:val="26282F"/>
                <w:sz w:val="28"/>
                <w:lang w:eastAsia="ru-RU"/>
              </w:rPr>
            </w:pPr>
            <w:r w:rsidRPr="006A5CB1">
              <w:rPr>
                <w:sz w:val="28"/>
              </w:rPr>
              <w:t>Содержание предложений и (или) замечаний</w:t>
            </w:r>
          </w:p>
        </w:tc>
      </w:tr>
      <w:tr w:rsidR="0051251C" w:rsidRPr="006A5CB1" w14:paraId="6ABDAB4F" w14:textId="77777777" w:rsidTr="00D50F33">
        <w:trPr>
          <w:trHeight w:val="1324"/>
        </w:trPr>
        <w:tc>
          <w:tcPr>
            <w:tcW w:w="4735" w:type="dxa"/>
          </w:tcPr>
          <w:p w14:paraId="28728E9A" w14:textId="771A52DB" w:rsidR="0051251C" w:rsidRPr="006A5CB1" w:rsidRDefault="006A5CB1" w:rsidP="0051251C">
            <w:pPr>
              <w:pStyle w:val="ad"/>
              <w:numPr>
                <w:ilvl w:val="0"/>
                <w:numId w:val="4"/>
              </w:numPr>
              <w:jc w:val="center"/>
            </w:pPr>
            <w:r w:rsidRPr="006A5CB1">
              <w:t xml:space="preserve">Гражданин </w:t>
            </w:r>
            <w:r w:rsidR="0051251C" w:rsidRPr="006A5CB1">
              <w:t>В</w:t>
            </w:r>
            <w:r w:rsidRPr="006A5CB1">
              <w:t>.</w:t>
            </w:r>
          </w:p>
          <w:p w14:paraId="4DD56956" w14:textId="624032E8" w:rsidR="0051251C" w:rsidRPr="006A5CB1" w:rsidRDefault="006A5CB1" w:rsidP="0051251C">
            <w:pPr>
              <w:pStyle w:val="ad"/>
              <w:numPr>
                <w:ilvl w:val="0"/>
                <w:numId w:val="4"/>
              </w:numPr>
              <w:jc w:val="center"/>
            </w:pPr>
            <w:r w:rsidRPr="006A5CB1">
              <w:t xml:space="preserve">Гражданка </w:t>
            </w:r>
            <w:r w:rsidR="0051251C" w:rsidRPr="006A5CB1">
              <w:t>В</w:t>
            </w:r>
            <w:r w:rsidRPr="006A5CB1">
              <w:t>.</w:t>
            </w:r>
          </w:p>
          <w:p w14:paraId="2C90405A" w14:textId="21BA738A" w:rsidR="0051251C" w:rsidRPr="006A5CB1" w:rsidRDefault="006A5CB1" w:rsidP="0051251C">
            <w:pPr>
              <w:pStyle w:val="ad"/>
              <w:numPr>
                <w:ilvl w:val="0"/>
                <w:numId w:val="4"/>
              </w:numPr>
              <w:jc w:val="center"/>
            </w:pPr>
            <w:r w:rsidRPr="006A5CB1">
              <w:t xml:space="preserve">Гражданка </w:t>
            </w:r>
            <w:r w:rsidR="0051251C" w:rsidRPr="006A5CB1">
              <w:t>М</w:t>
            </w:r>
            <w:r w:rsidRPr="006A5CB1">
              <w:t>.</w:t>
            </w:r>
          </w:p>
          <w:p w14:paraId="20E64D92" w14:textId="3C7D37A9" w:rsidR="0051251C" w:rsidRPr="006A5CB1" w:rsidRDefault="0051251C" w:rsidP="0051251C">
            <w:pPr>
              <w:pStyle w:val="ad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color w:val="26282F"/>
                <w:highlight w:val="yellow"/>
                <w:lang w:eastAsia="ru-RU"/>
              </w:rPr>
            </w:pPr>
          </w:p>
        </w:tc>
        <w:tc>
          <w:tcPr>
            <w:tcW w:w="10449" w:type="dxa"/>
          </w:tcPr>
          <w:p w14:paraId="2581CB8B" w14:textId="77777777" w:rsidR="0051251C" w:rsidRPr="006A5CB1" w:rsidRDefault="0051251C" w:rsidP="0051251C">
            <w:pPr>
              <w:jc w:val="both"/>
            </w:pPr>
            <w:r w:rsidRPr="006A5CB1">
              <w:t>Коллективные и публичные предложения и замечания по Проекту.</w:t>
            </w:r>
          </w:p>
          <w:p w14:paraId="2D982466" w14:textId="40D42DC5" w:rsidR="0051251C" w:rsidRPr="006A5CB1" w:rsidRDefault="0051251C" w:rsidP="006A5CB1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</w:pPr>
            <w:r w:rsidRPr="006A5CB1">
              <w:t>В соответствии с Градостроительным кодексом Российской Федерации, Федеральным законом от 06.10.2023 №131-ФЗ «Об общих принципах организации местного самоуправления в Российской Федерации», решением Барнаульской городской Думы от 25.12.2019 №447 «Об утверждении Правил землепользования и застройки городского округа – города Барнаула Алтайского края», решением Барнаульской городской Думы от 30.03.2018№96 «Об утверждении Положения об организации и проведения публичных слушаний, общественных обсуждений по вопросам градостроительной деятельности в городе Барнауле», мы, жители поселка Научный Городок, вносим с</w:t>
            </w:r>
            <w:r w:rsidR="006A5CB1" w:rsidRPr="006A5CB1">
              <w:t>в</w:t>
            </w:r>
            <w:r w:rsidRPr="006A5CB1">
              <w:t xml:space="preserve">ои предложения и замечания на </w:t>
            </w:r>
            <w:r w:rsidR="006A5CB1" w:rsidRPr="006A5CB1">
              <w:t>Проект</w:t>
            </w:r>
            <w:r w:rsidRPr="006A5CB1">
              <w:t>, а именно: мы против предоставления разрешения на условно разрешенный вид использования земельного участка «многоэтажная жилая застройка (высотная застройка)</w:t>
            </w:r>
            <w:r w:rsidR="006A5CB1" w:rsidRPr="006A5CB1">
              <w:t xml:space="preserve"> </w:t>
            </w:r>
            <w:r w:rsidRPr="006A5CB1">
              <w:t>(код – 2.6)», а также предлагаем комиссии, застройщику и собственнику земельного участка ограничиться этажностью не более пяти. При строительстве многоэтажного (высотного) жилого дома на данном участке будет нарушен архитектурный облик поселка Научный Городок, заложенный еще нашими дедами и прадедами. На сегодняшний день на территории поселка 14 многоквартирных домов. Их этажность составляет 4 и 5 этажей. Мы ценим историю Научного Городка и считаем, что точечная высотная застройка недопустима. Участок, на котором планируется строительство, своей северной стороной граничит с территорией дома и детского сада 190, находящегося по адресу: Научный Городок,</w:t>
            </w:r>
            <w:r w:rsidR="006A5CB1" w:rsidRPr="006A5CB1">
              <w:t xml:space="preserve"> </w:t>
            </w:r>
            <w:r w:rsidRPr="006A5CB1">
              <w:t xml:space="preserve">36. Все детские площадки, находящиеся на территории детского сада, находятся с южной стороны, как раз со стороны планируемой застройки. При строительстве многоэтажки, дети детского сада всегда будут вынуждены гулять в тени. Снег на площадках для прогулок будет таять только к середине мая. Жители 22 дома тоже забудут, что такое солнечный свет, так как их дом окажется в тени. Строительство многоэтажки, это почти 18000 квадратных метров жилья и более 400 новых сетей, 1200 новых жителей. На сегодняшний день группы детского сада №190 и школы №72, находящихся в Научном Городке переполнены. Строительство нового дома, тем более высотного, без увеличения площадей детского сада и школы недопустимо. Строительство многоэтажки также повлияет и на транспортную доступность поселка, причем не только Научного Городка, но и Гоньбы и Казенной Заимки, </w:t>
            </w:r>
            <w:proofErr w:type="spellStart"/>
            <w:r w:rsidRPr="006A5CB1">
              <w:t>ул.Горской</w:t>
            </w:r>
            <w:proofErr w:type="spellEnd"/>
            <w:r w:rsidRPr="006A5CB1">
              <w:t xml:space="preserve">. На сегодняшний день и так много проблем с работой общественного транспорта, в утренние и вечерние часы просто </w:t>
            </w:r>
            <w:r w:rsidRPr="006A5CB1">
              <w:lastRenderedPageBreak/>
              <w:t xml:space="preserve">не уехать. На перекрестках </w:t>
            </w:r>
            <w:proofErr w:type="spellStart"/>
            <w:r w:rsidRPr="006A5CB1">
              <w:t>пр.Космонавтов</w:t>
            </w:r>
            <w:proofErr w:type="spellEnd"/>
            <w:r w:rsidRPr="006A5CB1">
              <w:t xml:space="preserve"> с </w:t>
            </w:r>
            <w:proofErr w:type="spellStart"/>
            <w:r w:rsidRPr="006A5CB1">
              <w:t>ул.Солнечная</w:t>
            </w:r>
            <w:proofErr w:type="spellEnd"/>
            <w:r w:rsidRPr="006A5CB1">
              <w:t xml:space="preserve"> Поляна и </w:t>
            </w:r>
            <w:proofErr w:type="spellStart"/>
            <w:r w:rsidRPr="006A5CB1">
              <w:t>ул.Попова</w:t>
            </w:r>
            <w:proofErr w:type="spellEnd"/>
            <w:r w:rsidRPr="006A5CB1">
              <w:t xml:space="preserve"> в течении всего дня наблюдаются пробки, порой на несколько километров. Мы не против строительства, территорию участка действительно надо приводить в порядок. Мы против многоэтажной застройки, этажностью более 5. Просим комиссию услышать мнения жителей и учесть наши предложения и замечания.</w:t>
            </w:r>
          </w:p>
          <w:p w14:paraId="3E3AA44B" w14:textId="10B3624F" w:rsidR="006A5CB1" w:rsidRPr="006A5CB1" w:rsidRDefault="006A5CB1" w:rsidP="006A5CB1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color w:val="0D0D0D" w:themeColor="text1" w:themeTint="F2"/>
                <w:highlight w:val="yellow"/>
                <w:lang w:eastAsia="ru-RU"/>
              </w:rPr>
            </w:pPr>
            <w:r w:rsidRPr="006A5CB1">
              <w:t>(Замечания и предложения приняты к сведению).</w:t>
            </w:r>
          </w:p>
        </w:tc>
      </w:tr>
      <w:tr w:rsidR="00085BF5" w:rsidRPr="006A5CB1" w14:paraId="762F8280" w14:textId="77777777" w:rsidTr="00D50F33">
        <w:trPr>
          <w:trHeight w:val="1324"/>
        </w:trPr>
        <w:tc>
          <w:tcPr>
            <w:tcW w:w="4735" w:type="dxa"/>
          </w:tcPr>
          <w:p w14:paraId="36D2170E" w14:textId="77777777" w:rsidR="006A5CB1" w:rsidRPr="006A5CB1" w:rsidRDefault="00085BF5" w:rsidP="00085BF5">
            <w:pPr>
              <w:pStyle w:val="ad"/>
              <w:numPr>
                <w:ilvl w:val="0"/>
                <w:numId w:val="4"/>
              </w:numPr>
              <w:jc w:val="center"/>
            </w:pPr>
            <w:r w:rsidRPr="006A5CB1">
              <w:lastRenderedPageBreak/>
              <w:t>Коллективное обращение</w:t>
            </w:r>
          </w:p>
          <w:p w14:paraId="4456F1B1" w14:textId="5D3DFCB3" w:rsidR="00085BF5" w:rsidRPr="006A5CB1" w:rsidRDefault="00085BF5" w:rsidP="003E472E">
            <w:pPr>
              <w:pStyle w:val="ad"/>
              <w:jc w:val="center"/>
            </w:pPr>
            <w:bookmarkStart w:id="0" w:name="_GoBack"/>
            <w:bookmarkEnd w:id="0"/>
            <w:r w:rsidRPr="006A5CB1">
              <w:t>(119 человек)</w:t>
            </w:r>
          </w:p>
        </w:tc>
        <w:tc>
          <w:tcPr>
            <w:tcW w:w="10449" w:type="dxa"/>
          </w:tcPr>
          <w:p w14:paraId="67F36DA0" w14:textId="1AF8C76C" w:rsidR="00085BF5" w:rsidRPr="006A5CB1" w:rsidRDefault="00085BF5" w:rsidP="00085BF5">
            <w:pPr>
              <w:jc w:val="both"/>
            </w:pPr>
            <w:r w:rsidRPr="006A5CB1">
              <w:t>В соответствии с Градостроительным кодексом Российской Федерации, Федеральным законом от 06.10.2023 №131-ФЗ «Об общих принципах организации местного самоуправления в Российской Федерации», решением Барнаульской городской Думы от 25.12.2019 №447 «Об утверждении Правил землепользования и застройки городского округа – города Барнаула Алтайского края», решением Барнаульской городской Думы от 30.03.2018№96 «Об утверждении Положения об организации и проведения публичных слушаний, общественных обсуждений по вопросам градостроительной деятельности в городе Барнауле», мы, жители поселка Научный Городок, вносим свои предложения и замечания на</w:t>
            </w:r>
            <w:r w:rsidR="006A5CB1" w:rsidRPr="006A5CB1">
              <w:t xml:space="preserve"> Проект</w:t>
            </w:r>
            <w:r w:rsidRPr="006A5CB1">
              <w:t xml:space="preserve">, а именно: мы против предоставления разрешения на условно разрешенный вид использования земельного участка «многоэтажная жилая застройка (высотная застройка) (код – 2.6)», а также предлагаем комиссии, застройщику и собственнику земельного участка ограничиться этажностью не более пяти. При строительстве многоэтажного (высотного) жилого дома на данном участке будет нарушен архитектурный облик поселка Научный Городок, заложенный еще нашими дедами и прадедами. На сегодняшний день на территории поселка 14 многоквартирных домов. Их этажность составляет 4 и 5 этажей. Мы ценим историю Научного Городка и считаем, что точечная высотная застройка недопустима. Участок, на котором планируется строительство, своей северной стороной граничит с территорией дома и детского сада 190, находящегося по адресу: Научный Городок,36. Все детские площадки, находящиеся на территории детского сада, находятся с южной стороны, как раз со стороны планируемой застройки. При строительстве многоэтажки, дети детского сада всегда будут вынуждены гулять в тени. Снег на площадках для прогулок будет таять только к середине мая. Жители 22 дома тоже забудут, что такое солнечный свет, так как их дом окажется в тени. Строительство многоэтажки, это почти 18000 квадратных метров жилья и более 400 новых сетей, 1200 новых жителей. На сегодняшний день группы детского сада №190 и школы №72, находящихся в Научном Городке переполнены. Строительство нового дома, тем более высотного, без увеличения площадей детского сада и школы недопустимо. Строительство многоэтажки также повлияет и на транспортную доступность поселка, причем не только Научного Городка, но и Гоньбы и Казенной Заимки, </w:t>
            </w:r>
            <w:proofErr w:type="spellStart"/>
            <w:r w:rsidRPr="006A5CB1">
              <w:t>ул.Горской</w:t>
            </w:r>
            <w:proofErr w:type="spellEnd"/>
            <w:r w:rsidRPr="006A5CB1">
              <w:t xml:space="preserve">. На сегодняшний день и так много проблем с работой общественного транспорта, в утренние и вечерние часы просто не уехать. На перекрестках </w:t>
            </w:r>
            <w:proofErr w:type="spellStart"/>
            <w:r w:rsidRPr="006A5CB1">
              <w:t>пр.Космонавтов</w:t>
            </w:r>
            <w:proofErr w:type="spellEnd"/>
            <w:r w:rsidRPr="006A5CB1">
              <w:t xml:space="preserve"> с </w:t>
            </w:r>
            <w:proofErr w:type="spellStart"/>
            <w:r w:rsidRPr="006A5CB1">
              <w:t>ул.Солнечная</w:t>
            </w:r>
            <w:proofErr w:type="spellEnd"/>
            <w:r w:rsidRPr="006A5CB1">
              <w:t xml:space="preserve"> Поляна и </w:t>
            </w:r>
            <w:proofErr w:type="spellStart"/>
            <w:r w:rsidRPr="006A5CB1">
              <w:t>ул.Попова</w:t>
            </w:r>
            <w:proofErr w:type="spellEnd"/>
            <w:r w:rsidRPr="006A5CB1">
              <w:t xml:space="preserve"> в течении всего дня наблюдаются пробки, порой на несколько километров. Мы не против строительства, территорию </w:t>
            </w:r>
            <w:r w:rsidRPr="006A5CB1">
              <w:lastRenderedPageBreak/>
              <w:t>участка действительно надо приводить в порядок. Мы против многоэтажной застройки, этажностью более 5. Просим комиссию услышать мнения жителей и учесть наши предложения и замечания.</w:t>
            </w:r>
          </w:p>
          <w:p w14:paraId="4CCF2287" w14:textId="77777777" w:rsidR="006A5CB1" w:rsidRPr="006A5CB1" w:rsidRDefault="006A5CB1" w:rsidP="00085BF5">
            <w:pPr>
              <w:jc w:val="both"/>
            </w:pPr>
          </w:p>
          <w:p w14:paraId="6997712C" w14:textId="63EE4A7B" w:rsidR="006A5CB1" w:rsidRPr="006A5CB1" w:rsidRDefault="00085BF5" w:rsidP="00085BF5">
            <w:pPr>
              <w:jc w:val="both"/>
            </w:pPr>
            <w:r w:rsidRPr="006A5CB1">
              <w:t>(</w:t>
            </w:r>
            <w:r w:rsidR="006A5CB1" w:rsidRPr="006A5CB1">
              <w:t>Гражданин Г.:</w:t>
            </w:r>
          </w:p>
          <w:p w14:paraId="00C1755C" w14:textId="2533FDD3" w:rsidR="00085BF5" w:rsidRPr="006A5CB1" w:rsidRDefault="00085BF5" w:rsidP="00085BF5">
            <w:pPr>
              <w:jc w:val="both"/>
            </w:pPr>
            <w:r w:rsidRPr="006A5CB1">
              <w:t>Для развития Научного Городка, а в нем очень много молодых семей с детьми, нам просто необходим спортивный комплекс с бассейном. Наш президент заявил о новых мерах поддержки семей и здоровья нации. Вполне возможно есть федеральные программы для укрепления здоровья, и в том числе строительство спортивных комплексов для укрепления здоровья и здорового образа жизни жителей. Очень надеемся, что комитет услышит наши пожелания и п</w:t>
            </w:r>
            <w:r w:rsidR="006A5CB1" w:rsidRPr="006A5CB1">
              <w:t>ойдет нам на встречу).</w:t>
            </w:r>
          </w:p>
          <w:p w14:paraId="19C4360C" w14:textId="77777777" w:rsidR="006A5CB1" w:rsidRPr="006A5CB1" w:rsidRDefault="006A5CB1" w:rsidP="00085BF5">
            <w:pPr>
              <w:jc w:val="both"/>
            </w:pPr>
          </w:p>
          <w:p w14:paraId="416C66DD" w14:textId="4943B0DC" w:rsidR="006A5CB1" w:rsidRPr="006A5CB1" w:rsidRDefault="006A5CB1" w:rsidP="00085BF5">
            <w:pPr>
              <w:jc w:val="both"/>
            </w:pPr>
            <w:r w:rsidRPr="006A5CB1">
              <w:t>(Гражданка А.:</w:t>
            </w:r>
          </w:p>
          <w:p w14:paraId="44E4BF5D" w14:textId="543455EB" w:rsidR="00085BF5" w:rsidRPr="006A5CB1" w:rsidRDefault="00085BF5" w:rsidP="006A5CB1">
            <w:pPr>
              <w:jc w:val="both"/>
            </w:pPr>
            <w:r w:rsidRPr="006A5CB1">
              <w:t xml:space="preserve">(За, малоэтажную застройку, за, строительство спортивно-оздоровительного комплекса, включая бассейн и ледовую коробку. Наведение порядка с водоотведением, </w:t>
            </w:r>
            <w:r w:rsidR="006A5CB1" w:rsidRPr="006A5CB1">
              <w:t>транспортом, электроснабжением).</w:t>
            </w:r>
          </w:p>
          <w:p w14:paraId="5682E246" w14:textId="7F01211E" w:rsidR="006A5CB1" w:rsidRPr="006A5CB1" w:rsidRDefault="006A5CB1" w:rsidP="006C6C3D">
            <w:pPr>
              <w:jc w:val="both"/>
            </w:pPr>
            <w:r w:rsidRPr="006A5CB1">
              <w:t>(Предложения и замечания не учтены в соответствии с п.2.</w:t>
            </w:r>
            <w:r w:rsidR="006C6C3D">
              <w:t>3</w:t>
            </w:r>
            <w:r w:rsidRPr="006A5CB1">
              <w:t xml:space="preserve"> (обратившийся не является участником общественных обсуждений) Положения об организации и проведении публичных слушаний, общественных обсуждений по вопросам градостроительной деятельности в городе Барнауле, утвержденного решением Барнаульской городской Думы от 30.03.2018 №96).</w:t>
            </w:r>
          </w:p>
        </w:tc>
      </w:tr>
    </w:tbl>
    <w:p w14:paraId="797DC896" w14:textId="4C302D87" w:rsidR="00D61FDF" w:rsidRDefault="00D61FDF" w:rsidP="00D50F33">
      <w:pPr>
        <w:autoSpaceDE w:val="0"/>
        <w:jc w:val="both"/>
        <w:rPr>
          <w:sz w:val="28"/>
          <w:szCs w:val="28"/>
        </w:rPr>
      </w:pPr>
    </w:p>
    <w:sectPr w:rsidR="00D61FDF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3E472E">
      <w:rPr>
        <w:noProof/>
      </w:rPr>
      <w:t>5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A195F37"/>
    <w:multiLevelType w:val="hybridMultilevel"/>
    <w:tmpl w:val="426EE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C2288"/>
    <w:multiLevelType w:val="hybridMultilevel"/>
    <w:tmpl w:val="A6186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AF"/>
    <w:rsid w:val="00026092"/>
    <w:rsid w:val="00026AFF"/>
    <w:rsid w:val="00045CD3"/>
    <w:rsid w:val="00061D09"/>
    <w:rsid w:val="000658D0"/>
    <w:rsid w:val="00065ACB"/>
    <w:rsid w:val="00081AA0"/>
    <w:rsid w:val="00085BF5"/>
    <w:rsid w:val="00090CB9"/>
    <w:rsid w:val="00091762"/>
    <w:rsid w:val="00091998"/>
    <w:rsid w:val="0009332F"/>
    <w:rsid w:val="000A310C"/>
    <w:rsid w:val="000A4064"/>
    <w:rsid w:val="000A54FD"/>
    <w:rsid w:val="000A5BFB"/>
    <w:rsid w:val="000D3A5A"/>
    <w:rsid w:val="000D4CD8"/>
    <w:rsid w:val="000D5ED3"/>
    <w:rsid w:val="000E09E8"/>
    <w:rsid w:val="00102D3D"/>
    <w:rsid w:val="00104C2C"/>
    <w:rsid w:val="00115D05"/>
    <w:rsid w:val="00117103"/>
    <w:rsid w:val="00146BCC"/>
    <w:rsid w:val="00161544"/>
    <w:rsid w:val="00173836"/>
    <w:rsid w:val="00187321"/>
    <w:rsid w:val="001874EE"/>
    <w:rsid w:val="0019099D"/>
    <w:rsid w:val="001A412C"/>
    <w:rsid w:val="001A6B09"/>
    <w:rsid w:val="001C065D"/>
    <w:rsid w:val="001C61B6"/>
    <w:rsid w:val="001D5D54"/>
    <w:rsid w:val="001F0A31"/>
    <w:rsid w:val="001F3B6C"/>
    <w:rsid w:val="00202153"/>
    <w:rsid w:val="00205139"/>
    <w:rsid w:val="00221C5B"/>
    <w:rsid w:val="00222167"/>
    <w:rsid w:val="00230044"/>
    <w:rsid w:val="00230627"/>
    <w:rsid w:val="00233A75"/>
    <w:rsid w:val="00233EE9"/>
    <w:rsid w:val="0024296E"/>
    <w:rsid w:val="00246445"/>
    <w:rsid w:val="0026122E"/>
    <w:rsid w:val="00284018"/>
    <w:rsid w:val="00287400"/>
    <w:rsid w:val="0029030A"/>
    <w:rsid w:val="00291AA3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78BF"/>
    <w:rsid w:val="00360D17"/>
    <w:rsid w:val="0036552C"/>
    <w:rsid w:val="00393A37"/>
    <w:rsid w:val="003945EA"/>
    <w:rsid w:val="0039599A"/>
    <w:rsid w:val="003A6404"/>
    <w:rsid w:val="003B1926"/>
    <w:rsid w:val="003C1212"/>
    <w:rsid w:val="003C4BF5"/>
    <w:rsid w:val="003E417B"/>
    <w:rsid w:val="003E472E"/>
    <w:rsid w:val="00402985"/>
    <w:rsid w:val="00405D10"/>
    <w:rsid w:val="0042182A"/>
    <w:rsid w:val="0042774B"/>
    <w:rsid w:val="00427BF8"/>
    <w:rsid w:val="00470337"/>
    <w:rsid w:val="00471141"/>
    <w:rsid w:val="00482532"/>
    <w:rsid w:val="00493AEE"/>
    <w:rsid w:val="00494E8F"/>
    <w:rsid w:val="004A604F"/>
    <w:rsid w:val="004C6FDB"/>
    <w:rsid w:val="004D07DA"/>
    <w:rsid w:val="004E1501"/>
    <w:rsid w:val="004E7B26"/>
    <w:rsid w:val="0050766B"/>
    <w:rsid w:val="0051251C"/>
    <w:rsid w:val="00543372"/>
    <w:rsid w:val="00544C37"/>
    <w:rsid w:val="005577B9"/>
    <w:rsid w:val="00571207"/>
    <w:rsid w:val="005768E6"/>
    <w:rsid w:val="0058716F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605CC8"/>
    <w:rsid w:val="0061574B"/>
    <w:rsid w:val="00625594"/>
    <w:rsid w:val="0065528C"/>
    <w:rsid w:val="00660BAE"/>
    <w:rsid w:val="00664392"/>
    <w:rsid w:val="00667D21"/>
    <w:rsid w:val="00675709"/>
    <w:rsid w:val="006857CB"/>
    <w:rsid w:val="00687EA3"/>
    <w:rsid w:val="00696975"/>
    <w:rsid w:val="00697027"/>
    <w:rsid w:val="006A3610"/>
    <w:rsid w:val="006A53F1"/>
    <w:rsid w:val="006A5CB1"/>
    <w:rsid w:val="006A75AE"/>
    <w:rsid w:val="006B142C"/>
    <w:rsid w:val="006B2824"/>
    <w:rsid w:val="006B5AF8"/>
    <w:rsid w:val="006C5BF4"/>
    <w:rsid w:val="006C6C3D"/>
    <w:rsid w:val="006D07C6"/>
    <w:rsid w:val="006D4FBB"/>
    <w:rsid w:val="006E6C2C"/>
    <w:rsid w:val="007108DA"/>
    <w:rsid w:val="007161AF"/>
    <w:rsid w:val="00730A41"/>
    <w:rsid w:val="00754A2A"/>
    <w:rsid w:val="007553C6"/>
    <w:rsid w:val="0076292F"/>
    <w:rsid w:val="007732F9"/>
    <w:rsid w:val="00781A25"/>
    <w:rsid w:val="00781F10"/>
    <w:rsid w:val="007D4743"/>
    <w:rsid w:val="007D7F98"/>
    <w:rsid w:val="007E001E"/>
    <w:rsid w:val="007E2D52"/>
    <w:rsid w:val="007E69DC"/>
    <w:rsid w:val="00806AFC"/>
    <w:rsid w:val="00812B2D"/>
    <w:rsid w:val="00820FAA"/>
    <w:rsid w:val="00821ACE"/>
    <w:rsid w:val="00824EB8"/>
    <w:rsid w:val="008252A4"/>
    <w:rsid w:val="00826CB3"/>
    <w:rsid w:val="0083045E"/>
    <w:rsid w:val="008403F8"/>
    <w:rsid w:val="0084114F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310B3"/>
    <w:rsid w:val="009557E4"/>
    <w:rsid w:val="00961F6D"/>
    <w:rsid w:val="00970050"/>
    <w:rsid w:val="00974FE0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1686D"/>
    <w:rsid w:val="00A16967"/>
    <w:rsid w:val="00A272B3"/>
    <w:rsid w:val="00A41BF8"/>
    <w:rsid w:val="00A44499"/>
    <w:rsid w:val="00A4663E"/>
    <w:rsid w:val="00A6435D"/>
    <w:rsid w:val="00A80FC5"/>
    <w:rsid w:val="00A93307"/>
    <w:rsid w:val="00A94F81"/>
    <w:rsid w:val="00A963DA"/>
    <w:rsid w:val="00AA6607"/>
    <w:rsid w:val="00AB1239"/>
    <w:rsid w:val="00AE2D47"/>
    <w:rsid w:val="00AE5E7B"/>
    <w:rsid w:val="00AF1135"/>
    <w:rsid w:val="00B76B75"/>
    <w:rsid w:val="00BA629D"/>
    <w:rsid w:val="00BC0FEA"/>
    <w:rsid w:val="00BC1ABF"/>
    <w:rsid w:val="00BE1F61"/>
    <w:rsid w:val="00BE33F5"/>
    <w:rsid w:val="00BF107E"/>
    <w:rsid w:val="00BF4D40"/>
    <w:rsid w:val="00BF4FE9"/>
    <w:rsid w:val="00BF60C0"/>
    <w:rsid w:val="00C01C8D"/>
    <w:rsid w:val="00C054CF"/>
    <w:rsid w:val="00C15C1A"/>
    <w:rsid w:val="00C20968"/>
    <w:rsid w:val="00C25550"/>
    <w:rsid w:val="00C26734"/>
    <w:rsid w:val="00C26E20"/>
    <w:rsid w:val="00C41AC1"/>
    <w:rsid w:val="00C455C6"/>
    <w:rsid w:val="00C466D2"/>
    <w:rsid w:val="00C53712"/>
    <w:rsid w:val="00C5491F"/>
    <w:rsid w:val="00C618A8"/>
    <w:rsid w:val="00C66655"/>
    <w:rsid w:val="00C70294"/>
    <w:rsid w:val="00C76DFF"/>
    <w:rsid w:val="00C870B2"/>
    <w:rsid w:val="00C9296D"/>
    <w:rsid w:val="00CA3B18"/>
    <w:rsid w:val="00CC43A6"/>
    <w:rsid w:val="00CC73D8"/>
    <w:rsid w:val="00CE780D"/>
    <w:rsid w:val="00CF785A"/>
    <w:rsid w:val="00D1507C"/>
    <w:rsid w:val="00D4039F"/>
    <w:rsid w:val="00D4151B"/>
    <w:rsid w:val="00D41B53"/>
    <w:rsid w:val="00D46A88"/>
    <w:rsid w:val="00D504CE"/>
    <w:rsid w:val="00D50F33"/>
    <w:rsid w:val="00D54231"/>
    <w:rsid w:val="00D61FDF"/>
    <w:rsid w:val="00D62F6B"/>
    <w:rsid w:val="00D6510C"/>
    <w:rsid w:val="00D66D9B"/>
    <w:rsid w:val="00D705BA"/>
    <w:rsid w:val="00D7119A"/>
    <w:rsid w:val="00D7460A"/>
    <w:rsid w:val="00D80E63"/>
    <w:rsid w:val="00D81ACD"/>
    <w:rsid w:val="00D83AB3"/>
    <w:rsid w:val="00D879C8"/>
    <w:rsid w:val="00D9110B"/>
    <w:rsid w:val="00D914C5"/>
    <w:rsid w:val="00D91983"/>
    <w:rsid w:val="00DB1F3F"/>
    <w:rsid w:val="00DC3FA9"/>
    <w:rsid w:val="00DC67B2"/>
    <w:rsid w:val="00DD61F4"/>
    <w:rsid w:val="00DE181E"/>
    <w:rsid w:val="00E07B5B"/>
    <w:rsid w:val="00E1183A"/>
    <w:rsid w:val="00E118AF"/>
    <w:rsid w:val="00E206A4"/>
    <w:rsid w:val="00E22BC8"/>
    <w:rsid w:val="00E22EB3"/>
    <w:rsid w:val="00E40A39"/>
    <w:rsid w:val="00E4663C"/>
    <w:rsid w:val="00E56168"/>
    <w:rsid w:val="00E7306E"/>
    <w:rsid w:val="00E82FCE"/>
    <w:rsid w:val="00EA1177"/>
    <w:rsid w:val="00EA7B76"/>
    <w:rsid w:val="00EB5ECE"/>
    <w:rsid w:val="00EC3789"/>
    <w:rsid w:val="00EE08E4"/>
    <w:rsid w:val="00EE2D21"/>
    <w:rsid w:val="00EF4325"/>
    <w:rsid w:val="00EF6273"/>
    <w:rsid w:val="00EF7522"/>
    <w:rsid w:val="00F010BE"/>
    <w:rsid w:val="00F13C69"/>
    <w:rsid w:val="00F307BF"/>
    <w:rsid w:val="00F33BE5"/>
    <w:rsid w:val="00F72910"/>
    <w:rsid w:val="00F8284D"/>
    <w:rsid w:val="00F914AD"/>
    <w:rsid w:val="00F9322D"/>
    <w:rsid w:val="00F94DD0"/>
    <w:rsid w:val="00FA3F7D"/>
    <w:rsid w:val="00FB47A1"/>
    <w:rsid w:val="00FB66D8"/>
    <w:rsid w:val="00FC3929"/>
    <w:rsid w:val="00FC3A61"/>
    <w:rsid w:val="00FC7295"/>
    <w:rsid w:val="00FC751A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  <w15:docId w15:val="{7CD3CE7F-B814-4725-A86D-81064150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104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9082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40</cp:revision>
  <cp:lastPrinted>2024-05-30T08:57:00Z</cp:lastPrinted>
  <dcterms:created xsi:type="dcterms:W3CDTF">2023-02-07T02:25:00Z</dcterms:created>
  <dcterms:modified xsi:type="dcterms:W3CDTF">2024-05-30T08:58:00Z</dcterms:modified>
</cp:coreProperties>
</file>