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2EB081BB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CB2F2D">
        <w:rPr>
          <w:sz w:val="28"/>
          <w:szCs w:val="28"/>
          <w:u w:val="single"/>
        </w:rPr>
        <w:t>02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CB2F2D" w:rsidRPr="00CB2F2D">
        <w:rPr>
          <w:sz w:val="28"/>
          <w:szCs w:val="28"/>
          <w:u w:val="single"/>
        </w:rPr>
        <w:t>07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67302EDE" w14:textId="67C6148A" w:rsidR="00F606DF" w:rsidRDefault="00754A2A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F606DF" w:rsidRPr="00453B97">
        <w:rPr>
          <w:sz w:val="28"/>
          <w:szCs w:val="28"/>
          <w:u w:val="single"/>
        </w:rPr>
        <w:t xml:space="preserve">земельного участка, расположенного по адресу: </w:t>
      </w:r>
      <w:r w:rsidR="00CB4E00" w:rsidRPr="00AD30C0">
        <w:rPr>
          <w:sz w:val="28"/>
          <w:szCs w:val="28"/>
          <w:u w:val="single"/>
        </w:rPr>
        <w:t xml:space="preserve">город Барнаул, </w:t>
      </w:r>
      <w:r w:rsidR="00CB4E00">
        <w:rPr>
          <w:sz w:val="28"/>
          <w:szCs w:val="28"/>
          <w:u w:val="single"/>
        </w:rPr>
        <w:t xml:space="preserve">                            </w:t>
      </w:r>
      <w:r w:rsidR="00CB4E00" w:rsidRPr="00AD30C0">
        <w:rPr>
          <w:sz w:val="28"/>
          <w:szCs w:val="28"/>
          <w:u w:val="single"/>
        </w:rPr>
        <w:t>улица Анатолия, 150ж, «автомобильные мойки (код – 4.9.1.3)».</w:t>
      </w:r>
    </w:p>
    <w:p w14:paraId="2A100A88" w14:textId="7356E230" w:rsidR="005757DA" w:rsidRPr="00E7306E" w:rsidRDefault="005757DA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184B8C3D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CB2F2D">
        <w:rPr>
          <w:sz w:val="28"/>
          <w:szCs w:val="28"/>
        </w:rPr>
        <w:t>02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CB2F2D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F606DF">
        <w:rPr>
          <w:sz w:val="28"/>
          <w:szCs w:val="28"/>
          <w:u w:val="single"/>
        </w:rPr>
        <w:t>10</w:t>
      </w:r>
      <w:r w:rsidR="00CB4E00">
        <w:rPr>
          <w:sz w:val="28"/>
          <w:szCs w:val="28"/>
          <w:u w:val="single"/>
        </w:rPr>
        <w:t>1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5752E721" w14:textId="0EA40562" w:rsidR="00F606DF" w:rsidRDefault="00D879C8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F606DF" w:rsidRPr="00453B97">
        <w:rPr>
          <w:sz w:val="28"/>
          <w:szCs w:val="28"/>
          <w:u w:val="single"/>
        </w:rPr>
        <w:t>земельного участка, расположенного по адресу:</w:t>
      </w:r>
      <w:r w:rsidR="00CB4E00" w:rsidRPr="00CB4E00">
        <w:rPr>
          <w:sz w:val="28"/>
          <w:szCs w:val="28"/>
          <w:u w:val="single"/>
        </w:rPr>
        <w:t xml:space="preserve"> </w:t>
      </w:r>
      <w:r w:rsidR="00CB4E00" w:rsidRPr="00AD30C0">
        <w:rPr>
          <w:sz w:val="28"/>
          <w:szCs w:val="28"/>
          <w:u w:val="single"/>
        </w:rPr>
        <w:t>город Барнаул,</w:t>
      </w:r>
      <w:r w:rsidR="00CB4E00">
        <w:rPr>
          <w:sz w:val="28"/>
          <w:szCs w:val="28"/>
          <w:u w:val="single"/>
        </w:rPr>
        <w:t xml:space="preserve">                                  </w:t>
      </w:r>
      <w:r w:rsidR="00CB4E00" w:rsidRPr="00AD30C0">
        <w:rPr>
          <w:sz w:val="28"/>
          <w:szCs w:val="28"/>
          <w:u w:val="single"/>
        </w:rPr>
        <w:t>улица Анатолия, 150ж, «автомобильные мойки (код – 4.9.1.3)».</w:t>
      </w:r>
    </w:p>
    <w:p w14:paraId="2C3FEC68" w14:textId="05BA4E1A" w:rsidR="0040315C" w:rsidRDefault="0040315C" w:rsidP="00CB2F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14651C14" w14:textId="006DD69F" w:rsidR="00F606DF" w:rsidRDefault="00D705BA" w:rsidP="00F606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F606DF" w:rsidRPr="00453B97">
        <w:rPr>
          <w:sz w:val="28"/>
          <w:szCs w:val="28"/>
          <w:u w:val="single"/>
        </w:rPr>
        <w:t>земельного участка, расположенного</w:t>
      </w:r>
    </w:p>
    <w:p w14:paraId="6C3D2D38" w14:textId="77777777" w:rsidR="00937D58" w:rsidRDefault="00937D58" w:rsidP="00937D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</w:t>
      </w:r>
    </w:p>
    <w:p w14:paraId="6733827A" w14:textId="77777777" w:rsidR="00CB4E00" w:rsidRDefault="00F606DF" w:rsidP="00937D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53B97">
        <w:rPr>
          <w:sz w:val="28"/>
          <w:szCs w:val="28"/>
          <w:u w:val="single"/>
        </w:rPr>
        <w:t xml:space="preserve">по адресу: </w:t>
      </w:r>
      <w:r w:rsidR="00CB4E00" w:rsidRPr="00AD30C0">
        <w:rPr>
          <w:sz w:val="28"/>
          <w:szCs w:val="28"/>
          <w:u w:val="single"/>
        </w:rPr>
        <w:t xml:space="preserve">город Барнаул, улица Анатолия, 150ж, </w:t>
      </w:r>
    </w:p>
    <w:p w14:paraId="75283EFA" w14:textId="77777777" w:rsidR="00CB4E00" w:rsidRPr="009A0C9A" w:rsidRDefault="00CB4E00" w:rsidP="00CB4E0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целесообразности</w:t>
      </w:r>
      <w:r>
        <w:rPr>
          <w:sz w:val="22"/>
        </w:rPr>
        <w:t xml:space="preserve"> (</w:t>
      </w:r>
      <w:r w:rsidRPr="00090CB9">
        <w:rPr>
          <w:sz w:val="22"/>
        </w:rPr>
        <w:t>нецелесообразности)</w:t>
      </w:r>
    </w:p>
    <w:p w14:paraId="01FC9F95" w14:textId="57860B19" w:rsidR="00937D58" w:rsidRDefault="00CB4E00" w:rsidP="00937D58">
      <w:pPr>
        <w:widowControl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AD30C0">
        <w:rPr>
          <w:sz w:val="28"/>
          <w:szCs w:val="28"/>
          <w:u w:val="single"/>
        </w:rPr>
        <w:t>«автомобильные мойки (код – 4.9.1.3)»</w:t>
      </w:r>
      <w:r>
        <w:rPr>
          <w:sz w:val="28"/>
          <w:szCs w:val="28"/>
          <w:u w:val="single"/>
        </w:rPr>
        <w:t xml:space="preserve">, </w:t>
      </w:r>
      <w:r w:rsidRPr="00090CB9">
        <w:rPr>
          <w:sz w:val="28"/>
          <w:szCs w:val="28"/>
          <w:u w:val="single"/>
        </w:rPr>
        <w:t>в комиссию</w:t>
      </w:r>
    </w:p>
    <w:p w14:paraId="14714EB1" w14:textId="376D8B87" w:rsidR="005757DA" w:rsidRDefault="00A067F7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B2F2D">
        <w:rPr>
          <w:sz w:val="22"/>
          <w:szCs w:val="22"/>
        </w:rPr>
        <w:t xml:space="preserve"> </w:t>
      </w:r>
      <w:r w:rsidR="009A0C9A" w:rsidRPr="00090CB9">
        <w:rPr>
          <w:sz w:val="22"/>
          <w:szCs w:val="22"/>
        </w:rPr>
        <w:t xml:space="preserve">общественных </w:t>
      </w:r>
      <w:r w:rsidR="005757DA" w:rsidRPr="00090CB9">
        <w:rPr>
          <w:sz w:val="22"/>
          <w:szCs w:val="22"/>
        </w:rPr>
        <w:t>обсуждений</w:t>
      </w:r>
    </w:p>
    <w:p w14:paraId="0EFC782F" w14:textId="554DE245" w:rsidR="00AC64C1" w:rsidRDefault="00CB4E00" w:rsidP="00CB4E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землепользованию</w:t>
      </w:r>
      <w:r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49960705" w:rsidR="005E66F0" w:rsidRPr="00D4151B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CB2F2D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____________Е.Н. Кудашкина</w:t>
      </w:r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B4E00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D939A7E-803C-4C3A-AB1C-A5ED0D6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46</cp:revision>
  <cp:lastPrinted>2024-07-04T09:21:00Z</cp:lastPrinted>
  <dcterms:created xsi:type="dcterms:W3CDTF">2023-02-07T02:25:00Z</dcterms:created>
  <dcterms:modified xsi:type="dcterms:W3CDTF">2024-07-04T09:23:00Z</dcterms:modified>
</cp:coreProperties>
</file>