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20856D7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B93677">
      <w:pPr>
        <w:autoSpaceDE w:val="0"/>
        <w:spacing w:line="216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B93677">
      <w:pPr>
        <w:autoSpaceDE w:val="0"/>
        <w:spacing w:line="216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DC8BF4E" w:rsidR="00C53675" w:rsidRPr="00C63403" w:rsidRDefault="00754A2A" w:rsidP="00B93677">
      <w:pPr>
        <w:pStyle w:val="2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D627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гр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ницах кадастрового квартала 22:63:020224, ограниченного улицей Северо-Западной, пр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спектом Калинина, </w:t>
      </w:r>
      <w:r w:rsid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Бриллиантовой и улицей Клубная Гора, в отношении земел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ного участка </w:t>
      </w:r>
      <w:r w:rsid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Северо-Западная, 2б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bookmarkStart w:id="0" w:name="_GoBack"/>
      <w:bookmarkEnd w:id="0"/>
    </w:p>
    <w:p w14:paraId="1588640B" w14:textId="77777777" w:rsidR="00944A75" w:rsidRPr="00944A75" w:rsidRDefault="00944A75" w:rsidP="00B93677">
      <w:pPr>
        <w:spacing w:line="216" w:lineRule="auto"/>
        <w:rPr>
          <w:lang w:eastAsia="ru-RU"/>
        </w:rPr>
      </w:pPr>
    </w:p>
    <w:p w14:paraId="38AB34F9" w14:textId="6137BDE6" w:rsidR="005E35B8" w:rsidRPr="002F6615" w:rsidRDefault="005E35B8" w:rsidP="00B93677">
      <w:pPr>
        <w:spacing w:line="216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B93677">
      <w:pPr>
        <w:spacing w:line="216" w:lineRule="auto"/>
        <w:jc w:val="both"/>
        <w:rPr>
          <w:szCs w:val="40"/>
          <w:u w:val="single"/>
        </w:rPr>
      </w:pPr>
    </w:p>
    <w:p w14:paraId="4B3B5CC6" w14:textId="5C178282" w:rsidR="00236A1D" w:rsidRDefault="00754A2A" w:rsidP="00B93677">
      <w:pPr>
        <w:spacing w:line="216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54932">
        <w:rPr>
          <w:sz w:val="28"/>
          <w:szCs w:val="28"/>
          <w:u w:val="single"/>
        </w:rPr>
        <w:t>132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B93677">
      <w:pPr>
        <w:spacing w:line="216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B93677">
      <w:pPr>
        <w:spacing w:line="216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B9367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B93677">
      <w:pPr>
        <w:spacing w:line="216" w:lineRule="auto"/>
        <w:ind w:left="142"/>
        <w:contextualSpacing/>
        <w:jc w:val="both"/>
        <w:rPr>
          <w:sz w:val="20"/>
          <w:szCs w:val="28"/>
        </w:rPr>
      </w:pPr>
    </w:p>
    <w:p w14:paraId="725AB142" w14:textId="010FDED8" w:rsidR="00F457FA" w:rsidRPr="00147B83" w:rsidRDefault="00D879C8" w:rsidP="00B93677">
      <w:pPr>
        <w:pStyle w:val="2"/>
        <w:spacing w:line="216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гр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ницах кадастрового квартала 22:63:020224, ограниченного </w:t>
      </w:r>
      <w:r w:rsid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Северо-Западной, проспектом Калинина, улицей Бриллиантовой </w:t>
      </w:r>
      <w:r w:rsid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и улицей Клубная Гора, в отношении земел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C54932" w:rsidRPr="00C54932">
        <w:rPr>
          <w:rFonts w:ascii="Times New Roman" w:hAnsi="Times New Roman" w:cs="Times New Roman"/>
          <w:color w:val="auto"/>
          <w:sz w:val="28"/>
          <w:szCs w:val="28"/>
          <w:u w:val="single"/>
        </w:rPr>
        <w:t>ного участка по адресу: город Барнаул, улица Северо-Западная, 2б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B93677">
      <w:pPr>
        <w:spacing w:line="216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B93677">
      <w:pPr>
        <w:spacing w:line="216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68327B75" w:rsidR="00944A75" w:rsidRDefault="00C0736D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E67988">
        <w:rPr>
          <w:sz w:val="28"/>
          <w:szCs w:val="20"/>
          <w:u w:val="single"/>
          <w:lang w:eastAsia="ru-RU"/>
        </w:rPr>
        <w:t>межевания застроенной территории</w:t>
      </w:r>
    </w:p>
    <w:p w14:paraId="37AAE36A" w14:textId="632AA615" w:rsidR="00944A75" w:rsidRDefault="00944A75" w:rsidP="00B93677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243CC57C" w:rsidR="00944A75" w:rsidRDefault="00C54932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границах кадастрового квартала 22:63:020224</w:t>
      </w:r>
      <w:r w:rsidR="00E67988">
        <w:rPr>
          <w:sz w:val="28"/>
          <w:szCs w:val="20"/>
          <w:u w:val="single"/>
          <w:lang w:eastAsia="ru-RU"/>
        </w:rPr>
        <w:t>,</w:t>
      </w:r>
      <w:r>
        <w:rPr>
          <w:sz w:val="28"/>
          <w:szCs w:val="20"/>
          <w:u w:val="single"/>
          <w:lang w:eastAsia="ru-RU"/>
        </w:rPr>
        <w:t xml:space="preserve"> ограниченного</w:t>
      </w:r>
    </w:p>
    <w:p w14:paraId="25F1DCBD" w14:textId="3C24B9D1" w:rsidR="00017918" w:rsidRDefault="00C54932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2CF0E474" w:rsidR="007D5157" w:rsidRDefault="00C54932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улицей Северо-Западной</w:t>
      </w:r>
      <w:r w:rsidR="00D62758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проспектом Калинина, улицей Бриллиантовой</w:t>
      </w:r>
    </w:p>
    <w:p w14:paraId="0DDB0A3E" w14:textId="0AADA193" w:rsidR="007D5157" w:rsidRDefault="00C54932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 w:rsidR="007D5157" w:rsidRPr="00174C2A">
        <w:rPr>
          <w:sz w:val="20"/>
          <w:szCs w:val="20"/>
        </w:rPr>
        <w:t xml:space="preserve"> </w:t>
      </w:r>
    </w:p>
    <w:p w14:paraId="400BD754" w14:textId="034071ED" w:rsidR="007D5157" w:rsidRDefault="00C54932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улицей Клубная Гора, в отношении земельного участка</w:t>
      </w:r>
    </w:p>
    <w:p w14:paraId="123290CA" w14:textId="32B58D2A" w:rsidR="007D5157" w:rsidRDefault="00C54932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05DCC133" w14:textId="7484E897" w:rsidR="007D5157" w:rsidRDefault="00C54932" w:rsidP="00E67988">
      <w:pPr>
        <w:spacing w:line="216" w:lineRule="auto"/>
        <w:ind w:left="142" w:hanging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адресу: город Барнаул, улица Северо-Западная, 2б,</w:t>
      </w:r>
      <w:r w:rsidR="00D62758">
        <w:rPr>
          <w:sz w:val="28"/>
          <w:szCs w:val="28"/>
          <w:u w:val="single"/>
        </w:rPr>
        <w:t xml:space="preserve"> </w:t>
      </w:r>
    </w:p>
    <w:p w14:paraId="7E9BD8D5" w14:textId="5E94707A" w:rsidR="007D5157" w:rsidRDefault="00C54932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D5DE280" w14:textId="32FF327B" w:rsidR="00B93677" w:rsidRPr="00E67988" w:rsidRDefault="00C54932" w:rsidP="00017918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лиц.</w:t>
      </w:r>
    </w:p>
    <w:p w14:paraId="4A44EF75" w14:textId="7FABE3C4" w:rsidR="00B93677" w:rsidRDefault="00C54932" w:rsidP="00C54932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9DBDBB9" w14:textId="77777777" w:rsidR="00C54932" w:rsidRDefault="00C54932" w:rsidP="00017918">
      <w:pPr>
        <w:contextualSpacing/>
        <w:rPr>
          <w:sz w:val="28"/>
          <w:szCs w:val="28"/>
          <w:u w:val="single"/>
        </w:rPr>
      </w:pPr>
    </w:p>
    <w:p w14:paraId="763264B1" w14:textId="77777777" w:rsidR="00C54932" w:rsidRPr="00E67988" w:rsidRDefault="00C54932" w:rsidP="00017918">
      <w:pPr>
        <w:contextualSpacing/>
        <w:rPr>
          <w:sz w:val="28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93677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54932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2758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6798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D6275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 Знак Знак Знак1 Знак Знак Знак"/>
    <w:basedOn w:val="a"/>
    <w:rsid w:val="00C5493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D6275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 Знак Знак Знак1 Знак Знак Знак"/>
    <w:basedOn w:val="a"/>
    <w:rsid w:val="00C5493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0AFC-6A01-4CD8-B525-11883A2D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72</cp:revision>
  <cp:lastPrinted>2024-06-14T08:45:00Z</cp:lastPrinted>
  <dcterms:created xsi:type="dcterms:W3CDTF">2023-07-05T09:19:00Z</dcterms:created>
  <dcterms:modified xsi:type="dcterms:W3CDTF">2024-07-31T01:31:00Z</dcterms:modified>
</cp:coreProperties>
</file>