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8333CA">
      <w:pPr>
        <w:spacing w:line="233" w:lineRule="auto"/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8E40F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8E40F8">
      <w:pPr>
        <w:ind w:firstLine="540"/>
        <w:jc w:val="center"/>
        <w:rPr>
          <w:sz w:val="18"/>
          <w:szCs w:val="28"/>
        </w:rPr>
      </w:pPr>
    </w:p>
    <w:p w14:paraId="28A6CAC8" w14:textId="2824B5AA" w:rsidR="00EF7522" w:rsidRDefault="00BC1ABF" w:rsidP="008E40F8">
      <w:pPr>
        <w:autoSpaceDE w:val="0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2D1555">
        <w:rPr>
          <w:sz w:val="28"/>
          <w:szCs w:val="28"/>
          <w:u w:val="single"/>
        </w:rPr>
        <w:t>03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404C2F" w:rsidRPr="00A248F2">
        <w:rPr>
          <w:sz w:val="28"/>
          <w:szCs w:val="28"/>
          <w:u w:val="single"/>
        </w:rPr>
        <w:t>0</w:t>
      </w:r>
      <w:r w:rsidR="002D1555">
        <w:rPr>
          <w:sz w:val="28"/>
          <w:szCs w:val="28"/>
          <w:u w:val="single"/>
        </w:rPr>
        <w:t>9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404C2F" w:rsidRPr="00A248F2">
        <w:rPr>
          <w:sz w:val="28"/>
          <w:szCs w:val="28"/>
          <w:u w:val="single"/>
        </w:rPr>
        <w:t xml:space="preserve">4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8E40F8">
      <w:pPr>
        <w:autoSpaceDE w:val="0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8E40F8">
      <w:pPr>
        <w:autoSpaceDE w:val="0"/>
        <w:rPr>
          <w:sz w:val="28"/>
          <w:szCs w:val="36"/>
        </w:rPr>
      </w:pPr>
    </w:p>
    <w:p w14:paraId="33A6E38A" w14:textId="77777777" w:rsidR="00D879C8" w:rsidRDefault="006857CB" w:rsidP="008E40F8">
      <w:pPr>
        <w:autoSpaceDE w:val="0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C63403">
      <w:pPr>
        <w:autoSpaceDE w:val="0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4F13F6BE" w:rsidR="00C53675" w:rsidRPr="00C63403" w:rsidRDefault="00754A2A" w:rsidP="00C63403">
      <w:pPr>
        <w:pStyle w:val="2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u w:val="single"/>
          <w:lang w:eastAsia="ru-RU"/>
        </w:rPr>
      </w:pPr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планировки и проект межевания те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р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ритории села Гоньба городского округа – города Барнаула Алтайского края, в отношении з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е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мельного участка по адресу: </w:t>
      </w:r>
      <w:r w:rsid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город Барнаул, село Гоньба, 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улица Советская, 10а</w:t>
      </w:r>
      <w:r w:rsidR="00944A75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944A75" w:rsidRDefault="00944A75" w:rsidP="00C63403">
      <w:pPr>
        <w:rPr>
          <w:lang w:eastAsia="ru-RU"/>
        </w:rPr>
      </w:pPr>
    </w:p>
    <w:p w14:paraId="38AB34F9" w14:textId="6137BDE6" w:rsidR="005E35B8" w:rsidRPr="002F6615" w:rsidRDefault="005E35B8" w:rsidP="00C63403">
      <w:pPr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C63403">
      <w:pPr>
        <w:jc w:val="both"/>
        <w:rPr>
          <w:szCs w:val="40"/>
          <w:u w:val="single"/>
        </w:rPr>
      </w:pPr>
    </w:p>
    <w:p w14:paraId="4B3B5CC6" w14:textId="24A4C50A" w:rsidR="00236A1D" w:rsidRDefault="00754A2A" w:rsidP="00C63403">
      <w:pPr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2D1555">
        <w:rPr>
          <w:sz w:val="28"/>
          <w:szCs w:val="28"/>
          <w:u w:val="single"/>
        </w:rPr>
        <w:t>03</w:t>
      </w:r>
      <w:r w:rsidR="00BC1ABF" w:rsidRPr="00A248F2">
        <w:rPr>
          <w:sz w:val="28"/>
          <w:szCs w:val="28"/>
        </w:rPr>
        <w:t xml:space="preserve">» </w:t>
      </w:r>
      <w:r w:rsidR="00404C2F" w:rsidRPr="00A248F2">
        <w:rPr>
          <w:sz w:val="28"/>
          <w:szCs w:val="28"/>
          <w:u w:val="single"/>
        </w:rPr>
        <w:t>0</w:t>
      </w:r>
      <w:r w:rsidR="002D1555">
        <w:rPr>
          <w:sz w:val="28"/>
          <w:szCs w:val="28"/>
          <w:u w:val="single"/>
        </w:rPr>
        <w:t>9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404C2F" w:rsidRPr="00A248F2">
        <w:rPr>
          <w:sz w:val="28"/>
          <w:szCs w:val="28"/>
          <w:u w:val="single"/>
        </w:rPr>
        <w:t>4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2D1555">
        <w:rPr>
          <w:sz w:val="28"/>
          <w:szCs w:val="28"/>
          <w:u w:val="single"/>
        </w:rPr>
        <w:t>162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C63403">
      <w:pPr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C63403">
      <w:pPr>
        <w:jc w:val="both"/>
        <w:rPr>
          <w:sz w:val="4"/>
          <w:szCs w:val="4"/>
        </w:rPr>
      </w:pPr>
    </w:p>
    <w:p w14:paraId="5140EB7B" w14:textId="77777777" w:rsidR="005E35B8" w:rsidRPr="00425355" w:rsidRDefault="004F2B19" w:rsidP="00C6340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C63403">
      <w:pPr>
        <w:ind w:left="142"/>
        <w:contextualSpacing/>
        <w:jc w:val="both"/>
        <w:rPr>
          <w:sz w:val="20"/>
          <w:szCs w:val="28"/>
        </w:rPr>
      </w:pPr>
    </w:p>
    <w:p w14:paraId="725AB142" w14:textId="48E963F3" w:rsidR="00F457FA" w:rsidRPr="00147B83" w:rsidRDefault="00D879C8" w:rsidP="00C63403">
      <w:pPr>
        <w:pStyle w:val="2"/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gramStart"/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планировки и проект межевания те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р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ритории села Гоньба городского округа</w:t>
      </w:r>
      <w:proofErr w:type="gramEnd"/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– города Барнаула Алтайского края, в отношении з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е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мельног</w:t>
      </w:r>
      <w:bookmarkStart w:id="0" w:name="_GoBack"/>
      <w:bookmarkEnd w:id="0"/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о участка по адресу: </w:t>
      </w:r>
      <w:r w:rsid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город Барнаул, село Гоньба, </w:t>
      </w:r>
      <w:r w:rsidR="002D1555" w:rsidRPr="002D1555">
        <w:rPr>
          <w:rFonts w:ascii="Times New Roman" w:hAnsi="Times New Roman" w:cs="Times New Roman"/>
          <w:color w:val="auto"/>
          <w:sz w:val="28"/>
          <w:szCs w:val="28"/>
          <w:u w:val="single"/>
        </w:rPr>
        <w:t>улица Советская, 10а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Default="008E40F8" w:rsidP="00C63403">
      <w:pPr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C63403">
      <w:pPr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52139B78" w14:textId="370E57F1" w:rsidR="00944A75" w:rsidRDefault="00C0736D" w:rsidP="00C63403">
      <w:pPr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2D1555">
        <w:rPr>
          <w:sz w:val="28"/>
          <w:szCs w:val="20"/>
          <w:u w:val="single"/>
          <w:lang w:eastAsia="ru-RU"/>
        </w:rPr>
        <w:t>по внесению изменений в проект планировки</w:t>
      </w:r>
    </w:p>
    <w:p w14:paraId="37AAE36A" w14:textId="5F9FC503" w:rsidR="00944A75" w:rsidRDefault="00944A75" w:rsidP="00C63403">
      <w:pPr>
        <w:contextualSpacing/>
        <w:jc w:val="center"/>
        <w:rPr>
          <w:sz w:val="28"/>
          <w:szCs w:val="28"/>
          <w:u w:val="single"/>
        </w:rPr>
      </w:pPr>
      <w:r w:rsidRPr="00E46508">
        <w:rPr>
          <w:sz w:val="20"/>
          <w:szCs w:val="20"/>
        </w:rPr>
        <w:t xml:space="preserve">аргументированные </w:t>
      </w:r>
      <w:r w:rsidRPr="008917E2">
        <w:rPr>
          <w:sz w:val="20"/>
          <w:szCs w:val="20"/>
        </w:rPr>
        <w:t>рекомендации</w:t>
      </w:r>
      <w:r w:rsidR="00017918" w:rsidRPr="00017918">
        <w:rPr>
          <w:sz w:val="20"/>
          <w:szCs w:val="20"/>
        </w:rPr>
        <w:t xml:space="preserve"> </w:t>
      </w:r>
      <w:r w:rsidR="00017918">
        <w:rPr>
          <w:sz w:val="20"/>
          <w:szCs w:val="20"/>
        </w:rPr>
        <w:t>организатора</w:t>
      </w:r>
    </w:p>
    <w:p w14:paraId="74862B61" w14:textId="05113709" w:rsidR="00944A75" w:rsidRDefault="002D1555" w:rsidP="00C63403">
      <w:pPr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z w:val="28"/>
          <w:szCs w:val="20"/>
          <w:u w:val="single"/>
          <w:lang w:eastAsia="ru-RU"/>
        </w:rPr>
        <w:t>и проект межевания территории села Гоньба городского округа – города Барнаула</w:t>
      </w:r>
    </w:p>
    <w:p w14:paraId="25F1DCBD" w14:textId="14A1F7F4" w:rsidR="00017918" w:rsidRDefault="007D5157" w:rsidP="00017918">
      <w:pPr>
        <w:ind w:left="142"/>
        <w:contextualSpacing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>
        <w:rPr>
          <w:sz w:val="20"/>
          <w:szCs w:val="20"/>
        </w:rPr>
        <w:t>бщественных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  <w:r w:rsidR="00017918" w:rsidRPr="00174C2A">
        <w:rPr>
          <w:sz w:val="20"/>
          <w:szCs w:val="20"/>
        </w:rPr>
        <w:t xml:space="preserve"> </w:t>
      </w:r>
    </w:p>
    <w:p w14:paraId="688C30CB" w14:textId="3BACE724" w:rsidR="007D5157" w:rsidRDefault="002D1555" w:rsidP="00017918">
      <w:pPr>
        <w:ind w:left="142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Алтайского края, в отношении земельного участка по адресу: город Барнаул,</w:t>
      </w:r>
    </w:p>
    <w:p w14:paraId="0DDB0A3E" w14:textId="0EBEAD2D" w:rsidR="007D5157" w:rsidRDefault="007D5157" w:rsidP="007D5157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целесообразности (нецелесообразности)</w:t>
      </w:r>
      <w:r w:rsidRPr="00174C2A">
        <w:rPr>
          <w:sz w:val="20"/>
          <w:szCs w:val="20"/>
        </w:rPr>
        <w:t xml:space="preserve"> </w:t>
      </w:r>
    </w:p>
    <w:p w14:paraId="400BD754" w14:textId="00F94FFD" w:rsidR="007D5157" w:rsidRDefault="002D1555" w:rsidP="00017918">
      <w:pPr>
        <w:ind w:left="142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село Гоньба, улица Советская, 10а,</w:t>
      </w:r>
    </w:p>
    <w:p w14:paraId="05DCC133" w14:textId="7C5F955E" w:rsidR="007D5157" w:rsidRPr="000F333D" w:rsidRDefault="007D5157" w:rsidP="000F333D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>внесенных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участниками</w:t>
      </w:r>
      <w:r w:rsidR="000F333D">
        <w:rPr>
          <w:sz w:val="20"/>
          <w:szCs w:val="20"/>
        </w:rPr>
        <w:t xml:space="preserve"> </w:t>
      </w:r>
      <w:r w:rsidR="000F333D" w:rsidRPr="008917E2">
        <w:rPr>
          <w:sz w:val="20"/>
          <w:szCs w:val="20"/>
        </w:rPr>
        <w:t>общественных</w:t>
      </w:r>
      <w:r w:rsidR="000F333D">
        <w:rPr>
          <w:sz w:val="20"/>
          <w:szCs w:val="20"/>
        </w:rPr>
        <w:t xml:space="preserve"> </w:t>
      </w:r>
      <w:r w:rsidR="000F333D" w:rsidRPr="008917E2">
        <w:rPr>
          <w:sz w:val="20"/>
          <w:szCs w:val="20"/>
        </w:rPr>
        <w:t>обсуждений</w:t>
      </w:r>
    </w:p>
    <w:p w14:paraId="4F916312" w14:textId="36767B6B" w:rsidR="00017918" w:rsidRDefault="00017918" w:rsidP="00017918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связи с отсутствием замечаний и предложений</w:t>
      </w:r>
      <w:r w:rsidRPr="0001791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от физических и юридических лиц</w:t>
      </w:r>
      <w:r w:rsidR="0070726D">
        <w:rPr>
          <w:sz w:val="28"/>
          <w:szCs w:val="28"/>
          <w:u w:val="single"/>
        </w:rPr>
        <w:t>.</w:t>
      </w:r>
    </w:p>
    <w:p w14:paraId="20A04C68" w14:textId="79F2425D" w:rsidR="00017918" w:rsidRDefault="00017918" w:rsidP="000F333D">
      <w:pPr>
        <w:ind w:left="142"/>
        <w:contextualSpacing/>
        <w:jc w:val="center"/>
        <w:rPr>
          <w:sz w:val="28"/>
          <w:szCs w:val="28"/>
          <w:u w:val="single"/>
        </w:rPr>
      </w:pPr>
      <w:r w:rsidRPr="008917E2">
        <w:rPr>
          <w:sz w:val="20"/>
          <w:szCs w:val="20"/>
        </w:rPr>
        <w:t>предложений</w:t>
      </w:r>
      <w:r>
        <w:rPr>
          <w:sz w:val="20"/>
          <w:szCs w:val="20"/>
        </w:rPr>
        <w:t xml:space="preserve"> </w:t>
      </w:r>
      <w:r w:rsidRPr="00530CD0">
        <w:rPr>
          <w:sz w:val="20"/>
          <w:szCs w:val="20"/>
        </w:rPr>
        <w:t>и</w:t>
      </w:r>
      <w:r w:rsidRPr="00530CD0">
        <w:rPr>
          <w:sz w:val="28"/>
          <w:szCs w:val="28"/>
        </w:rPr>
        <w:t xml:space="preserve"> </w:t>
      </w:r>
      <w:r w:rsidRPr="00530CD0">
        <w:rPr>
          <w:sz w:val="20"/>
          <w:szCs w:val="20"/>
        </w:rPr>
        <w:t>замечаний</w:t>
      </w:r>
    </w:p>
    <w:p w14:paraId="6D177B98" w14:textId="77777777" w:rsidR="00C63403" w:rsidRDefault="00C63403" w:rsidP="00017918">
      <w:pPr>
        <w:contextualSpacing/>
        <w:rPr>
          <w:sz w:val="28"/>
          <w:szCs w:val="20"/>
          <w:u w:val="single"/>
          <w:lang w:eastAsia="ru-RU"/>
        </w:rPr>
      </w:pPr>
    </w:p>
    <w:p w14:paraId="409FFF68" w14:textId="77777777" w:rsidR="00017918" w:rsidRDefault="00017918" w:rsidP="00017918">
      <w:pPr>
        <w:contextualSpacing/>
        <w:rPr>
          <w:sz w:val="20"/>
          <w:szCs w:val="28"/>
          <w:u w:val="single"/>
        </w:rPr>
      </w:pPr>
    </w:p>
    <w:p w14:paraId="71921A56" w14:textId="77777777" w:rsidR="00C63403" w:rsidRPr="00944A75" w:rsidRDefault="00C63403" w:rsidP="00017918">
      <w:pPr>
        <w:contextualSpacing/>
        <w:rPr>
          <w:sz w:val="20"/>
          <w:szCs w:val="28"/>
          <w:u w:val="single"/>
        </w:rPr>
      </w:pPr>
    </w:p>
    <w:p w14:paraId="4C335EB3" w14:textId="29AC604D" w:rsidR="007C2CB2" w:rsidRPr="00F155CE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2D4CA269" w:rsidR="007C2CB2" w:rsidRDefault="007C2CB2" w:rsidP="007C2CB2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sz w:val="28"/>
          <w:szCs w:val="28"/>
        </w:rPr>
        <w:t>А.А. Воробьев</w:t>
      </w:r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D80E76F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5161983" w14:textId="77777777" w:rsidR="00017918" w:rsidRDefault="00017918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4730D33" w14:textId="77777777" w:rsidR="008E40F8" w:rsidRDefault="008E40F8" w:rsidP="002F50DB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18F2B73" w14:textId="77777777" w:rsidR="00710C2D" w:rsidRDefault="00710C2D" w:rsidP="002F50DB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4D56B93" w14:textId="77777777" w:rsidR="00454D8B" w:rsidRDefault="00454D8B" w:rsidP="00E50ACC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2C7478B" w14:textId="77777777" w:rsidR="00C53675" w:rsidRDefault="00C53675" w:rsidP="007C2CB2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FAC6151" w14:textId="77777777" w:rsidR="00520CDB" w:rsidRDefault="00520CD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2108AB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FA68BFD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35525E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49BE337" w14:textId="77777777" w:rsidR="00C53675" w:rsidRDefault="00C53675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328382A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8A02134" w14:textId="77777777" w:rsidR="00685A0F" w:rsidRDefault="00685A0F" w:rsidP="00685A0F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2FED6E3" w14:textId="0F5403F9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685A0F">
        <w:rPr>
          <w:rFonts w:ascii="Times New Roman CYR" w:hAnsi="Times New Roman CYR" w:cs="Times New Roman CYR"/>
          <w:color w:val="000000" w:themeColor="text1"/>
          <w:sz w:val="28"/>
          <w:szCs w:val="28"/>
        </w:rPr>
        <w:t>________________</w:t>
      </w: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Е.Н. </w:t>
      </w:r>
      <w:proofErr w:type="spellStart"/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7D5157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F333D"/>
    <w:rsid w:val="001056FB"/>
    <w:rsid w:val="001079C2"/>
    <w:rsid w:val="001104E8"/>
    <w:rsid w:val="00126289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A0CF1"/>
    <w:rsid w:val="001A31C6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202397"/>
    <w:rsid w:val="0020458E"/>
    <w:rsid w:val="00222167"/>
    <w:rsid w:val="00222D7F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6131F"/>
    <w:rsid w:val="005730D1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806AFC"/>
    <w:rsid w:val="008166CF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68B2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51AB"/>
    <w:rsid w:val="00AA5904"/>
    <w:rsid w:val="00AA6813"/>
    <w:rsid w:val="00AB254A"/>
    <w:rsid w:val="00AC2637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B06224"/>
    <w:rsid w:val="00B21BBE"/>
    <w:rsid w:val="00B313B6"/>
    <w:rsid w:val="00B40373"/>
    <w:rsid w:val="00B573E9"/>
    <w:rsid w:val="00B66ED2"/>
    <w:rsid w:val="00B70760"/>
    <w:rsid w:val="00B76B75"/>
    <w:rsid w:val="00B80333"/>
    <w:rsid w:val="00B9021E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47CE"/>
    <w:rsid w:val="00C466D2"/>
    <w:rsid w:val="00C53675"/>
    <w:rsid w:val="00C60096"/>
    <w:rsid w:val="00C618A8"/>
    <w:rsid w:val="00C6216D"/>
    <w:rsid w:val="00C63403"/>
    <w:rsid w:val="00C6647B"/>
    <w:rsid w:val="00C70294"/>
    <w:rsid w:val="00C809A9"/>
    <w:rsid w:val="00C8266F"/>
    <w:rsid w:val="00C86352"/>
    <w:rsid w:val="00C90EDE"/>
    <w:rsid w:val="00C9296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66E58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8C2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5CD56-30B4-42E0-AB01-5B87C30A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72</cp:revision>
  <cp:lastPrinted>2024-06-14T08:45:00Z</cp:lastPrinted>
  <dcterms:created xsi:type="dcterms:W3CDTF">2023-07-05T09:19:00Z</dcterms:created>
  <dcterms:modified xsi:type="dcterms:W3CDTF">2024-09-03T08:13:00Z</dcterms:modified>
</cp:coreProperties>
</file>