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31AD96A" w14:textId="546DF26E" w:rsidR="007D3A72" w:rsidRPr="00CA2127" w:rsidRDefault="007D3A72" w:rsidP="00CA212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</w:t>
      </w:r>
      <w:r w:rsidR="00CA2127" w:rsidRPr="00CA2127">
        <w:rPr>
          <w:rFonts w:ascii="Times New Roman" w:hAnsi="Times New Roman"/>
          <w:color w:val="auto"/>
          <w:sz w:val="28"/>
          <w:szCs w:val="28"/>
        </w:rPr>
        <w:t>общества с ограниченной ответственностью «Строитель»</w:t>
      </w:r>
      <w:r w:rsidR="00CA2127" w:rsidRPr="00CA21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A21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общественные обсуждения по проекту </w:t>
      </w:r>
      <w:r w:rsidR="00CA2127" w:rsidRPr="00CA2127">
        <w:rPr>
          <w:rFonts w:ascii="Times New Roman" w:hAnsi="Times New Roman"/>
          <w:bCs/>
          <w:iCs/>
          <w:color w:val="auto"/>
          <w:sz w:val="28"/>
          <w:szCs w:val="28"/>
        </w:rPr>
        <w:t>планировки территории в границах улицы Фомина, переулка Конева, улицы Аванесова, переулка Малюкова в городе Барнауле</w:t>
      </w:r>
      <w:r w:rsidR="00CA2127" w:rsidRPr="00CA21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2127">
        <w:rPr>
          <w:rFonts w:ascii="Times New Roman" w:eastAsia="Times New Roman" w:hAnsi="Times New Roman" w:cs="Times New Roman"/>
          <w:color w:val="auto"/>
          <w:sz w:val="28"/>
          <w:szCs w:val="28"/>
        </w:rPr>
        <w:t>отменены.</w:t>
      </w:r>
    </w:p>
    <w:bookmarkEnd w:id="0"/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4B3878A5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CA212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A2127">
        <w:rPr>
          <w:rFonts w:ascii="Times New Roman CYR" w:hAnsi="Times New Roman CYR" w:cs="Times New Roman CYR"/>
          <w:sz w:val="28"/>
          <w:szCs w:val="28"/>
        </w:rPr>
        <w:t>37-14-32, 37-14-35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A37F9"/>
    <w:rsid w:val="00B37FCC"/>
    <w:rsid w:val="00B403CE"/>
    <w:rsid w:val="00CA2127"/>
    <w:rsid w:val="00D02C42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2127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1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8</cp:revision>
  <cp:lastPrinted>2023-11-16T04:08:00Z</cp:lastPrinted>
  <dcterms:created xsi:type="dcterms:W3CDTF">2019-11-14T06:52:00Z</dcterms:created>
  <dcterms:modified xsi:type="dcterms:W3CDTF">2024-09-27T01:11:00Z</dcterms:modified>
</cp:coreProperties>
</file>