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32B68AAD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60647F3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</w:t>
      </w:r>
      <w:r w:rsid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роенной </w:t>
      </w:r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кадастровых кварталов 22:63:010528, 22:63:010526, 22:63:010532, 22:63:010534, ограниченных улицей Попова, улицей Гущина, улицей Островского, улицей Юрина в </w:t>
      </w:r>
      <w:proofErr w:type="spellStart"/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 1095), в отношении земельного участка по адресу: город Барнаул, </w:t>
      </w:r>
      <w:r w:rsid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Гущина, 171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21B1AD1A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92BAE">
        <w:rPr>
          <w:sz w:val="28"/>
          <w:szCs w:val="28"/>
          <w:u w:val="single"/>
        </w:rPr>
        <w:t>240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51B02429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</w:t>
      </w:r>
      <w:r w:rsid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роенной </w:t>
      </w:r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кадастровых кварталов 22:63:010528, 22:63:010526, 22:63:010532, 22:63:010534, ограниченных улицей Попова, </w:t>
      </w:r>
      <w:r w:rsid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Гущина, улицей Островского, улицей Юрина в </w:t>
      </w:r>
      <w:proofErr w:type="spellStart"/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 1095), </w:t>
      </w:r>
      <w:r w:rsid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</w:t>
      </w:r>
      <w:r w:rsid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стка по адресу: город Барнаул, </w:t>
      </w:r>
      <w:r w:rsidR="00192BAE" w:rsidRPr="00192BA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Гущина, 171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16D1B57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5A24CE">
        <w:rPr>
          <w:sz w:val="28"/>
          <w:szCs w:val="20"/>
          <w:u w:val="single"/>
          <w:lang w:eastAsia="ru-RU"/>
        </w:rPr>
        <w:t>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</w:p>
    <w:p w14:paraId="74862B61" w14:textId="4C58CB55" w:rsidR="00944A75" w:rsidRPr="00E54521" w:rsidRDefault="005A24CE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застроенной территории в границах </w:t>
      </w:r>
      <w:r w:rsidR="00192BAE">
        <w:rPr>
          <w:spacing w:val="-4"/>
          <w:sz w:val="28"/>
          <w:szCs w:val="20"/>
          <w:u w:val="single"/>
          <w:lang w:eastAsia="ru-RU"/>
        </w:rPr>
        <w:t>кадастровых кварталов 22:63:010528</w:t>
      </w:r>
      <w:r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4C713478" w:rsidR="00017918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330C5400" w:rsidR="008B3F1B" w:rsidRDefault="00192BAE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22:63:010526, 22:63:010532, 22:63:010534, </w:t>
      </w:r>
      <w:proofErr w:type="gramStart"/>
      <w:r>
        <w:rPr>
          <w:sz w:val="28"/>
          <w:szCs w:val="20"/>
          <w:u w:val="single"/>
          <w:lang w:eastAsia="ru-RU"/>
        </w:rPr>
        <w:t>ограниченных</w:t>
      </w:r>
      <w:proofErr w:type="gramEnd"/>
      <w:r>
        <w:rPr>
          <w:sz w:val="28"/>
          <w:szCs w:val="20"/>
          <w:u w:val="single"/>
          <w:lang w:eastAsia="ru-RU"/>
        </w:rPr>
        <w:t xml:space="preserve"> улицей Попова,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0D828BC9" w:rsidR="008B3F1B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5A24CE">
        <w:rPr>
          <w:sz w:val="20"/>
          <w:szCs w:val="20"/>
        </w:rPr>
        <w:t>целесообразности</w:t>
      </w:r>
      <w:r w:rsidR="003F30B6">
        <w:rPr>
          <w:sz w:val="20"/>
          <w:szCs w:val="20"/>
        </w:rPr>
        <w:t xml:space="preserve"> (нецелесообразности)</w:t>
      </w:r>
    </w:p>
    <w:p w14:paraId="2BD52752" w14:textId="31DC917C" w:rsidR="008B3F1B" w:rsidRDefault="00192BAE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 xml:space="preserve">улицей Гущина, улицей Островского, улицей Юрина в </w:t>
      </w:r>
      <w:proofErr w:type="spellStart"/>
      <w:r>
        <w:rPr>
          <w:spacing w:val="-4"/>
          <w:sz w:val="28"/>
          <w:szCs w:val="28"/>
          <w:u w:val="single"/>
        </w:rPr>
        <w:t>г</w:t>
      </w:r>
      <w:proofErr w:type="gramStart"/>
      <w:r>
        <w:rPr>
          <w:spacing w:val="-4"/>
          <w:sz w:val="28"/>
          <w:szCs w:val="28"/>
          <w:u w:val="single"/>
        </w:rPr>
        <w:t>.Б</w:t>
      </w:r>
      <w:proofErr w:type="gramEnd"/>
      <w:r>
        <w:rPr>
          <w:spacing w:val="-4"/>
          <w:sz w:val="28"/>
          <w:szCs w:val="28"/>
          <w:u w:val="single"/>
        </w:rPr>
        <w:t>арнауле</w:t>
      </w:r>
      <w:proofErr w:type="spellEnd"/>
      <w:r>
        <w:rPr>
          <w:spacing w:val="-4"/>
          <w:sz w:val="28"/>
          <w:szCs w:val="28"/>
          <w:u w:val="single"/>
        </w:rPr>
        <w:t xml:space="preserve"> (квартал 1095),</w:t>
      </w:r>
    </w:p>
    <w:p w14:paraId="52CD7C11" w14:textId="1D6E8163" w:rsidR="008B3F1B" w:rsidRDefault="003F30B6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6E352BC2" w14:textId="4BAA2AD4" w:rsidR="008B4407" w:rsidRDefault="00192BAE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в отношении земельного участка по адресу: город Барнаул, улица Гущина, 171,</w:t>
      </w:r>
    </w:p>
    <w:p w14:paraId="21D8347B" w14:textId="587757F3" w:rsidR="008B4407" w:rsidRDefault="003F30B6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8F80422" w14:textId="1B8786D5" w:rsidR="00202CFF" w:rsidRDefault="003F30B6" w:rsidP="005A24CE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59BE626A" w14:textId="7DB0B6B4" w:rsidR="00FB6321" w:rsidRDefault="003F30B6" w:rsidP="008B4407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A2289B5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9BCB7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E04D-3AA4-4F64-8920-380E7339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93</cp:revision>
  <cp:lastPrinted>2024-06-14T08:45:00Z</cp:lastPrinted>
  <dcterms:created xsi:type="dcterms:W3CDTF">2023-07-05T09:19:00Z</dcterms:created>
  <dcterms:modified xsi:type="dcterms:W3CDTF">2024-12-10T01:48:00Z</dcterms:modified>
</cp:coreProperties>
</file>