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32B68AAD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192BAE">
        <w:rPr>
          <w:sz w:val="28"/>
          <w:szCs w:val="28"/>
          <w:u w:val="single"/>
        </w:rPr>
        <w:t>10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5AE3E9E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5F1C03" w:rsidRP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</w:t>
      </w:r>
      <w:r w:rsid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</w:t>
      </w:r>
      <w:r w:rsidR="005F1C03" w:rsidRP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в границах кадастрового квартала 22:63:020618, ограниченного проспектом Калинина, улицей </w:t>
      </w:r>
      <w:proofErr w:type="spellStart"/>
      <w:r w:rsidR="005F1C03" w:rsidRP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>Сизова</w:t>
      </w:r>
      <w:proofErr w:type="spellEnd"/>
      <w:r w:rsidR="005F1C03" w:rsidRP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>, проспектом Комсомольским и улицей Профинтерна в городе Барна</w:t>
      </w:r>
      <w:r w:rsidR="005F1C03" w:rsidRP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>у</w:t>
      </w:r>
      <w:r w:rsidR="005F1C03" w:rsidRP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ле </w:t>
      </w:r>
      <w:r w:rsid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F1C03" w:rsidRP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>(кварталы 403, 404), в отношении земельных участков по адресам: город  Барнаул, проспект Калинина, 10б, бокс 1, бокс 7, бокс 16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proofErr w:type="gramEnd"/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15E155EF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</w:t>
      </w:r>
      <w:bookmarkStart w:id="0" w:name="_GoBack"/>
      <w:bookmarkEnd w:id="0"/>
      <w:r w:rsidR="00297EF6" w:rsidRPr="00D2678E">
        <w:rPr>
          <w:sz w:val="28"/>
          <w:szCs w:val="28"/>
        </w:rPr>
        <w:t>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192BAE">
        <w:rPr>
          <w:sz w:val="28"/>
          <w:szCs w:val="28"/>
          <w:u w:val="single"/>
        </w:rPr>
        <w:t>10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5F1C03">
        <w:rPr>
          <w:sz w:val="28"/>
          <w:szCs w:val="28"/>
          <w:u w:val="single"/>
        </w:rPr>
        <w:t>242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3A85092C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5F1C03" w:rsidRP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</w:t>
      </w:r>
      <w:r w:rsid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</w:t>
      </w:r>
      <w:r w:rsidR="005F1C03" w:rsidRP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в границах кадастрового квартала 22:63:020618, ограниченного проспектом Калинина, улицей </w:t>
      </w:r>
      <w:proofErr w:type="spellStart"/>
      <w:r w:rsidR="005F1C03" w:rsidRP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>Сизова</w:t>
      </w:r>
      <w:proofErr w:type="spellEnd"/>
      <w:r w:rsidR="005F1C03" w:rsidRP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проспектом Комсомольским </w:t>
      </w:r>
      <w:r w:rsid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F1C03" w:rsidRP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>и улицей Профинтерна в городе Барна</w:t>
      </w:r>
      <w:r w:rsidR="005F1C03" w:rsidRP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>у</w:t>
      </w:r>
      <w:r w:rsidR="005F1C03" w:rsidRPr="005F1C03">
        <w:rPr>
          <w:rFonts w:ascii="Times New Roman" w:hAnsi="Times New Roman" w:cs="Times New Roman"/>
          <w:color w:val="auto"/>
          <w:sz w:val="28"/>
          <w:szCs w:val="28"/>
          <w:u w:val="single"/>
        </w:rPr>
        <w:t>ле (кварталы 403, 404), в отношении земельных участков по адресам: город  Барнаул, проспект Калинина, 10б, бокс 1, бокс 7, бокс 16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  <w:proofErr w:type="gramEnd"/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16D1B57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5A24CE">
        <w:rPr>
          <w:sz w:val="28"/>
          <w:szCs w:val="20"/>
          <w:u w:val="single"/>
          <w:lang w:eastAsia="ru-RU"/>
        </w:rPr>
        <w:t>межевания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1F4427">
        <w:rPr>
          <w:sz w:val="20"/>
          <w:szCs w:val="20"/>
        </w:rPr>
        <w:t xml:space="preserve"> </w:t>
      </w:r>
    </w:p>
    <w:p w14:paraId="74862B61" w14:textId="35664AF6" w:rsidR="00944A75" w:rsidRPr="00E54521" w:rsidRDefault="005A24CE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 xml:space="preserve">застроенной территории в границах </w:t>
      </w:r>
      <w:r w:rsidR="00C45146">
        <w:rPr>
          <w:spacing w:val="-4"/>
          <w:sz w:val="28"/>
          <w:szCs w:val="20"/>
          <w:u w:val="single"/>
          <w:lang w:eastAsia="ru-RU"/>
        </w:rPr>
        <w:t xml:space="preserve">кадастрового квартала </w:t>
      </w:r>
      <w:r w:rsidR="005F1C03">
        <w:rPr>
          <w:spacing w:val="-4"/>
          <w:sz w:val="28"/>
          <w:szCs w:val="20"/>
          <w:u w:val="single"/>
          <w:lang w:eastAsia="ru-RU"/>
        </w:rPr>
        <w:t>22:63:020618</w:t>
      </w:r>
      <w:r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4C713478" w:rsidR="00017918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065FCAFF" w:rsidR="008B3F1B" w:rsidRDefault="005F1C03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ограниченного проспектом Калинина, улицей </w:t>
      </w:r>
      <w:proofErr w:type="spellStart"/>
      <w:r>
        <w:rPr>
          <w:sz w:val="28"/>
          <w:szCs w:val="20"/>
          <w:u w:val="single"/>
          <w:lang w:eastAsia="ru-RU"/>
        </w:rPr>
        <w:t>Сизова</w:t>
      </w:r>
      <w:proofErr w:type="spellEnd"/>
      <w:r>
        <w:rPr>
          <w:sz w:val="28"/>
          <w:szCs w:val="20"/>
          <w:u w:val="single"/>
          <w:lang w:eastAsia="ru-RU"/>
        </w:rPr>
        <w:t>, проспектом Комсомольским</w:t>
      </w:r>
    </w:p>
    <w:p w14:paraId="3F934DBA" w14:textId="56005AE1" w:rsidR="008B3F1B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5A24CE">
        <w:rPr>
          <w:sz w:val="20"/>
          <w:szCs w:val="20"/>
        </w:rPr>
        <w:t>целесообразности</w:t>
      </w:r>
    </w:p>
    <w:p w14:paraId="2BD52752" w14:textId="347C1856" w:rsidR="008B3F1B" w:rsidRDefault="005F1C03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и улицей Профинтерна в городе Барнауле (кварталы 403, 404),</w:t>
      </w:r>
    </w:p>
    <w:p w14:paraId="52CD7C11" w14:textId="0B936D0D" w:rsidR="008B3F1B" w:rsidRDefault="005F1C03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(нецелесообразности)</w:t>
      </w:r>
    </w:p>
    <w:p w14:paraId="6E352BC2" w14:textId="7D76AB35" w:rsidR="008B4407" w:rsidRDefault="005F1C03" w:rsidP="008B3F1B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в отношении</w:t>
      </w:r>
      <w:r>
        <w:rPr>
          <w:spacing w:val="-4"/>
          <w:sz w:val="28"/>
          <w:szCs w:val="28"/>
          <w:u w:val="single"/>
        </w:rPr>
        <w:t xml:space="preserve"> земельных участков по адресам: город Барнаул,</w:t>
      </w:r>
    </w:p>
    <w:p w14:paraId="21D8347B" w14:textId="7EA142CD" w:rsidR="008B4407" w:rsidRDefault="005F1C03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1BC8EABF" w14:textId="0B8CAA70" w:rsidR="005F1C03" w:rsidRDefault="005F1C03" w:rsidP="008B3F1B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проспект Калинина, 10б, бокс 1, бокс 7, бокс 16,</w:t>
      </w:r>
    </w:p>
    <w:p w14:paraId="66461AE4" w14:textId="7419DD08" w:rsidR="005F1C03" w:rsidRDefault="005F1C03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8F80422" w14:textId="1B8786D5" w:rsidR="00202CFF" w:rsidRDefault="003F30B6" w:rsidP="005A24CE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59BE626A" w14:textId="7DB0B6B4" w:rsidR="00FB6321" w:rsidRDefault="003F30B6" w:rsidP="008B4407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5A2289B5" w14:textId="77777777" w:rsidR="005A24CE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9BCB7" w14:textId="77777777" w:rsidR="005A24CE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F465DA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1C0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67D1-F01D-4A09-8909-A0822E95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95</cp:revision>
  <cp:lastPrinted>2024-06-14T08:45:00Z</cp:lastPrinted>
  <dcterms:created xsi:type="dcterms:W3CDTF">2023-07-05T09:19:00Z</dcterms:created>
  <dcterms:modified xsi:type="dcterms:W3CDTF">2024-12-12T02:48:00Z</dcterms:modified>
</cp:coreProperties>
</file>