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323BF418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7492B" w:rsidRPr="00E7492B">
        <w:rPr>
          <w:rFonts w:ascii="Times New Roman" w:hAnsi="Times New Roman"/>
          <w:color w:val="000000"/>
          <w:sz w:val="28"/>
          <w:szCs w:val="28"/>
          <w:u w:val="single"/>
        </w:rPr>
        <w:t xml:space="preserve">управления имущественных отношений Алтайского края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632ADF47" w:rsidR="00882BCC" w:rsidRDefault="006B330F" w:rsidP="000061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E7492B" w:rsidRPr="00E7492B">
        <w:rPr>
          <w:rFonts w:ascii="Times New Roman" w:hAnsi="Times New Roman" w:cs="Times New Roman"/>
          <w:sz w:val="28"/>
          <w:u w:val="single"/>
        </w:rPr>
        <w:t>город Барнаул, улица Строительная 2-я, земельный участок 11, «склад (код – 6.9)»</w:t>
      </w:r>
      <w:r w:rsidR="00E7492B">
        <w:rPr>
          <w:rFonts w:ascii="Times New Roman" w:hAnsi="Times New Roman" w:cs="Times New Roman"/>
          <w:sz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27480B8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E48A14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7492B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7492B">
        <w:rPr>
          <w:rFonts w:ascii="Times New Roman" w:hAnsi="Times New Roman"/>
          <w:color w:val="000000"/>
          <w:sz w:val="28"/>
          <w:szCs w:val="28"/>
        </w:rPr>
        <w:t>26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7EB69A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92B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92B">
        <w:rPr>
          <w:rFonts w:ascii="Times New Roman" w:hAnsi="Times New Roman"/>
          <w:sz w:val="28"/>
          <w:szCs w:val="28"/>
          <w:u w:val="single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E7492B">
        <w:rPr>
          <w:rFonts w:ascii="Times New Roman" w:hAnsi="Times New Roman"/>
          <w:sz w:val="28"/>
          <w:szCs w:val="28"/>
          <w:u w:val="single"/>
          <w:lang w:eastAsia="ru-RU"/>
        </w:rPr>
        <w:t>02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DD4339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492B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bookmarkStart w:id="0" w:name="_GoBack"/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A1BB7">
        <w:rPr>
          <w:rFonts w:ascii="Times New Roman CYR" w:hAnsi="Times New Roman CYR" w:cs="Times New Roman CYR"/>
          <w:sz w:val="28"/>
          <w:szCs w:val="28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2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1376-BDE8-4D21-BDAE-78B72A44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57</cp:revision>
  <cp:lastPrinted>2025-01-24T04:11:00Z</cp:lastPrinted>
  <dcterms:created xsi:type="dcterms:W3CDTF">2021-09-09T09:15:00Z</dcterms:created>
  <dcterms:modified xsi:type="dcterms:W3CDTF">2025-01-24T04:13:00Z</dcterms:modified>
</cp:coreProperties>
</file>