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B5836" w14:textId="77777777" w:rsidR="00A82FDC" w:rsidRDefault="00A82FDC" w:rsidP="00482532">
      <w:pPr>
        <w:ind w:firstLine="540"/>
        <w:jc w:val="center"/>
        <w:rPr>
          <w:sz w:val="28"/>
          <w:szCs w:val="28"/>
        </w:rPr>
      </w:pPr>
    </w:p>
    <w:p w14:paraId="36DF559F" w14:textId="77777777" w:rsidR="00482532" w:rsidRPr="00D46A88" w:rsidRDefault="00D46A88" w:rsidP="00482532">
      <w:pPr>
        <w:ind w:firstLine="540"/>
        <w:jc w:val="center"/>
        <w:rPr>
          <w:sz w:val="28"/>
          <w:szCs w:val="28"/>
        </w:rPr>
      </w:pPr>
      <w:r w:rsidRPr="00D46A88">
        <w:rPr>
          <w:sz w:val="28"/>
          <w:szCs w:val="28"/>
        </w:rPr>
        <w:t>ЗАКЛЮЧЕНИЕ</w:t>
      </w:r>
    </w:p>
    <w:p w14:paraId="30E48037" w14:textId="77777777" w:rsidR="00D46A88" w:rsidRDefault="00D46A88" w:rsidP="00482532">
      <w:pPr>
        <w:ind w:firstLine="540"/>
        <w:jc w:val="center"/>
        <w:rPr>
          <w:sz w:val="28"/>
          <w:szCs w:val="28"/>
        </w:rPr>
      </w:pPr>
      <w:r>
        <w:rPr>
          <w:sz w:val="28"/>
          <w:szCs w:val="28"/>
        </w:rPr>
        <w:t>о</w:t>
      </w:r>
      <w:r w:rsidRPr="00D46A88">
        <w:rPr>
          <w:sz w:val="28"/>
          <w:szCs w:val="28"/>
        </w:rPr>
        <w:t xml:space="preserve"> результатах </w:t>
      </w:r>
      <w:r w:rsidR="00AB254A">
        <w:rPr>
          <w:sz w:val="28"/>
          <w:szCs w:val="28"/>
        </w:rPr>
        <w:t>общественных обсуждений</w:t>
      </w:r>
      <w:r w:rsidRPr="00D46A88">
        <w:rPr>
          <w:sz w:val="28"/>
          <w:szCs w:val="28"/>
        </w:rPr>
        <w:t xml:space="preserve"> </w:t>
      </w:r>
    </w:p>
    <w:p w14:paraId="49179473" w14:textId="77777777" w:rsidR="00236A1D" w:rsidRPr="00EA387A" w:rsidRDefault="00236A1D" w:rsidP="00482532">
      <w:pPr>
        <w:ind w:firstLine="540"/>
        <w:jc w:val="center"/>
        <w:rPr>
          <w:sz w:val="28"/>
          <w:szCs w:val="28"/>
        </w:rPr>
      </w:pPr>
    </w:p>
    <w:p w14:paraId="28A6CAC8" w14:textId="1A1B6C71" w:rsidR="00EF7522" w:rsidRPr="00991CC0" w:rsidRDefault="00BC1ABF" w:rsidP="00EF7522">
      <w:pPr>
        <w:autoSpaceDE w:val="0"/>
        <w:jc w:val="both"/>
        <w:rPr>
          <w:sz w:val="28"/>
          <w:szCs w:val="28"/>
        </w:rPr>
      </w:pPr>
      <w:r w:rsidRPr="00E81E51">
        <w:rPr>
          <w:sz w:val="28"/>
          <w:szCs w:val="28"/>
        </w:rPr>
        <w:t>«</w:t>
      </w:r>
      <w:r w:rsidR="00E81E51" w:rsidRPr="00E81E51">
        <w:rPr>
          <w:sz w:val="28"/>
          <w:szCs w:val="28"/>
          <w:u w:val="single"/>
        </w:rPr>
        <w:t>11</w:t>
      </w:r>
      <w:r w:rsidRPr="00E81E51">
        <w:rPr>
          <w:sz w:val="28"/>
          <w:szCs w:val="28"/>
        </w:rPr>
        <w:t xml:space="preserve">» </w:t>
      </w:r>
      <w:r w:rsidR="00C015F8" w:rsidRPr="00E81E51">
        <w:rPr>
          <w:sz w:val="28"/>
          <w:szCs w:val="28"/>
        </w:rPr>
        <w:t>_</w:t>
      </w:r>
      <w:r w:rsidR="00EC26BA" w:rsidRPr="00E81E51">
        <w:rPr>
          <w:sz w:val="28"/>
          <w:szCs w:val="28"/>
        </w:rPr>
        <w:t>_</w:t>
      </w:r>
      <w:r w:rsidR="00B573E9" w:rsidRPr="00E81E51">
        <w:rPr>
          <w:sz w:val="28"/>
          <w:szCs w:val="28"/>
        </w:rPr>
        <w:t>_</w:t>
      </w:r>
      <w:r w:rsidR="00981F6E" w:rsidRPr="00E81E51">
        <w:rPr>
          <w:sz w:val="28"/>
          <w:szCs w:val="28"/>
          <w:u w:val="single"/>
        </w:rPr>
        <w:t>0</w:t>
      </w:r>
      <w:r w:rsidR="00E81E51" w:rsidRPr="00E81E51">
        <w:rPr>
          <w:sz w:val="28"/>
          <w:szCs w:val="28"/>
          <w:u w:val="single"/>
        </w:rPr>
        <w:t>2</w:t>
      </w:r>
      <w:r w:rsidR="00D46A88" w:rsidRPr="00E81E51">
        <w:rPr>
          <w:sz w:val="28"/>
          <w:szCs w:val="28"/>
        </w:rPr>
        <w:t>_</w:t>
      </w:r>
      <w:r w:rsidR="00B573E9" w:rsidRPr="00E81E51">
        <w:rPr>
          <w:sz w:val="28"/>
          <w:szCs w:val="28"/>
        </w:rPr>
        <w:t>_</w:t>
      </w:r>
      <w:r w:rsidR="00754A2A" w:rsidRPr="00E81E51">
        <w:rPr>
          <w:sz w:val="28"/>
          <w:szCs w:val="28"/>
        </w:rPr>
        <w:t>_</w:t>
      </w:r>
      <w:r w:rsidRPr="00E81E51">
        <w:rPr>
          <w:sz w:val="28"/>
          <w:szCs w:val="28"/>
        </w:rPr>
        <w:t>20</w:t>
      </w:r>
      <w:r w:rsidR="001D6D4A" w:rsidRPr="00E81E51">
        <w:rPr>
          <w:sz w:val="28"/>
          <w:szCs w:val="28"/>
          <w:u w:val="single"/>
        </w:rPr>
        <w:t>2</w:t>
      </w:r>
      <w:r w:rsidR="00E81E51" w:rsidRPr="00E81E51">
        <w:rPr>
          <w:sz w:val="28"/>
          <w:szCs w:val="28"/>
          <w:u w:val="single"/>
        </w:rPr>
        <w:t>5</w:t>
      </w:r>
      <w:r w:rsidRPr="00E81E51">
        <w:rPr>
          <w:sz w:val="28"/>
          <w:szCs w:val="28"/>
        </w:rPr>
        <w:t>г.</w:t>
      </w:r>
    </w:p>
    <w:p w14:paraId="21BE2DAE" w14:textId="77777777" w:rsidR="00D879C8" w:rsidRPr="00991CC0" w:rsidRDefault="00D46A88" w:rsidP="00EF7522">
      <w:pPr>
        <w:autoSpaceDE w:val="0"/>
        <w:rPr>
          <w:sz w:val="20"/>
          <w:szCs w:val="20"/>
        </w:rPr>
      </w:pPr>
      <w:r w:rsidRPr="00991CC0">
        <w:rPr>
          <w:sz w:val="20"/>
          <w:szCs w:val="20"/>
        </w:rPr>
        <w:t>(дата</w:t>
      </w:r>
      <w:r w:rsidR="00754A2A" w:rsidRPr="00991CC0">
        <w:rPr>
          <w:sz w:val="20"/>
          <w:szCs w:val="20"/>
        </w:rPr>
        <w:t xml:space="preserve"> оформления </w:t>
      </w:r>
      <w:r w:rsidRPr="00991CC0">
        <w:rPr>
          <w:sz w:val="20"/>
          <w:szCs w:val="20"/>
        </w:rPr>
        <w:t>заключения)</w:t>
      </w:r>
    </w:p>
    <w:p w14:paraId="17EB2994" w14:textId="77777777" w:rsidR="0053766F" w:rsidRPr="00991CC0" w:rsidRDefault="0053766F" w:rsidP="00EF7522">
      <w:pPr>
        <w:autoSpaceDE w:val="0"/>
        <w:rPr>
          <w:sz w:val="28"/>
          <w:szCs w:val="28"/>
        </w:rPr>
      </w:pPr>
    </w:p>
    <w:p w14:paraId="33A6E38A" w14:textId="77777777" w:rsidR="00D879C8" w:rsidRPr="00991CC0" w:rsidRDefault="006857CB" w:rsidP="005E35B8">
      <w:pPr>
        <w:autoSpaceDE w:val="0"/>
        <w:jc w:val="center"/>
        <w:rPr>
          <w:sz w:val="28"/>
          <w:szCs w:val="28"/>
        </w:rPr>
      </w:pPr>
      <w:r w:rsidRPr="00991CC0">
        <w:rPr>
          <w:sz w:val="28"/>
          <w:szCs w:val="28"/>
          <w:u w:val="single"/>
        </w:rPr>
        <w:t>Комитет по строительству, архитектуре и развитию города Барна</w:t>
      </w:r>
      <w:r w:rsidR="00C70294" w:rsidRPr="00991CC0">
        <w:rPr>
          <w:sz w:val="28"/>
          <w:szCs w:val="28"/>
          <w:u w:val="single"/>
        </w:rPr>
        <w:t>у</w:t>
      </w:r>
      <w:r w:rsidRPr="00991CC0">
        <w:rPr>
          <w:sz w:val="28"/>
          <w:szCs w:val="28"/>
          <w:u w:val="single"/>
        </w:rPr>
        <w:t>ла</w:t>
      </w:r>
    </w:p>
    <w:p w14:paraId="2473F7A2" w14:textId="77777777" w:rsidR="00754A2A" w:rsidRPr="00991CC0" w:rsidRDefault="00754A2A" w:rsidP="00754A2A">
      <w:pPr>
        <w:autoSpaceDE w:val="0"/>
        <w:jc w:val="center"/>
        <w:rPr>
          <w:sz w:val="20"/>
          <w:szCs w:val="20"/>
        </w:rPr>
      </w:pPr>
      <w:r w:rsidRPr="00991CC0">
        <w:rPr>
          <w:sz w:val="20"/>
          <w:szCs w:val="20"/>
        </w:rPr>
        <w:t xml:space="preserve">(организатор проведения </w:t>
      </w:r>
      <w:r w:rsidR="00AB254A" w:rsidRPr="00991CC0">
        <w:rPr>
          <w:sz w:val="20"/>
          <w:szCs w:val="20"/>
        </w:rPr>
        <w:t>общественных обсуждений</w:t>
      </w:r>
      <w:r w:rsidR="00C70294" w:rsidRPr="00991CC0">
        <w:rPr>
          <w:sz w:val="20"/>
          <w:szCs w:val="20"/>
        </w:rPr>
        <w:t>)</w:t>
      </w:r>
    </w:p>
    <w:p w14:paraId="0FEFB4CE" w14:textId="77777777" w:rsidR="00202397" w:rsidRPr="00991CC0" w:rsidRDefault="00202397" w:rsidP="00754A2A">
      <w:pPr>
        <w:autoSpaceDE w:val="0"/>
        <w:jc w:val="center"/>
        <w:rPr>
          <w:sz w:val="28"/>
          <w:szCs w:val="28"/>
        </w:rPr>
      </w:pPr>
    </w:p>
    <w:p w14:paraId="3C9F1AE3" w14:textId="17259B92" w:rsidR="00B80B4F" w:rsidRPr="00B80B4F" w:rsidRDefault="00754A2A" w:rsidP="00851DCB">
      <w:pPr>
        <w:contextualSpacing/>
        <w:jc w:val="both"/>
        <w:rPr>
          <w:rStyle w:val="selectorcontent"/>
          <w:sz w:val="28"/>
          <w:szCs w:val="28"/>
          <w:u w:val="single"/>
          <w:lang w:eastAsia="ru-RU"/>
        </w:rPr>
      </w:pPr>
      <w:r w:rsidRPr="00991CC0">
        <w:rPr>
          <w:sz w:val="28"/>
          <w:szCs w:val="28"/>
        </w:rPr>
        <w:t xml:space="preserve">по результатам </w:t>
      </w:r>
      <w:r w:rsidR="0087271C" w:rsidRPr="00991CC0">
        <w:rPr>
          <w:sz w:val="28"/>
          <w:szCs w:val="28"/>
        </w:rPr>
        <w:t xml:space="preserve">проведения </w:t>
      </w:r>
      <w:r w:rsidR="00297EF6" w:rsidRPr="00991CC0">
        <w:rPr>
          <w:sz w:val="28"/>
          <w:szCs w:val="28"/>
        </w:rPr>
        <w:t>общественных обсуждений</w:t>
      </w:r>
      <w:r w:rsidR="0087271C" w:rsidRPr="00991CC0">
        <w:rPr>
          <w:sz w:val="28"/>
          <w:szCs w:val="28"/>
        </w:rPr>
        <w:t xml:space="preserve"> </w:t>
      </w:r>
      <w:r w:rsidR="00582913" w:rsidRPr="007B74DE">
        <w:rPr>
          <w:sz w:val="28"/>
          <w:szCs w:val="28"/>
          <w:u w:val="single"/>
        </w:rPr>
        <w:t xml:space="preserve">по </w:t>
      </w:r>
      <w:r w:rsidR="00825221" w:rsidRPr="000E398F">
        <w:rPr>
          <w:sz w:val="28"/>
          <w:szCs w:val="28"/>
          <w:u w:val="single"/>
          <w:lang w:eastAsia="ru-RU"/>
        </w:rPr>
        <w:t xml:space="preserve">проекту </w:t>
      </w:r>
      <w:r w:rsidR="00345E0B" w:rsidRPr="00E90C1E">
        <w:rPr>
          <w:sz w:val="28"/>
          <w:szCs w:val="28"/>
          <w:u w:val="single"/>
          <w:lang w:eastAsia="ru-RU"/>
        </w:rPr>
        <w:t>межевания части территории кад</w:t>
      </w:r>
      <w:r w:rsidR="00345E0B">
        <w:rPr>
          <w:sz w:val="28"/>
          <w:szCs w:val="28"/>
          <w:u w:val="single"/>
          <w:lang w:eastAsia="ru-RU"/>
        </w:rPr>
        <w:t xml:space="preserve">астрового квартала 22:63:010306 </w:t>
      </w:r>
      <w:r w:rsidR="00345E0B" w:rsidRPr="00E90C1E">
        <w:rPr>
          <w:sz w:val="28"/>
          <w:szCs w:val="28"/>
          <w:u w:val="single"/>
          <w:lang w:eastAsia="ru-RU"/>
        </w:rPr>
        <w:t>в районе земельных участков по</w:t>
      </w:r>
      <w:r w:rsidR="00345E0B">
        <w:rPr>
          <w:sz w:val="28"/>
          <w:szCs w:val="28"/>
          <w:u w:val="single"/>
          <w:lang w:eastAsia="ru-RU"/>
        </w:rPr>
        <w:t xml:space="preserve"> адресам: </w:t>
      </w:r>
      <w:proofErr w:type="spellStart"/>
      <w:r w:rsidR="00345E0B">
        <w:rPr>
          <w:sz w:val="28"/>
          <w:szCs w:val="28"/>
          <w:u w:val="single"/>
          <w:lang w:eastAsia="ru-RU"/>
        </w:rPr>
        <w:t>г</w:t>
      </w:r>
      <w:proofErr w:type="gramStart"/>
      <w:r w:rsidR="00345E0B">
        <w:rPr>
          <w:sz w:val="28"/>
          <w:szCs w:val="28"/>
          <w:u w:val="single"/>
          <w:lang w:eastAsia="ru-RU"/>
        </w:rPr>
        <w:t>.Б</w:t>
      </w:r>
      <w:proofErr w:type="gramEnd"/>
      <w:r w:rsidR="00345E0B">
        <w:rPr>
          <w:sz w:val="28"/>
          <w:szCs w:val="28"/>
          <w:u w:val="single"/>
          <w:lang w:eastAsia="ru-RU"/>
        </w:rPr>
        <w:t>арнаул</w:t>
      </w:r>
      <w:proofErr w:type="spellEnd"/>
      <w:r w:rsidR="00345E0B">
        <w:rPr>
          <w:sz w:val="28"/>
          <w:szCs w:val="28"/>
          <w:u w:val="single"/>
          <w:lang w:eastAsia="ru-RU"/>
        </w:rPr>
        <w:t xml:space="preserve">, от дома №3 </w:t>
      </w:r>
      <w:r w:rsidR="00345E0B" w:rsidRPr="00E90C1E">
        <w:rPr>
          <w:sz w:val="28"/>
          <w:szCs w:val="28"/>
          <w:u w:val="single"/>
          <w:lang w:eastAsia="ru-RU"/>
        </w:rPr>
        <w:t xml:space="preserve">по </w:t>
      </w:r>
      <w:proofErr w:type="spellStart"/>
      <w:r w:rsidR="00345E0B" w:rsidRPr="00E90C1E">
        <w:rPr>
          <w:sz w:val="28"/>
          <w:szCs w:val="28"/>
          <w:u w:val="single"/>
          <w:lang w:eastAsia="ru-RU"/>
        </w:rPr>
        <w:t>ул.Облепиховой</w:t>
      </w:r>
      <w:proofErr w:type="spellEnd"/>
      <w:r w:rsidR="00345E0B" w:rsidRPr="00E90C1E">
        <w:rPr>
          <w:sz w:val="28"/>
          <w:szCs w:val="28"/>
          <w:u w:val="single"/>
          <w:lang w:eastAsia="ru-RU"/>
        </w:rPr>
        <w:t xml:space="preserve"> до дома №65 </w:t>
      </w:r>
      <w:r w:rsidR="00345E0B">
        <w:rPr>
          <w:sz w:val="28"/>
          <w:szCs w:val="28"/>
          <w:u w:val="single"/>
          <w:lang w:eastAsia="ru-RU"/>
        </w:rPr>
        <w:t xml:space="preserve">                     </w:t>
      </w:r>
      <w:r w:rsidR="00345E0B" w:rsidRPr="00E90C1E">
        <w:rPr>
          <w:sz w:val="28"/>
          <w:szCs w:val="28"/>
          <w:u w:val="single"/>
          <w:lang w:eastAsia="ru-RU"/>
        </w:rPr>
        <w:t xml:space="preserve">по </w:t>
      </w:r>
      <w:proofErr w:type="spellStart"/>
      <w:r w:rsidR="00345E0B" w:rsidRPr="00E90C1E">
        <w:rPr>
          <w:sz w:val="28"/>
          <w:szCs w:val="28"/>
          <w:u w:val="single"/>
          <w:lang w:eastAsia="ru-RU"/>
        </w:rPr>
        <w:t>ул.Облепиховой</w:t>
      </w:r>
      <w:proofErr w:type="spellEnd"/>
      <w:r w:rsidR="00B80B4F">
        <w:rPr>
          <w:sz w:val="28"/>
          <w:szCs w:val="28"/>
          <w:u w:val="single"/>
          <w:lang w:eastAsia="ru-RU"/>
        </w:rPr>
        <w:t xml:space="preserve"> (далее – Проект).</w:t>
      </w:r>
    </w:p>
    <w:p w14:paraId="644F5D9B" w14:textId="77777777" w:rsidR="000E0822" w:rsidRPr="00991CC0" w:rsidRDefault="000E0822" w:rsidP="00851DCB">
      <w:pPr>
        <w:contextualSpacing/>
        <w:jc w:val="both"/>
        <w:rPr>
          <w:sz w:val="28"/>
          <w:szCs w:val="28"/>
          <w:u w:val="single"/>
        </w:rPr>
      </w:pPr>
    </w:p>
    <w:p w14:paraId="38AB34F9" w14:textId="73AAD48E" w:rsidR="005E35B8" w:rsidRPr="00991CC0" w:rsidRDefault="005E35B8" w:rsidP="00851DCB">
      <w:pPr>
        <w:jc w:val="both"/>
        <w:rPr>
          <w:bCs/>
          <w:sz w:val="28"/>
          <w:szCs w:val="28"/>
          <w:u w:val="single"/>
          <w:lang w:eastAsia="en-US"/>
        </w:rPr>
      </w:pPr>
      <w:r w:rsidRPr="00991CC0">
        <w:rPr>
          <w:bCs/>
          <w:sz w:val="28"/>
          <w:szCs w:val="28"/>
          <w:u w:val="single"/>
          <w:lang w:eastAsia="en-US"/>
        </w:rPr>
        <w:t xml:space="preserve">Количество участников, которые приняли участие в общественных </w:t>
      </w:r>
      <w:r w:rsidRPr="00991CC0">
        <w:rPr>
          <w:bCs/>
          <w:sz w:val="28"/>
          <w:szCs w:val="28"/>
          <w:u w:val="single"/>
          <w:lang w:eastAsia="en-US"/>
        </w:rPr>
        <w:br/>
        <w:t xml:space="preserve">обсуждениях </w:t>
      </w:r>
      <w:r w:rsidR="00A45D13" w:rsidRPr="00991CC0">
        <w:rPr>
          <w:bCs/>
          <w:sz w:val="28"/>
          <w:szCs w:val="28"/>
          <w:u w:val="single"/>
          <w:lang w:eastAsia="en-US"/>
        </w:rPr>
        <w:t>–</w:t>
      </w:r>
      <w:r w:rsidRPr="00991CC0">
        <w:rPr>
          <w:bCs/>
          <w:sz w:val="28"/>
          <w:szCs w:val="28"/>
          <w:u w:val="single"/>
          <w:lang w:eastAsia="en-US"/>
        </w:rPr>
        <w:t xml:space="preserve"> </w:t>
      </w:r>
      <w:r w:rsidR="00A82FDC">
        <w:rPr>
          <w:bCs/>
          <w:sz w:val="28"/>
          <w:szCs w:val="28"/>
          <w:u w:val="single"/>
          <w:lang w:eastAsia="en-US"/>
        </w:rPr>
        <w:t>8</w:t>
      </w:r>
    </w:p>
    <w:p w14:paraId="1B1C0070" w14:textId="77777777" w:rsidR="009A445C" w:rsidRPr="00991CC0" w:rsidRDefault="009A445C" w:rsidP="00851DCB">
      <w:pPr>
        <w:jc w:val="both"/>
        <w:rPr>
          <w:sz w:val="28"/>
          <w:szCs w:val="28"/>
          <w:u w:val="single"/>
        </w:rPr>
      </w:pPr>
    </w:p>
    <w:p w14:paraId="1C498336" w14:textId="3D7FDE34" w:rsidR="00754A2A" w:rsidRPr="00991CC0" w:rsidRDefault="00754A2A" w:rsidP="00851DCB">
      <w:pPr>
        <w:jc w:val="both"/>
        <w:rPr>
          <w:sz w:val="28"/>
          <w:szCs w:val="28"/>
          <w:u w:val="single"/>
        </w:rPr>
      </w:pPr>
      <w:r w:rsidRPr="00991CC0">
        <w:rPr>
          <w:sz w:val="28"/>
          <w:szCs w:val="28"/>
        </w:rPr>
        <w:t>На основани</w:t>
      </w:r>
      <w:r w:rsidR="00D54231" w:rsidRPr="00991CC0">
        <w:rPr>
          <w:sz w:val="28"/>
          <w:szCs w:val="28"/>
        </w:rPr>
        <w:t xml:space="preserve">и протокола </w:t>
      </w:r>
      <w:r w:rsidR="00297EF6" w:rsidRPr="00991CC0">
        <w:rPr>
          <w:sz w:val="28"/>
          <w:szCs w:val="28"/>
        </w:rPr>
        <w:t>общественных обсуждений</w:t>
      </w:r>
      <w:r w:rsidR="00D54231" w:rsidRPr="00991CC0">
        <w:rPr>
          <w:sz w:val="28"/>
          <w:szCs w:val="28"/>
        </w:rPr>
        <w:t xml:space="preserve"> </w:t>
      </w:r>
      <w:r w:rsidRPr="00991CC0">
        <w:rPr>
          <w:sz w:val="28"/>
          <w:szCs w:val="28"/>
        </w:rPr>
        <w:t xml:space="preserve">от </w:t>
      </w:r>
      <w:r w:rsidR="00BC1ABF" w:rsidRPr="00E81E51">
        <w:rPr>
          <w:sz w:val="28"/>
          <w:szCs w:val="28"/>
        </w:rPr>
        <w:t>«</w:t>
      </w:r>
      <w:r w:rsidR="00E81E51" w:rsidRPr="00E81E51">
        <w:rPr>
          <w:sz w:val="28"/>
          <w:szCs w:val="28"/>
          <w:u w:val="single"/>
        </w:rPr>
        <w:t>11</w:t>
      </w:r>
      <w:r w:rsidR="00BC1ABF" w:rsidRPr="00E81E51">
        <w:rPr>
          <w:sz w:val="28"/>
          <w:szCs w:val="28"/>
        </w:rPr>
        <w:t xml:space="preserve">» </w:t>
      </w:r>
      <w:r w:rsidR="00981F6E" w:rsidRPr="00E81E51">
        <w:rPr>
          <w:sz w:val="28"/>
          <w:szCs w:val="28"/>
          <w:u w:val="single"/>
        </w:rPr>
        <w:t>0</w:t>
      </w:r>
      <w:r w:rsidR="00E81E51" w:rsidRPr="00E81E51">
        <w:rPr>
          <w:sz w:val="28"/>
          <w:szCs w:val="28"/>
          <w:u w:val="single"/>
        </w:rPr>
        <w:t>2</w:t>
      </w:r>
      <w:r w:rsidR="00297EF6" w:rsidRPr="00E81E51">
        <w:rPr>
          <w:sz w:val="28"/>
          <w:szCs w:val="28"/>
          <w:u w:val="single"/>
        </w:rPr>
        <w:t xml:space="preserve"> </w:t>
      </w:r>
      <w:r w:rsidR="00BC1ABF" w:rsidRPr="00E81E51">
        <w:rPr>
          <w:sz w:val="28"/>
          <w:szCs w:val="28"/>
        </w:rPr>
        <w:t>20</w:t>
      </w:r>
      <w:r w:rsidR="00B573E9" w:rsidRPr="00E81E51">
        <w:rPr>
          <w:sz w:val="28"/>
          <w:szCs w:val="28"/>
          <w:u w:val="single"/>
        </w:rPr>
        <w:t>2</w:t>
      </w:r>
      <w:r w:rsidR="00E81E51" w:rsidRPr="00E81E51">
        <w:rPr>
          <w:sz w:val="28"/>
          <w:szCs w:val="28"/>
          <w:u w:val="single"/>
        </w:rPr>
        <w:t>5</w:t>
      </w:r>
      <w:r w:rsidR="006C29C4" w:rsidRPr="00E81E51">
        <w:rPr>
          <w:sz w:val="28"/>
          <w:szCs w:val="28"/>
          <w:u w:val="single"/>
        </w:rPr>
        <w:t xml:space="preserve"> </w:t>
      </w:r>
      <w:r w:rsidR="00BC1ABF" w:rsidRPr="00E81E51">
        <w:rPr>
          <w:sz w:val="28"/>
          <w:szCs w:val="28"/>
        </w:rPr>
        <w:t>г. №</w:t>
      </w:r>
      <w:r w:rsidR="00E81E51" w:rsidRPr="00E81E51">
        <w:rPr>
          <w:sz w:val="28"/>
          <w:szCs w:val="28"/>
        </w:rPr>
        <w:t>15</w:t>
      </w:r>
      <w:r w:rsidRPr="00E81E51">
        <w:rPr>
          <w:sz w:val="28"/>
          <w:szCs w:val="28"/>
        </w:rPr>
        <w:t>.</w:t>
      </w:r>
      <w:r w:rsidRPr="0032284A">
        <w:rPr>
          <w:sz w:val="28"/>
          <w:szCs w:val="28"/>
        </w:rPr>
        <w:t xml:space="preserve"> </w:t>
      </w:r>
    </w:p>
    <w:p w14:paraId="4B3B5CC6" w14:textId="77777777" w:rsidR="00236A1D" w:rsidRPr="00991CC0" w:rsidRDefault="00D54231" w:rsidP="00851DCB">
      <w:pPr>
        <w:jc w:val="both"/>
        <w:rPr>
          <w:sz w:val="20"/>
          <w:szCs w:val="20"/>
        </w:rPr>
      </w:pPr>
      <w:r w:rsidRPr="00991CC0">
        <w:rPr>
          <w:sz w:val="20"/>
          <w:szCs w:val="20"/>
        </w:rPr>
        <w:t xml:space="preserve">                                                           </w:t>
      </w:r>
      <w:r w:rsidR="007B7B46" w:rsidRPr="00991CC0">
        <w:rPr>
          <w:sz w:val="20"/>
          <w:szCs w:val="20"/>
        </w:rPr>
        <w:t xml:space="preserve">              </w:t>
      </w:r>
      <w:r w:rsidRPr="00991CC0">
        <w:rPr>
          <w:sz w:val="20"/>
          <w:szCs w:val="20"/>
        </w:rPr>
        <w:t xml:space="preserve">          </w:t>
      </w:r>
      <w:r w:rsidR="00777B23" w:rsidRPr="00991CC0">
        <w:rPr>
          <w:sz w:val="20"/>
          <w:szCs w:val="20"/>
        </w:rPr>
        <w:t xml:space="preserve">        </w:t>
      </w:r>
      <w:r w:rsidRPr="00991CC0">
        <w:rPr>
          <w:sz w:val="20"/>
          <w:szCs w:val="20"/>
        </w:rPr>
        <w:t xml:space="preserve">       </w:t>
      </w:r>
      <w:r w:rsidR="00C809A9" w:rsidRPr="00991CC0">
        <w:rPr>
          <w:sz w:val="20"/>
          <w:szCs w:val="20"/>
        </w:rPr>
        <w:t xml:space="preserve"> </w:t>
      </w:r>
      <w:r w:rsidR="00754A2A" w:rsidRPr="00991CC0">
        <w:rPr>
          <w:sz w:val="20"/>
          <w:szCs w:val="20"/>
        </w:rPr>
        <w:t>(р</w:t>
      </w:r>
      <w:r w:rsidRPr="00991CC0">
        <w:rPr>
          <w:sz w:val="20"/>
          <w:szCs w:val="20"/>
        </w:rPr>
        <w:t xml:space="preserve">еквизиты </w:t>
      </w:r>
      <w:r w:rsidR="007108DA" w:rsidRPr="00991CC0">
        <w:rPr>
          <w:sz w:val="20"/>
          <w:szCs w:val="20"/>
        </w:rPr>
        <w:t xml:space="preserve">протокола </w:t>
      </w:r>
      <w:r w:rsidR="00AB254A" w:rsidRPr="00991CC0">
        <w:rPr>
          <w:sz w:val="20"/>
          <w:szCs w:val="20"/>
        </w:rPr>
        <w:t>общественных обсуждений</w:t>
      </w:r>
      <w:r w:rsidR="00C70294" w:rsidRPr="00991CC0">
        <w:rPr>
          <w:sz w:val="20"/>
          <w:szCs w:val="20"/>
        </w:rPr>
        <w:t>)</w:t>
      </w:r>
    </w:p>
    <w:p w14:paraId="3F62ED93" w14:textId="77777777" w:rsidR="00C6216D" w:rsidRPr="00991CC0" w:rsidRDefault="00C6216D" w:rsidP="00851DCB">
      <w:pPr>
        <w:autoSpaceDE w:val="0"/>
        <w:autoSpaceDN w:val="0"/>
        <w:adjustRightInd w:val="0"/>
        <w:jc w:val="both"/>
        <w:rPr>
          <w:sz w:val="28"/>
          <w:szCs w:val="28"/>
        </w:rPr>
      </w:pPr>
    </w:p>
    <w:p w14:paraId="4581214A" w14:textId="77777777" w:rsidR="00401E4B" w:rsidRPr="00991CC0" w:rsidRDefault="00401E4B" w:rsidP="00851DCB">
      <w:pPr>
        <w:autoSpaceDE w:val="0"/>
        <w:autoSpaceDN w:val="0"/>
        <w:adjustRightInd w:val="0"/>
        <w:jc w:val="both"/>
        <w:rPr>
          <w:sz w:val="28"/>
          <w:szCs w:val="28"/>
        </w:rPr>
      </w:pPr>
      <w:r w:rsidRPr="00991CC0">
        <w:rPr>
          <w:sz w:val="28"/>
          <w:szCs w:val="28"/>
        </w:rPr>
        <w:t>Поступившие предложения и замечания граждан, являющихся участниками общественных обсуждений, указаны в приложении к настоящему заключению.</w:t>
      </w:r>
    </w:p>
    <w:p w14:paraId="4296A7AC" w14:textId="77777777" w:rsidR="005E35B8" w:rsidRPr="00991CC0" w:rsidRDefault="005E35B8" w:rsidP="00851DCB">
      <w:pPr>
        <w:autoSpaceDE w:val="0"/>
        <w:autoSpaceDN w:val="0"/>
        <w:adjustRightInd w:val="0"/>
        <w:jc w:val="both"/>
        <w:rPr>
          <w:sz w:val="28"/>
          <w:szCs w:val="28"/>
        </w:rPr>
      </w:pPr>
    </w:p>
    <w:p w14:paraId="083B9BA7" w14:textId="4DED0E55" w:rsidR="00981F6E" w:rsidRPr="00851DCB" w:rsidRDefault="00D879C8" w:rsidP="00851DCB">
      <w:pPr>
        <w:contextualSpacing/>
        <w:jc w:val="both"/>
        <w:rPr>
          <w:bCs/>
          <w:sz w:val="28"/>
          <w:szCs w:val="28"/>
          <w:u w:val="single"/>
        </w:rPr>
      </w:pPr>
      <w:r w:rsidRPr="00991CC0">
        <w:rPr>
          <w:sz w:val="28"/>
          <w:szCs w:val="28"/>
        </w:rPr>
        <w:t xml:space="preserve">Рассмотрев </w:t>
      </w:r>
      <w:r w:rsidR="005C30B1" w:rsidRPr="00991CC0">
        <w:rPr>
          <w:sz w:val="28"/>
          <w:szCs w:val="28"/>
        </w:rPr>
        <w:t xml:space="preserve">предложения и замечания </w:t>
      </w:r>
      <w:r w:rsidR="00582913" w:rsidRPr="00991CC0">
        <w:rPr>
          <w:sz w:val="28"/>
          <w:szCs w:val="28"/>
          <w:u w:val="single"/>
        </w:rPr>
        <w:t xml:space="preserve">по </w:t>
      </w:r>
      <w:r w:rsidR="007B74DE" w:rsidRPr="000E398F">
        <w:rPr>
          <w:sz w:val="28"/>
          <w:szCs w:val="28"/>
          <w:u w:val="single"/>
          <w:lang w:eastAsia="ru-RU"/>
        </w:rPr>
        <w:t xml:space="preserve">проекту </w:t>
      </w:r>
      <w:r w:rsidR="00345E0B" w:rsidRPr="00E90C1E">
        <w:rPr>
          <w:sz w:val="28"/>
          <w:szCs w:val="28"/>
          <w:u w:val="single"/>
          <w:lang w:eastAsia="ru-RU"/>
        </w:rPr>
        <w:t>межевания части территории кад</w:t>
      </w:r>
      <w:r w:rsidR="00345E0B">
        <w:rPr>
          <w:sz w:val="28"/>
          <w:szCs w:val="28"/>
          <w:u w:val="single"/>
          <w:lang w:eastAsia="ru-RU"/>
        </w:rPr>
        <w:t xml:space="preserve">астрового квартала 22:63:010306 </w:t>
      </w:r>
      <w:r w:rsidR="00345E0B" w:rsidRPr="00E90C1E">
        <w:rPr>
          <w:sz w:val="28"/>
          <w:szCs w:val="28"/>
          <w:u w:val="single"/>
          <w:lang w:eastAsia="ru-RU"/>
        </w:rPr>
        <w:t xml:space="preserve">в районе земельных участков </w:t>
      </w:r>
      <w:r w:rsidR="00345E0B">
        <w:rPr>
          <w:sz w:val="28"/>
          <w:szCs w:val="28"/>
          <w:u w:val="single"/>
          <w:lang w:eastAsia="ru-RU"/>
        </w:rPr>
        <w:t xml:space="preserve">                                   </w:t>
      </w:r>
      <w:r w:rsidR="00345E0B" w:rsidRPr="00E90C1E">
        <w:rPr>
          <w:sz w:val="28"/>
          <w:szCs w:val="28"/>
          <w:u w:val="single"/>
          <w:lang w:eastAsia="ru-RU"/>
        </w:rPr>
        <w:t xml:space="preserve">по адресам: </w:t>
      </w:r>
      <w:proofErr w:type="spellStart"/>
      <w:r w:rsidR="00345E0B" w:rsidRPr="00E90C1E">
        <w:rPr>
          <w:sz w:val="28"/>
          <w:szCs w:val="28"/>
          <w:u w:val="single"/>
          <w:lang w:eastAsia="ru-RU"/>
        </w:rPr>
        <w:t>г.Барнаул</w:t>
      </w:r>
      <w:proofErr w:type="spellEnd"/>
      <w:r w:rsidR="00345E0B" w:rsidRPr="00E90C1E">
        <w:rPr>
          <w:sz w:val="28"/>
          <w:szCs w:val="28"/>
          <w:u w:val="single"/>
          <w:lang w:eastAsia="ru-RU"/>
        </w:rPr>
        <w:t xml:space="preserve">, от дома №3 по </w:t>
      </w:r>
      <w:proofErr w:type="spellStart"/>
      <w:r w:rsidR="00345E0B" w:rsidRPr="00E90C1E">
        <w:rPr>
          <w:sz w:val="28"/>
          <w:szCs w:val="28"/>
          <w:u w:val="single"/>
          <w:lang w:eastAsia="ru-RU"/>
        </w:rPr>
        <w:t>ул.Облепиховой</w:t>
      </w:r>
      <w:proofErr w:type="spellEnd"/>
      <w:r w:rsidR="00345E0B" w:rsidRPr="00E90C1E">
        <w:rPr>
          <w:sz w:val="28"/>
          <w:szCs w:val="28"/>
          <w:u w:val="single"/>
          <w:lang w:eastAsia="ru-RU"/>
        </w:rPr>
        <w:t xml:space="preserve"> до дома №65 </w:t>
      </w:r>
      <w:r w:rsidR="00345E0B">
        <w:rPr>
          <w:sz w:val="28"/>
          <w:szCs w:val="28"/>
          <w:u w:val="single"/>
          <w:lang w:eastAsia="ru-RU"/>
        </w:rPr>
        <w:t xml:space="preserve">                               </w:t>
      </w:r>
      <w:r w:rsidR="00345E0B" w:rsidRPr="00E90C1E">
        <w:rPr>
          <w:sz w:val="28"/>
          <w:szCs w:val="28"/>
          <w:u w:val="single"/>
          <w:lang w:eastAsia="ru-RU"/>
        </w:rPr>
        <w:t xml:space="preserve">по </w:t>
      </w:r>
      <w:proofErr w:type="spellStart"/>
      <w:r w:rsidR="00345E0B" w:rsidRPr="00E90C1E">
        <w:rPr>
          <w:sz w:val="28"/>
          <w:szCs w:val="28"/>
          <w:u w:val="single"/>
          <w:lang w:eastAsia="ru-RU"/>
        </w:rPr>
        <w:t>ул.Облепиховой</w:t>
      </w:r>
      <w:proofErr w:type="spellEnd"/>
      <w:r w:rsidR="00A45D13" w:rsidRPr="00991CC0">
        <w:rPr>
          <w:bCs/>
          <w:sz w:val="28"/>
          <w:szCs w:val="28"/>
          <w:u w:val="single"/>
        </w:rPr>
        <w:t>,</w:t>
      </w:r>
    </w:p>
    <w:p w14:paraId="2770CE8D" w14:textId="77777777" w:rsidR="00A82FDC" w:rsidRDefault="00A82FDC" w:rsidP="00851DCB">
      <w:pPr>
        <w:widowControl w:val="0"/>
        <w:autoSpaceDE w:val="0"/>
        <w:jc w:val="center"/>
        <w:rPr>
          <w:sz w:val="28"/>
          <w:szCs w:val="28"/>
        </w:rPr>
      </w:pPr>
    </w:p>
    <w:p w14:paraId="3809D1A0" w14:textId="77777777" w:rsidR="00D879C8" w:rsidRPr="00991CC0" w:rsidRDefault="00D879C8" w:rsidP="00851DCB">
      <w:pPr>
        <w:widowControl w:val="0"/>
        <w:autoSpaceDE w:val="0"/>
        <w:jc w:val="center"/>
      </w:pPr>
      <w:r w:rsidRPr="00991CC0">
        <w:rPr>
          <w:sz w:val="28"/>
          <w:szCs w:val="28"/>
        </w:rPr>
        <w:t>РЕШИЛ</w:t>
      </w:r>
      <w:r w:rsidR="00336BA3" w:rsidRPr="00991CC0">
        <w:rPr>
          <w:sz w:val="28"/>
          <w:szCs w:val="28"/>
        </w:rPr>
        <w:t>И</w:t>
      </w:r>
      <w:r w:rsidRPr="00991CC0">
        <w:rPr>
          <w:sz w:val="28"/>
          <w:szCs w:val="28"/>
        </w:rPr>
        <w:t>:</w:t>
      </w:r>
    </w:p>
    <w:p w14:paraId="7E8C2344" w14:textId="63E603BF" w:rsidR="00582913" w:rsidRPr="00991CC0" w:rsidRDefault="00E323B4" w:rsidP="00851DCB">
      <w:pPr>
        <w:jc w:val="center"/>
        <w:rPr>
          <w:sz w:val="28"/>
          <w:szCs w:val="28"/>
          <w:u w:val="single"/>
        </w:rPr>
      </w:pPr>
      <w:r w:rsidRPr="003950E8">
        <w:rPr>
          <w:sz w:val="28"/>
          <w:szCs w:val="28"/>
          <w:u w:val="single"/>
        </w:rPr>
        <w:t xml:space="preserve">не </w:t>
      </w:r>
      <w:r w:rsidR="004F2B19" w:rsidRPr="003950E8">
        <w:rPr>
          <w:sz w:val="28"/>
          <w:szCs w:val="28"/>
          <w:u w:val="single"/>
        </w:rPr>
        <w:t>рекомендовать</w:t>
      </w:r>
      <w:r w:rsidR="004F2B19" w:rsidRPr="00991CC0">
        <w:rPr>
          <w:sz w:val="28"/>
          <w:szCs w:val="28"/>
          <w:u w:val="single"/>
        </w:rPr>
        <w:t xml:space="preserve"> к утверждению проект </w:t>
      </w:r>
      <w:r w:rsidR="00825221">
        <w:rPr>
          <w:sz w:val="28"/>
          <w:szCs w:val="28"/>
          <w:u w:val="single"/>
        </w:rPr>
        <w:t xml:space="preserve">межевания </w:t>
      </w:r>
      <w:r w:rsidR="00345E0B">
        <w:rPr>
          <w:sz w:val="28"/>
          <w:szCs w:val="28"/>
          <w:u w:val="single"/>
        </w:rPr>
        <w:t xml:space="preserve">части территории </w:t>
      </w:r>
      <w:r w:rsidR="00991CC0" w:rsidRPr="00991CC0">
        <w:rPr>
          <w:sz w:val="28"/>
          <w:szCs w:val="28"/>
          <w:u w:val="single"/>
        </w:rPr>
        <w:t xml:space="preserve"> </w:t>
      </w:r>
    </w:p>
    <w:p w14:paraId="3426962F" w14:textId="065343B5" w:rsidR="00582913" w:rsidRPr="00345E0B" w:rsidRDefault="00582913" w:rsidP="00345E0B">
      <w:pPr>
        <w:jc w:val="center"/>
        <w:rPr>
          <w:sz w:val="20"/>
          <w:szCs w:val="20"/>
        </w:rPr>
      </w:pPr>
      <w:r w:rsidRPr="00991CC0">
        <w:rPr>
          <w:sz w:val="20"/>
          <w:szCs w:val="20"/>
        </w:rPr>
        <w:t>аргументированные рекомендации</w:t>
      </w:r>
      <w:r w:rsidR="00345E0B">
        <w:rPr>
          <w:sz w:val="20"/>
          <w:szCs w:val="20"/>
        </w:rPr>
        <w:t xml:space="preserve"> </w:t>
      </w:r>
      <w:r w:rsidR="00345E0B" w:rsidRPr="00991CC0">
        <w:rPr>
          <w:sz w:val="20"/>
          <w:szCs w:val="20"/>
        </w:rPr>
        <w:t>организатора</w:t>
      </w:r>
      <w:r w:rsidR="00345E0B" w:rsidRPr="00991CC0">
        <w:rPr>
          <w:color w:val="000000"/>
          <w:sz w:val="20"/>
          <w:szCs w:val="20"/>
        </w:rPr>
        <w:t xml:space="preserve"> о</w:t>
      </w:r>
      <w:r w:rsidR="00345E0B" w:rsidRPr="00991CC0">
        <w:rPr>
          <w:sz w:val="20"/>
          <w:szCs w:val="20"/>
        </w:rPr>
        <w:t>бщественных</w:t>
      </w:r>
      <w:r w:rsidR="00345E0B">
        <w:rPr>
          <w:sz w:val="20"/>
          <w:szCs w:val="20"/>
        </w:rPr>
        <w:t xml:space="preserve"> </w:t>
      </w:r>
      <w:r w:rsidR="00345E0B" w:rsidRPr="00991CC0">
        <w:rPr>
          <w:sz w:val="20"/>
          <w:szCs w:val="20"/>
        </w:rPr>
        <w:t>обсуждений</w:t>
      </w:r>
    </w:p>
    <w:p w14:paraId="5BE19890" w14:textId="220F3A52" w:rsidR="00CF15C3" w:rsidRPr="00991CC0" w:rsidRDefault="00345E0B" w:rsidP="00851DCB">
      <w:pPr>
        <w:jc w:val="center"/>
        <w:rPr>
          <w:sz w:val="28"/>
          <w:szCs w:val="28"/>
          <w:u w:val="single"/>
        </w:rPr>
      </w:pPr>
      <w:r>
        <w:rPr>
          <w:sz w:val="28"/>
          <w:szCs w:val="28"/>
          <w:u w:val="single"/>
        </w:rPr>
        <w:t>кадастрового квартала 22:63:010306 в районе земельных участков</w:t>
      </w:r>
      <w:r w:rsidR="007B74DE">
        <w:rPr>
          <w:sz w:val="28"/>
          <w:szCs w:val="28"/>
          <w:u w:val="single"/>
        </w:rPr>
        <w:t xml:space="preserve"> </w:t>
      </w:r>
    </w:p>
    <w:p w14:paraId="20C5D973" w14:textId="7511A88F" w:rsidR="00C27155" w:rsidRPr="00991CC0" w:rsidRDefault="00345E0B" w:rsidP="00851DCB">
      <w:pPr>
        <w:jc w:val="center"/>
        <w:rPr>
          <w:sz w:val="20"/>
          <w:szCs w:val="20"/>
        </w:rPr>
      </w:pPr>
      <w:r w:rsidRPr="00991CC0">
        <w:rPr>
          <w:sz w:val="20"/>
          <w:szCs w:val="20"/>
        </w:rPr>
        <w:t xml:space="preserve">о целесообразности </w:t>
      </w:r>
      <w:r>
        <w:rPr>
          <w:sz w:val="20"/>
          <w:szCs w:val="20"/>
        </w:rPr>
        <w:t xml:space="preserve">(нецелесообразности) </w:t>
      </w:r>
      <w:proofErr w:type="gramStart"/>
      <w:r w:rsidRPr="00991CC0">
        <w:rPr>
          <w:sz w:val="20"/>
          <w:szCs w:val="20"/>
        </w:rPr>
        <w:t>внесенных</w:t>
      </w:r>
      <w:proofErr w:type="gramEnd"/>
      <w:r>
        <w:rPr>
          <w:sz w:val="20"/>
          <w:szCs w:val="20"/>
        </w:rPr>
        <w:t xml:space="preserve"> </w:t>
      </w:r>
      <w:r w:rsidRPr="00991CC0">
        <w:rPr>
          <w:sz w:val="20"/>
          <w:szCs w:val="20"/>
        </w:rPr>
        <w:t>участниками</w:t>
      </w:r>
    </w:p>
    <w:p w14:paraId="7A962D73" w14:textId="77777777" w:rsidR="00AE6839" w:rsidRDefault="00345E0B" w:rsidP="00851DCB">
      <w:pPr>
        <w:jc w:val="center"/>
        <w:rPr>
          <w:spacing w:val="-10"/>
          <w:sz w:val="28"/>
          <w:szCs w:val="28"/>
          <w:u w:val="single"/>
        </w:rPr>
      </w:pPr>
      <w:r w:rsidRPr="00345E0B">
        <w:rPr>
          <w:spacing w:val="-10"/>
          <w:sz w:val="28"/>
          <w:szCs w:val="28"/>
          <w:u w:val="single"/>
        </w:rPr>
        <w:t xml:space="preserve">по адресам: </w:t>
      </w:r>
      <w:proofErr w:type="spellStart"/>
      <w:r w:rsidRPr="00345E0B">
        <w:rPr>
          <w:spacing w:val="-10"/>
          <w:sz w:val="28"/>
          <w:szCs w:val="28"/>
          <w:u w:val="single"/>
        </w:rPr>
        <w:t>г</w:t>
      </w:r>
      <w:proofErr w:type="gramStart"/>
      <w:r w:rsidRPr="00345E0B">
        <w:rPr>
          <w:spacing w:val="-10"/>
          <w:sz w:val="28"/>
          <w:szCs w:val="28"/>
          <w:u w:val="single"/>
        </w:rPr>
        <w:t>.Б</w:t>
      </w:r>
      <w:proofErr w:type="gramEnd"/>
      <w:r w:rsidRPr="00345E0B">
        <w:rPr>
          <w:spacing w:val="-10"/>
          <w:sz w:val="28"/>
          <w:szCs w:val="28"/>
          <w:u w:val="single"/>
        </w:rPr>
        <w:t>арнаул</w:t>
      </w:r>
      <w:proofErr w:type="spellEnd"/>
      <w:r w:rsidRPr="00345E0B">
        <w:rPr>
          <w:spacing w:val="-10"/>
          <w:sz w:val="28"/>
          <w:szCs w:val="28"/>
          <w:u w:val="single"/>
        </w:rPr>
        <w:t xml:space="preserve">, от дома №3 по </w:t>
      </w:r>
      <w:proofErr w:type="spellStart"/>
      <w:r w:rsidRPr="00345E0B">
        <w:rPr>
          <w:spacing w:val="-10"/>
          <w:sz w:val="28"/>
          <w:szCs w:val="28"/>
          <w:u w:val="single"/>
        </w:rPr>
        <w:t>ул.Облепиховой</w:t>
      </w:r>
      <w:proofErr w:type="spellEnd"/>
      <w:r w:rsidRPr="00345E0B">
        <w:rPr>
          <w:spacing w:val="-10"/>
          <w:sz w:val="28"/>
          <w:szCs w:val="28"/>
          <w:u w:val="single"/>
        </w:rPr>
        <w:t xml:space="preserve"> до дома №65 </w:t>
      </w:r>
    </w:p>
    <w:p w14:paraId="76D5E323" w14:textId="77777777" w:rsidR="00AE6839" w:rsidRPr="00991CC0" w:rsidRDefault="00AE6839" w:rsidP="00AE6839">
      <w:pPr>
        <w:jc w:val="center"/>
        <w:rPr>
          <w:sz w:val="20"/>
          <w:szCs w:val="20"/>
        </w:rPr>
      </w:pPr>
      <w:r>
        <w:rPr>
          <w:sz w:val="20"/>
          <w:szCs w:val="20"/>
        </w:rPr>
        <w:t>общественных обсуждений</w:t>
      </w:r>
    </w:p>
    <w:p w14:paraId="35748495" w14:textId="77777777" w:rsidR="00AE6839" w:rsidRDefault="00345E0B" w:rsidP="00851DCB">
      <w:pPr>
        <w:jc w:val="center"/>
        <w:rPr>
          <w:sz w:val="28"/>
          <w:szCs w:val="28"/>
          <w:u w:val="single"/>
        </w:rPr>
      </w:pPr>
      <w:r w:rsidRPr="00345E0B">
        <w:rPr>
          <w:spacing w:val="-10"/>
          <w:sz w:val="28"/>
          <w:szCs w:val="28"/>
          <w:u w:val="single"/>
        </w:rPr>
        <w:t xml:space="preserve">по </w:t>
      </w:r>
      <w:proofErr w:type="spellStart"/>
      <w:r w:rsidRPr="00345E0B">
        <w:rPr>
          <w:spacing w:val="-10"/>
          <w:sz w:val="28"/>
          <w:szCs w:val="28"/>
          <w:u w:val="single"/>
        </w:rPr>
        <w:t>ул</w:t>
      </w:r>
      <w:proofErr w:type="gramStart"/>
      <w:r w:rsidRPr="00345E0B">
        <w:rPr>
          <w:spacing w:val="-10"/>
          <w:sz w:val="28"/>
          <w:szCs w:val="28"/>
          <w:u w:val="single"/>
        </w:rPr>
        <w:t>.О</w:t>
      </w:r>
      <w:proofErr w:type="gramEnd"/>
      <w:r w:rsidRPr="00345E0B">
        <w:rPr>
          <w:spacing w:val="-10"/>
          <w:sz w:val="28"/>
          <w:szCs w:val="28"/>
          <w:u w:val="single"/>
        </w:rPr>
        <w:t>блепиховой</w:t>
      </w:r>
      <w:proofErr w:type="spellEnd"/>
      <w:r>
        <w:rPr>
          <w:spacing w:val="-10"/>
          <w:sz w:val="28"/>
          <w:szCs w:val="28"/>
          <w:u w:val="single"/>
        </w:rPr>
        <w:t>,</w:t>
      </w:r>
      <w:r w:rsidR="00582913" w:rsidRPr="00345E0B">
        <w:rPr>
          <w:spacing w:val="-10"/>
          <w:sz w:val="28"/>
          <w:szCs w:val="28"/>
          <w:u w:val="single"/>
        </w:rPr>
        <w:t xml:space="preserve"> </w:t>
      </w:r>
      <w:r w:rsidR="00AE6839">
        <w:rPr>
          <w:sz w:val="28"/>
          <w:szCs w:val="28"/>
          <w:u w:val="single"/>
        </w:rPr>
        <w:t xml:space="preserve">с учетом поступивших предложений и замечаний </w:t>
      </w:r>
    </w:p>
    <w:p w14:paraId="5A01540B" w14:textId="77777777" w:rsidR="00AE6839" w:rsidRPr="00991CC0" w:rsidRDefault="00AE6839" w:rsidP="00AE6839">
      <w:pPr>
        <w:jc w:val="center"/>
        <w:rPr>
          <w:sz w:val="28"/>
          <w:szCs w:val="28"/>
          <w:u w:val="single"/>
        </w:rPr>
      </w:pPr>
      <w:r>
        <w:rPr>
          <w:sz w:val="20"/>
          <w:szCs w:val="20"/>
        </w:rPr>
        <w:t>предложений и замечаний</w:t>
      </w:r>
    </w:p>
    <w:p w14:paraId="16EFD129" w14:textId="00020C3B" w:rsidR="00981F6E" w:rsidRPr="00345E0B" w:rsidRDefault="00AE6839" w:rsidP="00851DCB">
      <w:pPr>
        <w:jc w:val="center"/>
        <w:rPr>
          <w:spacing w:val="-10"/>
          <w:sz w:val="28"/>
          <w:szCs w:val="28"/>
          <w:u w:val="single"/>
        </w:rPr>
      </w:pPr>
      <w:r>
        <w:rPr>
          <w:sz w:val="28"/>
          <w:szCs w:val="28"/>
          <w:u w:val="single"/>
        </w:rPr>
        <w:t>от физических лиц.</w:t>
      </w:r>
      <w:r w:rsidR="00981F6E" w:rsidRPr="00345E0B">
        <w:rPr>
          <w:spacing w:val="-10"/>
          <w:sz w:val="28"/>
          <w:szCs w:val="28"/>
          <w:u w:val="single"/>
        </w:rPr>
        <w:t xml:space="preserve"> </w:t>
      </w:r>
    </w:p>
    <w:p w14:paraId="30480EF9" w14:textId="77777777" w:rsidR="00981F6E" w:rsidRDefault="00981F6E" w:rsidP="00582913">
      <w:pPr>
        <w:tabs>
          <w:tab w:val="left" w:pos="7938"/>
        </w:tabs>
        <w:jc w:val="center"/>
        <w:rPr>
          <w:sz w:val="28"/>
          <w:szCs w:val="28"/>
          <w:u w:val="single"/>
        </w:rPr>
      </w:pPr>
      <w:bookmarkStart w:id="0" w:name="_GoBack"/>
      <w:bookmarkEnd w:id="0"/>
    </w:p>
    <w:p w14:paraId="2394EE3F" w14:textId="77777777" w:rsidR="00E323B4" w:rsidRPr="00991CC0" w:rsidRDefault="00E323B4" w:rsidP="00582913">
      <w:pPr>
        <w:tabs>
          <w:tab w:val="left" w:pos="7938"/>
        </w:tabs>
        <w:jc w:val="center"/>
        <w:rPr>
          <w:sz w:val="28"/>
          <w:szCs w:val="28"/>
          <w:u w:val="single"/>
        </w:rPr>
      </w:pPr>
    </w:p>
    <w:p w14:paraId="3BEA3A60" w14:textId="4A390668" w:rsidR="00981F6E" w:rsidRPr="00991CC0" w:rsidRDefault="00991CC0" w:rsidP="00A243E1">
      <w:pPr>
        <w:widowControl w:val="0"/>
        <w:autoSpaceDE w:val="0"/>
        <w:jc w:val="both"/>
        <w:rPr>
          <w:rFonts w:ascii="Times New Roman CYR" w:hAnsi="Times New Roman CYR" w:cs="Times New Roman CYR"/>
          <w:sz w:val="28"/>
          <w:szCs w:val="28"/>
        </w:rPr>
      </w:pPr>
      <w:r w:rsidRPr="00991CC0">
        <w:rPr>
          <w:rFonts w:ascii="Times New Roman CYR" w:hAnsi="Times New Roman CYR" w:cs="Times New Roman CYR"/>
          <w:sz w:val="28"/>
          <w:szCs w:val="28"/>
        </w:rPr>
        <w:t>П</w:t>
      </w:r>
      <w:r w:rsidR="005041B3" w:rsidRPr="00991CC0">
        <w:rPr>
          <w:rFonts w:ascii="Times New Roman CYR" w:hAnsi="Times New Roman CYR" w:cs="Times New Roman CYR"/>
          <w:sz w:val="28"/>
          <w:szCs w:val="28"/>
        </w:rPr>
        <w:t>редседател</w:t>
      </w:r>
      <w:r w:rsidRPr="00991CC0">
        <w:rPr>
          <w:rFonts w:ascii="Times New Roman CYR" w:hAnsi="Times New Roman CYR" w:cs="Times New Roman CYR"/>
          <w:sz w:val="28"/>
          <w:szCs w:val="28"/>
        </w:rPr>
        <w:t>ь</w:t>
      </w:r>
      <w:r w:rsidR="00A243E1" w:rsidRPr="00991CC0">
        <w:rPr>
          <w:rFonts w:ascii="Times New Roman CYR" w:hAnsi="Times New Roman CYR" w:cs="Times New Roman CYR"/>
          <w:sz w:val="28"/>
          <w:szCs w:val="28"/>
        </w:rPr>
        <w:t xml:space="preserve"> комитета </w:t>
      </w:r>
    </w:p>
    <w:p w14:paraId="39EAB949" w14:textId="20BF9DEA" w:rsidR="005041B3" w:rsidRPr="00991CC0" w:rsidRDefault="00A243E1" w:rsidP="00A243E1">
      <w:pPr>
        <w:widowControl w:val="0"/>
        <w:autoSpaceDE w:val="0"/>
        <w:jc w:val="both"/>
        <w:rPr>
          <w:rFonts w:ascii="Times New Roman CYR" w:hAnsi="Times New Roman CYR" w:cs="Times New Roman CYR"/>
          <w:sz w:val="28"/>
          <w:szCs w:val="28"/>
        </w:rPr>
      </w:pPr>
      <w:r w:rsidRPr="00991CC0">
        <w:rPr>
          <w:rFonts w:ascii="Times New Roman CYR" w:hAnsi="Times New Roman CYR" w:cs="Times New Roman CYR"/>
          <w:sz w:val="28"/>
          <w:szCs w:val="28"/>
        </w:rPr>
        <w:t xml:space="preserve">по </w:t>
      </w:r>
      <w:r w:rsidR="005041B3" w:rsidRPr="00991CC0">
        <w:rPr>
          <w:rFonts w:ascii="Times New Roman CYR" w:hAnsi="Times New Roman CYR" w:cs="Times New Roman CYR"/>
          <w:sz w:val="28"/>
          <w:szCs w:val="28"/>
        </w:rPr>
        <w:t>строительству,</w:t>
      </w:r>
      <w:r w:rsidR="00981F6E" w:rsidRPr="00991CC0">
        <w:rPr>
          <w:rFonts w:ascii="Times New Roman CYR" w:hAnsi="Times New Roman CYR" w:cs="Times New Roman CYR"/>
          <w:sz w:val="28"/>
          <w:szCs w:val="28"/>
        </w:rPr>
        <w:t xml:space="preserve"> архитектуре</w:t>
      </w:r>
    </w:p>
    <w:p w14:paraId="7CD2F278" w14:textId="126C82CA" w:rsidR="00A243E1" w:rsidRDefault="00A243E1" w:rsidP="00A243E1">
      <w:pPr>
        <w:widowControl w:val="0"/>
        <w:autoSpaceDE w:val="0"/>
        <w:jc w:val="both"/>
        <w:rPr>
          <w:rFonts w:ascii="Times New Roman CYR" w:hAnsi="Times New Roman CYR" w:cs="Times New Roman CYR"/>
          <w:sz w:val="28"/>
          <w:szCs w:val="28"/>
        </w:rPr>
      </w:pPr>
      <w:r w:rsidRPr="00991CC0">
        <w:rPr>
          <w:rFonts w:ascii="Times New Roman CYR" w:hAnsi="Times New Roman CYR" w:cs="Times New Roman CYR"/>
          <w:sz w:val="28"/>
          <w:szCs w:val="28"/>
        </w:rPr>
        <w:t>и развитию гор</w:t>
      </w:r>
      <w:r w:rsidR="005041B3" w:rsidRPr="00991CC0">
        <w:rPr>
          <w:rFonts w:ascii="Times New Roman CYR" w:hAnsi="Times New Roman CYR" w:cs="Times New Roman CYR"/>
          <w:sz w:val="28"/>
          <w:szCs w:val="28"/>
        </w:rPr>
        <w:t xml:space="preserve">ода   </w:t>
      </w:r>
      <w:r w:rsidR="000E27BC" w:rsidRPr="00991CC0">
        <w:rPr>
          <w:rFonts w:ascii="Times New Roman CYR" w:hAnsi="Times New Roman CYR" w:cs="Times New Roman CYR"/>
          <w:sz w:val="28"/>
          <w:szCs w:val="28"/>
        </w:rPr>
        <w:t xml:space="preserve"> </w:t>
      </w:r>
      <w:r w:rsidR="00C6216D" w:rsidRPr="00991CC0">
        <w:rPr>
          <w:rFonts w:ascii="Times New Roman CYR" w:hAnsi="Times New Roman CYR" w:cs="Times New Roman CYR"/>
          <w:sz w:val="28"/>
          <w:szCs w:val="28"/>
        </w:rPr>
        <w:t xml:space="preserve"> </w:t>
      </w:r>
      <w:r w:rsidR="005041B3" w:rsidRPr="00991CC0">
        <w:rPr>
          <w:rFonts w:ascii="Times New Roman CYR" w:hAnsi="Times New Roman CYR" w:cs="Times New Roman CYR"/>
          <w:sz w:val="28"/>
          <w:szCs w:val="28"/>
        </w:rPr>
        <w:t xml:space="preserve">                                          </w:t>
      </w:r>
      <w:r w:rsidR="00DA4E01" w:rsidRPr="00991CC0">
        <w:rPr>
          <w:rFonts w:ascii="Times New Roman CYR" w:hAnsi="Times New Roman CYR" w:cs="Times New Roman CYR"/>
          <w:sz w:val="28"/>
          <w:szCs w:val="28"/>
        </w:rPr>
        <w:t xml:space="preserve">    </w:t>
      </w:r>
      <w:r w:rsidR="005041B3" w:rsidRPr="00991CC0">
        <w:rPr>
          <w:rFonts w:ascii="Times New Roman CYR" w:hAnsi="Times New Roman CYR" w:cs="Times New Roman CYR"/>
          <w:sz w:val="28"/>
          <w:szCs w:val="28"/>
        </w:rPr>
        <w:t xml:space="preserve">     </w:t>
      </w:r>
      <w:r w:rsidR="008F27B8" w:rsidRPr="00991CC0">
        <w:rPr>
          <w:rFonts w:ascii="Times New Roman CYR" w:hAnsi="Times New Roman CYR" w:cs="Times New Roman CYR"/>
          <w:sz w:val="28"/>
          <w:szCs w:val="28"/>
        </w:rPr>
        <w:t xml:space="preserve"> </w:t>
      </w:r>
      <w:r w:rsidR="001D6D4A" w:rsidRPr="00991CC0">
        <w:rPr>
          <w:rFonts w:ascii="Times New Roman CYR" w:hAnsi="Times New Roman CYR" w:cs="Times New Roman CYR"/>
          <w:sz w:val="28"/>
          <w:szCs w:val="28"/>
        </w:rPr>
        <w:t xml:space="preserve">      </w:t>
      </w:r>
      <w:r w:rsidR="005041B3" w:rsidRPr="00991CC0">
        <w:rPr>
          <w:rFonts w:ascii="Times New Roman CYR" w:hAnsi="Times New Roman CYR" w:cs="Times New Roman CYR"/>
          <w:sz w:val="28"/>
          <w:szCs w:val="28"/>
        </w:rPr>
        <w:t xml:space="preserve"> </w:t>
      </w:r>
      <w:r w:rsidR="007B74DE">
        <w:rPr>
          <w:rFonts w:ascii="Times New Roman CYR" w:hAnsi="Times New Roman CYR" w:cs="Times New Roman CYR"/>
          <w:sz w:val="28"/>
          <w:szCs w:val="28"/>
        </w:rPr>
        <w:t xml:space="preserve">                     </w:t>
      </w:r>
      <w:proofErr w:type="spellStart"/>
      <w:r w:rsidR="00B80B4F">
        <w:rPr>
          <w:rFonts w:ascii="Times New Roman CYR" w:hAnsi="Times New Roman CYR" w:cs="Times New Roman CYR"/>
          <w:sz w:val="28"/>
          <w:szCs w:val="28"/>
        </w:rPr>
        <w:t>Р.А.Тасюк</w:t>
      </w:r>
      <w:proofErr w:type="spellEnd"/>
    </w:p>
    <w:p w14:paraId="43ACD456" w14:textId="77777777" w:rsidR="000E27BC" w:rsidRDefault="000E27BC" w:rsidP="00A243E1">
      <w:pPr>
        <w:widowControl w:val="0"/>
        <w:autoSpaceDE w:val="0"/>
        <w:jc w:val="both"/>
        <w:rPr>
          <w:rFonts w:ascii="Times New Roman CYR" w:hAnsi="Times New Roman CYR" w:cs="Times New Roman CYR"/>
          <w:sz w:val="28"/>
          <w:szCs w:val="28"/>
        </w:rPr>
      </w:pPr>
    </w:p>
    <w:p w14:paraId="585AD310" w14:textId="77777777" w:rsidR="000E27BC" w:rsidRDefault="000E27BC" w:rsidP="00A243E1">
      <w:pPr>
        <w:widowControl w:val="0"/>
        <w:autoSpaceDE w:val="0"/>
        <w:jc w:val="both"/>
        <w:rPr>
          <w:rFonts w:ascii="Times New Roman CYR" w:hAnsi="Times New Roman CYR" w:cs="Times New Roman CYR"/>
          <w:sz w:val="28"/>
          <w:szCs w:val="28"/>
        </w:rPr>
      </w:pPr>
    </w:p>
    <w:p w14:paraId="2F5FF544" w14:textId="77777777" w:rsidR="000E27BC" w:rsidRDefault="000E27BC" w:rsidP="00A243E1">
      <w:pPr>
        <w:widowControl w:val="0"/>
        <w:autoSpaceDE w:val="0"/>
        <w:jc w:val="both"/>
        <w:rPr>
          <w:rFonts w:ascii="Times New Roman CYR" w:hAnsi="Times New Roman CYR" w:cs="Times New Roman CYR"/>
          <w:sz w:val="28"/>
          <w:szCs w:val="28"/>
        </w:rPr>
      </w:pPr>
    </w:p>
    <w:p w14:paraId="0F50ED20" w14:textId="77777777" w:rsidR="000E27BC" w:rsidRDefault="000E27BC" w:rsidP="00A243E1">
      <w:pPr>
        <w:widowControl w:val="0"/>
        <w:autoSpaceDE w:val="0"/>
        <w:jc w:val="both"/>
        <w:rPr>
          <w:rFonts w:ascii="Times New Roman CYR" w:hAnsi="Times New Roman CYR" w:cs="Times New Roman CYR"/>
          <w:sz w:val="28"/>
          <w:szCs w:val="28"/>
        </w:rPr>
      </w:pPr>
    </w:p>
    <w:p w14:paraId="2EA599AD" w14:textId="77777777" w:rsidR="000E27BC" w:rsidRDefault="000E27BC" w:rsidP="00F77A6C">
      <w:pPr>
        <w:widowControl w:val="0"/>
        <w:autoSpaceDE w:val="0"/>
        <w:rPr>
          <w:rFonts w:ascii="Times New Roman CYR" w:hAnsi="Times New Roman CYR" w:cs="Times New Roman CYR"/>
          <w:sz w:val="28"/>
          <w:szCs w:val="28"/>
        </w:rPr>
      </w:pPr>
    </w:p>
    <w:p w14:paraId="22054C67" w14:textId="77777777" w:rsidR="00A04344" w:rsidRDefault="00A04344" w:rsidP="00F77A6C">
      <w:pPr>
        <w:widowControl w:val="0"/>
        <w:autoSpaceDE w:val="0"/>
        <w:rPr>
          <w:rFonts w:ascii="Times New Roman CYR" w:hAnsi="Times New Roman CYR" w:cs="Times New Roman CYR"/>
          <w:sz w:val="28"/>
          <w:szCs w:val="28"/>
        </w:rPr>
      </w:pPr>
    </w:p>
    <w:p w14:paraId="4050DAFE" w14:textId="77777777" w:rsidR="00A04344" w:rsidRDefault="00A04344" w:rsidP="00F77A6C">
      <w:pPr>
        <w:widowControl w:val="0"/>
        <w:autoSpaceDE w:val="0"/>
        <w:rPr>
          <w:rFonts w:ascii="Times New Roman CYR" w:hAnsi="Times New Roman CYR" w:cs="Times New Roman CYR"/>
          <w:sz w:val="28"/>
          <w:szCs w:val="28"/>
        </w:rPr>
      </w:pPr>
    </w:p>
    <w:p w14:paraId="78EE185D" w14:textId="77777777" w:rsidR="00A04344" w:rsidRDefault="00A04344" w:rsidP="00F77A6C">
      <w:pPr>
        <w:widowControl w:val="0"/>
        <w:autoSpaceDE w:val="0"/>
        <w:rPr>
          <w:rFonts w:ascii="Times New Roman CYR" w:hAnsi="Times New Roman CYR" w:cs="Times New Roman CYR"/>
          <w:sz w:val="28"/>
          <w:szCs w:val="28"/>
        </w:rPr>
      </w:pPr>
    </w:p>
    <w:p w14:paraId="61299CAC" w14:textId="77777777" w:rsidR="00A04344" w:rsidRDefault="00A04344" w:rsidP="00F77A6C">
      <w:pPr>
        <w:widowControl w:val="0"/>
        <w:autoSpaceDE w:val="0"/>
        <w:rPr>
          <w:rFonts w:ascii="Times New Roman CYR" w:hAnsi="Times New Roman CYR" w:cs="Times New Roman CYR"/>
          <w:sz w:val="28"/>
          <w:szCs w:val="28"/>
        </w:rPr>
      </w:pPr>
    </w:p>
    <w:p w14:paraId="146C5A1D" w14:textId="77777777" w:rsidR="00A04344" w:rsidRDefault="00A04344" w:rsidP="00F77A6C">
      <w:pPr>
        <w:widowControl w:val="0"/>
        <w:autoSpaceDE w:val="0"/>
        <w:rPr>
          <w:rFonts w:ascii="Times New Roman CYR" w:hAnsi="Times New Roman CYR" w:cs="Times New Roman CYR"/>
          <w:sz w:val="28"/>
          <w:szCs w:val="28"/>
        </w:rPr>
      </w:pPr>
    </w:p>
    <w:p w14:paraId="1BC9C608" w14:textId="77777777" w:rsidR="00A04344" w:rsidRDefault="00A04344" w:rsidP="00F77A6C">
      <w:pPr>
        <w:widowControl w:val="0"/>
        <w:autoSpaceDE w:val="0"/>
        <w:rPr>
          <w:rFonts w:ascii="Times New Roman CYR" w:hAnsi="Times New Roman CYR" w:cs="Times New Roman CYR"/>
          <w:sz w:val="28"/>
          <w:szCs w:val="28"/>
        </w:rPr>
      </w:pPr>
    </w:p>
    <w:p w14:paraId="26BEDCED" w14:textId="77777777" w:rsidR="00A04344" w:rsidRDefault="00A04344" w:rsidP="00F77A6C">
      <w:pPr>
        <w:widowControl w:val="0"/>
        <w:autoSpaceDE w:val="0"/>
        <w:rPr>
          <w:rFonts w:ascii="Times New Roman CYR" w:hAnsi="Times New Roman CYR" w:cs="Times New Roman CYR"/>
          <w:sz w:val="28"/>
          <w:szCs w:val="28"/>
        </w:rPr>
      </w:pPr>
    </w:p>
    <w:p w14:paraId="032E3689" w14:textId="77777777" w:rsidR="00A04344" w:rsidRDefault="00A04344" w:rsidP="00F77A6C">
      <w:pPr>
        <w:widowControl w:val="0"/>
        <w:autoSpaceDE w:val="0"/>
        <w:rPr>
          <w:rFonts w:ascii="Times New Roman CYR" w:hAnsi="Times New Roman CYR" w:cs="Times New Roman CYR"/>
          <w:sz w:val="28"/>
          <w:szCs w:val="28"/>
        </w:rPr>
      </w:pPr>
    </w:p>
    <w:p w14:paraId="1EEECF5B" w14:textId="77777777" w:rsidR="00A04344" w:rsidRDefault="00A04344" w:rsidP="00F77A6C">
      <w:pPr>
        <w:widowControl w:val="0"/>
        <w:autoSpaceDE w:val="0"/>
        <w:rPr>
          <w:rFonts w:ascii="Times New Roman CYR" w:hAnsi="Times New Roman CYR" w:cs="Times New Roman CYR"/>
          <w:sz w:val="28"/>
          <w:szCs w:val="28"/>
        </w:rPr>
      </w:pPr>
    </w:p>
    <w:p w14:paraId="260517C8" w14:textId="77777777" w:rsidR="007B74DE" w:rsidRDefault="007B74DE" w:rsidP="001D6D4A">
      <w:pPr>
        <w:widowControl w:val="0"/>
        <w:autoSpaceDE w:val="0"/>
        <w:rPr>
          <w:rFonts w:ascii="Times New Roman CYR" w:hAnsi="Times New Roman CYR" w:cs="Times New Roman CYR"/>
          <w:sz w:val="28"/>
          <w:szCs w:val="28"/>
        </w:rPr>
      </w:pPr>
    </w:p>
    <w:p w14:paraId="2C6E24E1" w14:textId="77777777" w:rsidR="007B74DE" w:rsidRDefault="007B74DE" w:rsidP="001D6D4A">
      <w:pPr>
        <w:widowControl w:val="0"/>
        <w:autoSpaceDE w:val="0"/>
        <w:rPr>
          <w:rFonts w:ascii="Times New Roman CYR" w:hAnsi="Times New Roman CYR" w:cs="Times New Roman CYR"/>
          <w:sz w:val="28"/>
          <w:szCs w:val="28"/>
        </w:rPr>
      </w:pPr>
    </w:p>
    <w:p w14:paraId="1889A1AF" w14:textId="77777777" w:rsidR="007B74DE" w:rsidRDefault="007B74DE" w:rsidP="001D6D4A">
      <w:pPr>
        <w:widowControl w:val="0"/>
        <w:autoSpaceDE w:val="0"/>
        <w:rPr>
          <w:rFonts w:ascii="Times New Roman CYR" w:hAnsi="Times New Roman CYR" w:cs="Times New Roman CYR"/>
          <w:sz w:val="28"/>
          <w:szCs w:val="28"/>
        </w:rPr>
      </w:pPr>
    </w:p>
    <w:p w14:paraId="730C7729" w14:textId="77777777" w:rsidR="007B74DE" w:rsidRDefault="007B74DE" w:rsidP="001D6D4A">
      <w:pPr>
        <w:widowControl w:val="0"/>
        <w:autoSpaceDE w:val="0"/>
        <w:rPr>
          <w:rFonts w:ascii="Times New Roman CYR" w:hAnsi="Times New Roman CYR" w:cs="Times New Roman CYR"/>
          <w:sz w:val="28"/>
          <w:szCs w:val="28"/>
        </w:rPr>
      </w:pPr>
    </w:p>
    <w:p w14:paraId="40444FC3" w14:textId="77777777" w:rsidR="007B74DE" w:rsidRDefault="007B74DE" w:rsidP="001D6D4A">
      <w:pPr>
        <w:widowControl w:val="0"/>
        <w:autoSpaceDE w:val="0"/>
        <w:rPr>
          <w:rFonts w:ascii="Times New Roman CYR" w:hAnsi="Times New Roman CYR" w:cs="Times New Roman CYR"/>
          <w:sz w:val="28"/>
          <w:szCs w:val="28"/>
        </w:rPr>
      </w:pPr>
    </w:p>
    <w:p w14:paraId="17B4CD06" w14:textId="77777777" w:rsidR="007B74DE" w:rsidRDefault="007B74DE" w:rsidP="001D6D4A">
      <w:pPr>
        <w:widowControl w:val="0"/>
        <w:autoSpaceDE w:val="0"/>
        <w:rPr>
          <w:rFonts w:ascii="Times New Roman CYR" w:hAnsi="Times New Roman CYR" w:cs="Times New Roman CYR"/>
          <w:sz w:val="28"/>
          <w:szCs w:val="28"/>
        </w:rPr>
      </w:pPr>
    </w:p>
    <w:p w14:paraId="0E2A2936" w14:textId="77777777" w:rsidR="007B74DE" w:rsidRDefault="007B74DE" w:rsidP="001D6D4A">
      <w:pPr>
        <w:widowControl w:val="0"/>
        <w:autoSpaceDE w:val="0"/>
        <w:rPr>
          <w:rFonts w:ascii="Times New Roman CYR" w:hAnsi="Times New Roman CYR" w:cs="Times New Roman CYR"/>
          <w:sz w:val="28"/>
          <w:szCs w:val="28"/>
        </w:rPr>
      </w:pPr>
    </w:p>
    <w:p w14:paraId="027BC1C8" w14:textId="77777777" w:rsidR="007B74DE" w:rsidRDefault="007B74DE" w:rsidP="001D6D4A">
      <w:pPr>
        <w:widowControl w:val="0"/>
        <w:autoSpaceDE w:val="0"/>
        <w:rPr>
          <w:rFonts w:ascii="Times New Roman CYR" w:hAnsi="Times New Roman CYR" w:cs="Times New Roman CYR"/>
          <w:sz w:val="28"/>
          <w:szCs w:val="28"/>
        </w:rPr>
      </w:pPr>
    </w:p>
    <w:p w14:paraId="60C5BBDE" w14:textId="77777777" w:rsidR="007B74DE" w:rsidRDefault="007B74DE" w:rsidP="001D6D4A">
      <w:pPr>
        <w:widowControl w:val="0"/>
        <w:autoSpaceDE w:val="0"/>
        <w:rPr>
          <w:rFonts w:ascii="Times New Roman CYR" w:hAnsi="Times New Roman CYR" w:cs="Times New Roman CYR"/>
          <w:sz w:val="28"/>
          <w:szCs w:val="28"/>
        </w:rPr>
      </w:pPr>
    </w:p>
    <w:p w14:paraId="1CC525EB" w14:textId="77777777" w:rsidR="007B74DE" w:rsidRDefault="007B74DE" w:rsidP="001D6D4A">
      <w:pPr>
        <w:widowControl w:val="0"/>
        <w:autoSpaceDE w:val="0"/>
        <w:rPr>
          <w:rFonts w:ascii="Times New Roman CYR" w:hAnsi="Times New Roman CYR" w:cs="Times New Roman CYR"/>
          <w:sz w:val="28"/>
          <w:szCs w:val="28"/>
        </w:rPr>
      </w:pPr>
    </w:p>
    <w:p w14:paraId="524C72ED" w14:textId="77777777" w:rsidR="007B74DE" w:rsidRDefault="007B74DE" w:rsidP="001D6D4A">
      <w:pPr>
        <w:widowControl w:val="0"/>
        <w:autoSpaceDE w:val="0"/>
        <w:rPr>
          <w:rFonts w:ascii="Times New Roman CYR" w:hAnsi="Times New Roman CYR" w:cs="Times New Roman CYR"/>
          <w:sz w:val="28"/>
          <w:szCs w:val="28"/>
        </w:rPr>
      </w:pPr>
    </w:p>
    <w:p w14:paraId="59E1BDAC" w14:textId="77777777" w:rsidR="007B74DE" w:rsidRDefault="007B74DE" w:rsidP="001D6D4A">
      <w:pPr>
        <w:widowControl w:val="0"/>
        <w:autoSpaceDE w:val="0"/>
        <w:rPr>
          <w:rFonts w:ascii="Times New Roman CYR" w:hAnsi="Times New Roman CYR" w:cs="Times New Roman CYR"/>
          <w:sz w:val="28"/>
          <w:szCs w:val="28"/>
        </w:rPr>
      </w:pPr>
    </w:p>
    <w:p w14:paraId="44364594" w14:textId="77777777" w:rsidR="007B74DE" w:rsidRDefault="007B74DE" w:rsidP="001D6D4A">
      <w:pPr>
        <w:widowControl w:val="0"/>
        <w:autoSpaceDE w:val="0"/>
        <w:rPr>
          <w:rFonts w:ascii="Times New Roman CYR" w:hAnsi="Times New Roman CYR" w:cs="Times New Roman CYR"/>
          <w:sz w:val="28"/>
          <w:szCs w:val="28"/>
        </w:rPr>
      </w:pPr>
    </w:p>
    <w:p w14:paraId="4306D828" w14:textId="77777777" w:rsidR="007B74DE" w:rsidRDefault="007B74DE" w:rsidP="001D6D4A">
      <w:pPr>
        <w:widowControl w:val="0"/>
        <w:autoSpaceDE w:val="0"/>
        <w:rPr>
          <w:rFonts w:ascii="Times New Roman CYR" w:hAnsi="Times New Roman CYR" w:cs="Times New Roman CYR"/>
          <w:sz w:val="28"/>
          <w:szCs w:val="28"/>
        </w:rPr>
      </w:pPr>
    </w:p>
    <w:p w14:paraId="1CBCEE93" w14:textId="77777777" w:rsidR="00851DCB" w:rsidRDefault="00851DCB" w:rsidP="001D6D4A">
      <w:pPr>
        <w:widowControl w:val="0"/>
        <w:autoSpaceDE w:val="0"/>
        <w:rPr>
          <w:rFonts w:ascii="Times New Roman CYR" w:hAnsi="Times New Roman CYR" w:cs="Times New Roman CYR"/>
          <w:sz w:val="28"/>
          <w:szCs w:val="28"/>
        </w:rPr>
      </w:pPr>
    </w:p>
    <w:p w14:paraId="17193334" w14:textId="77777777" w:rsidR="00851DCB" w:rsidRDefault="00851DCB" w:rsidP="001D6D4A">
      <w:pPr>
        <w:widowControl w:val="0"/>
        <w:autoSpaceDE w:val="0"/>
        <w:rPr>
          <w:rFonts w:ascii="Times New Roman CYR" w:hAnsi="Times New Roman CYR" w:cs="Times New Roman CYR"/>
          <w:sz w:val="28"/>
          <w:szCs w:val="28"/>
        </w:rPr>
      </w:pPr>
    </w:p>
    <w:p w14:paraId="35F6745D" w14:textId="4ADAF352" w:rsidR="00CF15C3" w:rsidRDefault="00CF15C3" w:rsidP="001D6D4A">
      <w:pPr>
        <w:widowControl w:val="0"/>
        <w:autoSpaceDE w:val="0"/>
        <w:rPr>
          <w:rFonts w:ascii="Times New Roman CYR" w:hAnsi="Times New Roman CYR" w:cs="Times New Roman CYR"/>
          <w:sz w:val="28"/>
          <w:szCs w:val="28"/>
        </w:rPr>
      </w:pPr>
    </w:p>
    <w:p w14:paraId="7BA94950" w14:textId="77777777" w:rsidR="00A82FDC" w:rsidRDefault="00A82FDC" w:rsidP="001D6D4A">
      <w:pPr>
        <w:widowControl w:val="0"/>
        <w:autoSpaceDE w:val="0"/>
        <w:rPr>
          <w:rFonts w:ascii="Times New Roman CYR" w:hAnsi="Times New Roman CYR" w:cs="Times New Roman CYR"/>
          <w:sz w:val="28"/>
          <w:szCs w:val="28"/>
        </w:rPr>
      </w:pPr>
    </w:p>
    <w:p w14:paraId="5EA2270E" w14:textId="77777777" w:rsidR="00A82FDC" w:rsidRDefault="00A82FDC" w:rsidP="001D6D4A">
      <w:pPr>
        <w:widowControl w:val="0"/>
        <w:autoSpaceDE w:val="0"/>
        <w:rPr>
          <w:rFonts w:ascii="Times New Roman CYR" w:hAnsi="Times New Roman CYR" w:cs="Times New Roman CYR"/>
          <w:sz w:val="28"/>
          <w:szCs w:val="28"/>
        </w:rPr>
      </w:pPr>
    </w:p>
    <w:p w14:paraId="0DC133BC" w14:textId="77777777" w:rsidR="00A82FDC" w:rsidRDefault="00A82FDC" w:rsidP="001D6D4A">
      <w:pPr>
        <w:widowControl w:val="0"/>
        <w:autoSpaceDE w:val="0"/>
        <w:rPr>
          <w:rFonts w:ascii="Times New Roman CYR" w:hAnsi="Times New Roman CYR" w:cs="Times New Roman CYR"/>
          <w:sz w:val="28"/>
          <w:szCs w:val="28"/>
        </w:rPr>
      </w:pPr>
    </w:p>
    <w:p w14:paraId="47EA5923" w14:textId="77777777" w:rsidR="00A82FDC" w:rsidRDefault="00A82FDC" w:rsidP="001D6D4A">
      <w:pPr>
        <w:widowControl w:val="0"/>
        <w:autoSpaceDE w:val="0"/>
        <w:rPr>
          <w:rFonts w:ascii="Times New Roman CYR" w:hAnsi="Times New Roman CYR" w:cs="Times New Roman CYR"/>
          <w:sz w:val="28"/>
          <w:szCs w:val="28"/>
        </w:rPr>
      </w:pPr>
    </w:p>
    <w:p w14:paraId="046A6325" w14:textId="77777777" w:rsidR="00A82FDC" w:rsidRDefault="00A82FDC" w:rsidP="001D6D4A">
      <w:pPr>
        <w:widowControl w:val="0"/>
        <w:autoSpaceDE w:val="0"/>
        <w:rPr>
          <w:rFonts w:ascii="Times New Roman CYR" w:hAnsi="Times New Roman CYR" w:cs="Times New Roman CYR"/>
          <w:sz w:val="28"/>
          <w:szCs w:val="28"/>
        </w:rPr>
      </w:pPr>
    </w:p>
    <w:p w14:paraId="006A243D" w14:textId="77777777" w:rsidR="00A82FDC" w:rsidRDefault="00A82FDC" w:rsidP="001D6D4A">
      <w:pPr>
        <w:widowControl w:val="0"/>
        <w:autoSpaceDE w:val="0"/>
        <w:rPr>
          <w:rFonts w:ascii="Times New Roman CYR" w:hAnsi="Times New Roman CYR" w:cs="Times New Roman CYR"/>
          <w:sz w:val="28"/>
          <w:szCs w:val="28"/>
        </w:rPr>
      </w:pPr>
    </w:p>
    <w:p w14:paraId="02FCE891" w14:textId="77777777" w:rsidR="00A82FDC" w:rsidRDefault="00A82FDC" w:rsidP="001D6D4A">
      <w:pPr>
        <w:widowControl w:val="0"/>
        <w:autoSpaceDE w:val="0"/>
        <w:rPr>
          <w:rFonts w:ascii="Times New Roman CYR" w:hAnsi="Times New Roman CYR" w:cs="Times New Roman CYR"/>
          <w:sz w:val="28"/>
          <w:szCs w:val="28"/>
        </w:rPr>
      </w:pPr>
    </w:p>
    <w:p w14:paraId="3B72C331" w14:textId="77777777" w:rsidR="00A82FDC" w:rsidRDefault="00A82FDC" w:rsidP="001D6D4A">
      <w:pPr>
        <w:widowControl w:val="0"/>
        <w:autoSpaceDE w:val="0"/>
        <w:rPr>
          <w:rFonts w:ascii="Times New Roman CYR" w:hAnsi="Times New Roman CYR" w:cs="Times New Roman CYR"/>
          <w:sz w:val="28"/>
          <w:szCs w:val="28"/>
        </w:rPr>
      </w:pPr>
    </w:p>
    <w:p w14:paraId="3CB6FCD6" w14:textId="77777777" w:rsidR="00A82FDC" w:rsidRDefault="00A82FDC" w:rsidP="001D6D4A">
      <w:pPr>
        <w:widowControl w:val="0"/>
        <w:autoSpaceDE w:val="0"/>
        <w:rPr>
          <w:rFonts w:ascii="Times New Roman CYR" w:hAnsi="Times New Roman CYR" w:cs="Times New Roman CYR"/>
          <w:sz w:val="28"/>
          <w:szCs w:val="28"/>
        </w:rPr>
      </w:pPr>
    </w:p>
    <w:p w14:paraId="04EB6762" w14:textId="77777777" w:rsidR="00A82FDC" w:rsidRDefault="00A82FDC" w:rsidP="001D6D4A">
      <w:pPr>
        <w:widowControl w:val="0"/>
        <w:autoSpaceDE w:val="0"/>
        <w:rPr>
          <w:rFonts w:ascii="Times New Roman CYR" w:hAnsi="Times New Roman CYR" w:cs="Times New Roman CYR"/>
          <w:sz w:val="28"/>
          <w:szCs w:val="28"/>
        </w:rPr>
      </w:pPr>
    </w:p>
    <w:p w14:paraId="09746478" w14:textId="77777777" w:rsidR="00C27155" w:rsidRDefault="00C27155" w:rsidP="001D6D4A">
      <w:pPr>
        <w:widowControl w:val="0"/>
        <w:autoSpaceDE w:val="0"/>
        <w:rPr>
          <w:rFonts w:ascii="Times New Roman CYR" w:hAnsi="Times New Roman CYR" w:cs="Times New Roman CYR"/>
          <w:sz w:val="28"/>
          <w:szCs w:val="28"/>
        </w:rPr>
      </w:pPr>
    </w:p>
    <w:p w14:paraId="14ACEF74" w14:textId="2EA7233B" w:rsidR="00644E08" w:rsidRDefault="00382991" w:rsidP="00BE613A">
      <w:pPr>
        <w:widowControl w:val="0"/>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E613A">
        <w:rPr>
          <w:rFonts w:ascii="Times New Roman CYR" w:hAnsi="Times New Roman CYR" w:cs="Times New Roman CYR"/>
          <w:sz w:val="28"/>
          <w:szCs w:val="28"/>
        </w:rPr>
        <w:t xml:space="preserve">                                              </w:t>
      </w:r>
      <w:r w:rsidR="00A82FDC">
        <w:rPr>
          <w:rFonts w:ascii="Times New Roman CYR" w:hAnsi="Times New Roman CYR" w:cs="Times New Roman CYR"/>
          <w:sz w:val="28"/>
          <w:szCs w:val="28"/>
        </w:rPr>
        <w:t xml:space="preserve">              </w:t>
      </w:r>
      <w:r w:rsidR="00832910">
        <w:rPr>
          <w:rFonts w:ascii="Times New Roman CYR" w:hAnsi="Times New Roman CYR" w:cs="Times New Roman CYR"/>
          <w:sz w:val="28"/>
          <w:szCs w:val="28"/>
        </w:rPr>
        <w:t xml:space="preserve">     </w:t>
      </w:r>
      <w:r w:rsidR="0043358A">
        <w:rPr>
          <w:rFonts w:ascii="Times New Roman CYR" w:hAnsi="Times New Roman CYR" w:cs="Times New Roman CYR"/>
          <w:sz w:val="28"/>
          <w:szCs w:val="28"/>
        </w:rPr>
        <w:t xml:space="preserve">       </w:t>
      </w:r>
      <w:r w:rsidR="00832910">
        <w:rPr>
          <w:rFonts w:ascii="Times New Roman CYR" w:hAnsi="Times New Roman CYR" w:cs="Times New Roman CYR"/>
          <w:sz w:val="28"/>
          <w:szCs w:val="28"/>
        </w:rPr>
        <w:t>________________</w:t>
      </w:r>
      <w:r w:rsidR="00836884">
        <w:rPr>
          <w:rFonts w:ascii="Times New Roman CYR" w:hAnsi="Times New Roman CYR" w:cs="Times New Roman CYR"/>
          <w:sz w:val="28"/>
          <w:szCs w:val="28"/>
        </w:rPr>
        <w:t>Е.</w:t>
      </w:r>
      <w:r w:rsidR="00CF15C3">
        <w:rPr>
          <w:rFonts w:ascii="Times New Roman CYR" w:hAnsi="Times New Roman CYR" w:cs="Times New Roman CYR"/>
          <w:sz w:val="28"/>
          <w:szCs w:val="28"/>
        </w:rPr>
        <w:t>М</w:t>
      </w:r>
      <w:r w:rsidR="00981F6E">
        <w:rPr>
          <w:rFonts w:ascii="Times New Roman CYR" w:hAnsi="Times New Roman CYR" w:cs="Times New Roman CYR"/>
          <w:sz w:val="28"/>
          <w:szCs w:val="28"/>
        </w:rPr>
        <w:t>.</w:t>
      </w:r>
      <w:r w:rsidR="00CF15C3">
        <w:rPr>
          <w:rFonts w:ascii="Times New Roman CYR" w:hAnsi="Times New Roman CYR" w:cs="Times New Roman CYR"/>
          <w:sz w:val="28"/>
          <w:szCs w:val="28"/>
        </w:rPr>
        <w:t xml:space="preserve"> Ломакина</w:t>
      </w:r>
    </w:p>
    <w:p w14:paraId="68D18D9A" w14:textId="77777777" w:rsidR="00981F6E" w:rsidRDefault="00981F6E" w:rsidP="00BE613A">
      <w:pPr>
        <w:widowControl w:val="0"/>
        <w:autoSpaceDE w:val="0"/>
        <w:rPr>
          <w:rFonts w:ascii="Times New Roman CYR" w:hAnsi="Times New Roman CYR" w:cs="Times New Roman CYR"/>
          <w:sz w:val="28"/>
          <w:szCs w:val="28"/>
        </w:rPr>
      </w:pPr>
    </w:p>
    <w:p w14:paraId="030C276B" w14:textId="77777777" w:rsidR="00981F6E" w:rsidRDefault="00981F6E" w:rsidP="00BE613A">
      <w:pPr>
        <w:widowControl w:val="0"/>
        <w:autoSpaceDE w:val="0"/>
        <w:rPr>
          <w:rFonts w:ascii="Times New Roman CYR" w:hAnsi="Times New Roman CYR" w:cs="Times New Roman CYR"/>
          <w:sz w:val="28"/>
          <w:szCs w:val="28"/>
        </w:rPr>
      </w:pPr>
    </w:p>
    <w:p w14:paraId="2CC86A07" w14:textId="77777777" w:rsidR="00981F6E" w:rsidRDefault="00981F6E" w:rsidP="00BE613A">
      <w:pPr>
        <w:widowControl w:val="0"/>
        <w:autoSpaceDE w:val="0"/>
        <w:rPr>
          <w:rFonts w:ascii="Times New Roman CYR" w:hAnsi="Times New Roman CYR" w:cs="Times New Roman CYR"/>
          <w:sz w:val="28"/>
          <w:szCs w:val="28"/>
        </w:rPr>
      </w:pPr>
    </w:p>
    <w:p w14:paraId="72F9814B" w14:textId="77777777" w:rsidR="00981F6E" w:rsidRDefault="00981F6E" w:rsidP="00BE613A">
      <w:pPr>
        <w:widowControl w:val="0"/>
        <w:autoSpaceDE w:val="0"/>
        <w:rPr>
          <w:rFonts w:ascii="Times New Roman CYR" w:hAnsi="Times New Roman CYR" w:cs="Times New Roman CYR"/>
          <w:sz w:val="28"/>
          <w:szCs w:val="28"/>
        </w:rPr>
      </w:pPr>
    </w:p>
    <w:p w14:paraId="40E1D05B" w14:textId="77777777" w:rsidR="00981F6E" w:rsidRDefault="00981F6E" w:rsidP="00BE613A">
      <w:pPr>
        <w:widowControl w:val="0"/>
        <w:autoSpaceDE w:val="0"/>
        <w:rPr>
          <w:rFonts w:ascii="Times New Roman CYR" w:hAnsi="Times New Roman CYR" w:cs="Times New Roman CYR"/>
          <w:sz w:val="28"/>
          <w:szCs w:val="28"/>
        </w:rPr>
      </w:pPr>
    </w:p>
    <w:p w14:paraId="624F7669" w14:textId="68E4AA94" w:rsidR="00981F6E" w:rsidRDefault="00981F6E" w:rsidP="00BE613A">
      <w:pPr>
        <w:widowControl w:val="0"/>
        <w:autoSpaceDE w:val="0"/>
        <w:rPr>
          <w:rFonts w:ascii="Times New Roman CYR" w:hAnsi="Times New Roman CYR" w:cs="Times New Roman CYR"/>
          <w:sz w:val="28"/>
          <w:szCs w:val="28"/>
        </w:rPr>
        <w:sectPr w:rsidR="00981F6E" w:rsidSect="00A82FDC">
          <w:headerReference w:type="default" r:id="rId9"/>
          <w:pgSz w:w="11906" w:h="16838"/>
          <w:pgMar w:top="567" w:right="991" w:bottom="284" w:left="1418" w:header="720" w:footer="720" w:gutter="0"/>
          <w:cols w:space="720"/>
          <w:titlePg/>
          <w:docGrid w:linePitch="360"/>
        </w:sectPr>
      </w:pPr>
      <w:r>
        <w:rPr>
          <w:rFonts w:ascii="Times New Roman CYR" w:hAnsi="Times New Roman CYR" w:cs="Times New Roman CYR"/>
          <w:sz w:val="28"/>
          <w:szCs w:val="28"/>
        </w:rPr>
        <w:t xml:space="preserve">                                         </w:t>
      </w:r>
      <w:r w:rsidR="00A82FD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________________Е.Н. Кудашкина</w:t>
      </w:r>
    </w:p>
    <w:p w14:paraId="7F16CC09" w14:textId="77777777" w:rsidR="00B35FC7" w:rsidRDefault="00B35FC7" w:rsidP="00B35FC7">
      <w:pPr>
        <w:suppressAutoHyphens w:val="0"/>
        <w:autoSpaceDE w:val="0"/>
        <w:autoSpaceDN w:val="0"/>
        <w:adjustRightInd w:val="0"/>
        <w:spacing w:before="108" w:after="108"/>
        <w:jc w:val="center"/>
        <w:outlineLvl w:val="0"/>
        <w:rPr>
          <w:b/>
          <w:bCs/>
          <w:color w:val="26282F"/>
          <w:sz w:val="28"/>
          <w:szCs w:val="28"/>
          <w:lang w:eastAsia="ru-RU"/>
        </w:rPr>
      </w:pPr>
      <w:r w:rsidRPr="00BE6695">
        <w:rPr>
          <w:b/>
          <w:bCs/>
          <w:color w:val="26282F"/>
          <w:sz w:val="28"/>
          <w:szCs w:val="28"/>
          <w:lang w:eastAsia="ru-RU"/>
        </w:rPr>
        <w:lastRenderedPageBreak/>
        <w:t>Предложения</w:t>
      </w:r>
      <w:r>
        <w:rPr>
          <w:b/>
          <w:bCs/>
          <w:color w:val="26282F"/>
          <w:sz w:val="28"/>
          <w:szCs w:val="28"/>
          <w:lang w:eastAsia="ru-RU"/>
        </w:rPr>
        <w:t xml:space="preserve"> </w:t>
      </w:r>
      <w:r w:rsidRPr="00BE6695">
        <w:rPr>
          <w:b/>
          <w:bCs/>
          <w:color w:val="26282F"/>
          <w:sz w:val="28"/>
          <w:szCs w:val="28"/>
          <w:lang w:eastAsia="ru-RU"/>
        </w:rPr>
        <w:t xml:space="preserve">и замечания граждан, являющихся участниками </w:t>
      </w:r>
      <w:r>
        <w:rPr>
          <w:b/>
          <w:bCs/>
          <w:color w:val="26282F"/>
          <w:sz w:val="28"/>
          <w:szCs w:val="28"/>
          <w:lang w:eastAsia="ru-RU"/>
        </w:rPr>
        <w:t>общественных обсуждений</w:t>
      </w:r>
    </w:p>
    <w:p w14:paraId="289E5F72" w14:textId="77777777" w:rsidR="00B35FC7" w:rsidRPr="00BE6695" w:rsidRDefault="00B35FC7" w:rsidP="00B35FC7">
      <w:pPr>
        <w:suppressAutoHyphens w:val="0"/>
        <w:autoSpaceDE w:val="0"/>
        <w:autoSpaceDN w:val="0"/>
        <w:adjustRightInd w:val="0"/>
        <w:spacing w:before="108" w:after="108"/>
        <w:jc w:val="center"/>
        <w:outlineLvl w:val="0"/>
        <w:rPr>
          <w:b/>
          <w:bCs/>
          <w:color w:val="26282F"/>
          <w:sz w:val="28"/>
          <w:szCs w:val="28"/>
          <w:lang w:eastAsia="ru-RU"/>
        </w:rPr>
      </w:pPr>
    </w:p>
    <w:tbl>
      <w:tblPr>
        <w:tblW w:w="14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5"/>
        <w:gridCol w:w="9952"/>
      </w:tblGrid>
      <w:tr w:rsidR="00B35FC7" w:rsidRPr="00050094" w14:paraId="10695D3E" w14:textId="77777777" w:rsidTr="00B80B4F">
        <w:trPr>
          <w:trHeight w:val="1129"/>
        </w:trPr>
        <w:tc>
          <w:tcPr>
            <w:tcW w:w="4745" w:type="dxa"/>
            <w:tcBorders>
              <w:top w:val="single" w:sz="4" w:space="0" w:color="auto"/>
              <w:bottom w:val="single" w:sz="4" w:space="0" w:color="auto"/>
            </w:tcBorders>
          </w:tcPr>
          <w:p w14:paraId="5EC05AB9" w14:textId="77777777" w:rsidR="00B35FC7" w:rsidRPr="00050094" w:rsidRDefault="00B35FC7" w:rsidP="002A44A5">
            <w:pPr>
              <w:jc w:val="center"/>
              <w:rPr>
                <w:sz w:val="26"/>
                <w:szCs w:val="26"/>
              </w:rPr>
            </w:pPr>
            <w:r w:rsidRPr="00050094">
              <w:rPr>
                <w:sz w:val="26"/>
                <w:szCs w:val="26"/>
              </w:rPr>
              <w:t>Участник общественных обсуждений, внесший предложение и (или) замечание</w:t>
            </w:r>
          </w:p>
        </w:tc>
        <w:tc>
          <w:tcPr>
            <w:tcW w:w="9952" w:type="dxa"/>
            <w:tcBorders>
              <w:top w:val="single" w:sz="4" w:space="0" w:color="auto"/>
              <w:bottom w:val="single" w:sz="4" w:space="0" w:color="auto"/>
            </w:tcBorders>
          </w:tcPr>
          <w:p w14:paraId="146561E5" w14:textId="77777777" w:rsidR="00B35FC7" w:rsidRPr="00050094" w:rsidRDefault="00B35FC7" w:rsidP="002A44A5">
            <w:pPr>
              <w:jc w:val="center"/>
              <w:rPr>
                <w:sz w:val="26"/>
                <w:szCs w:val="26"/>
              </w:rPr>
            </w:pPr>
            <w:r w:rsidRPr="00050094">
              <w:rPr>
                <w:sz w:val="26"/>
                <w:szCs w:val="26"/>
              </w:rPr>
              <w:t>Содержание предложений и (или) замечаний</w:t>
            </w:r>
          </w:p>
        </w:tc>
      </w:tr>
      <w:tr w:rsidR="00B80B4F" w:rsidRPr="00050094" w14:paraId="18F1D0A8" w14:textId="77777777" w:rsidTr="00B80B4F">
        <w:trPr>
          <w:trHeight w:val="1129"/>
        </w:trPr>
        <w:tc>
          <w:tcPr>
            <w:tcW w:w="4745" w:type="dxa"/>
            <w:tcBorders>
              <w:top w:val="single" w:sz="4" w:space="0" w:color="auto"/>
              <w:bottom w:val="single" w:sz="4" w:space="0" w:color="auto"/>
            </w:tcBorders>
          </w:tcPr>
          <w:p w14:paraId="07135CBF" w14:textId="0EDEC0F0" w:rsidR="00B80B4F" w:rsidRPr="00B80B4F" w:rsidRDefault="00B80B4F" w:rsidP="00B80B4F">
            <w:pPr>
              <w:pStyle w:val="af"/>
              <w:numPr>
                <w:ilvl w:val="0"/>
                <w:numId w:val="6"/>
              </w:numPr>
              <w:jc w:val="center"/>
              <w:rPr>
                <w:sz w:val="26"/>
                <w:szCs w:val="26"/>
              </w:rPr>
            </w:pPr>
            <w:r>
              <w:rPr>
                <w:sz w:val="26"/>
                <w:szCs w:val="26"/>
              </w:rPr>
              <w:t>Гражданин Л.</w:t>
            </w:r>
          </w:p>
        </w:tc>
        <w:tc>
          <w:tcPr>
            <w:tcW w:w="9952" w:type="dxa"/>
            <w:tcBorders>
              <w:top w:val="single" w:sz="4" w:space="0" w:color="auto"/>
              <w:bottom w:val="single" w:sz="4" w:space="0" w:color="auto"/>
            </w:tcBorders>
          </w:tcPr>
          <w:p w14:paraId="041D5688" w14:textId="77777777" w:rsidR="00B80B4F" w:rsidRDefault="00B80B4F" w:rsidP="00F966EE">
            <w:pPr>
              <w:spacing w:line="233" w:lineRule="auto"/>
              <w:ind w:firstLine="425"/>
              <w:jc w:val="both"/>
            </w:pPr>
            <w:r>
              <w:t xml:space="preserve">По Проекту выражаю категорический протест. </w:t>
            </w:r>
          </w:p>
          <w:p w14:paraId="748D4026" w14:textId="283B94F5" w:rsidR="00B80B4F" w:rsidRDefault="00B80B4F" w:rsidP="00F966EE">
            <w:pPr>
              <w:spacing w:line="233" w:lineRule="auto"/>
              <w:ind w:firstLine="425"/>
              <w:jc w:val="both"/>
            </w:pPr>
            <w:r>
              <w:t xml:space="preserve">Во первых, данные, которые использует проектировщик от мая 2024 - устаревшие. Данная территория от дома 3 до 17 помимо сделанной за счёт жильцов </w:t>
            </w:r>
            <w:proofErr w:type="spellStart"/>
            <w:r>
              <w:t>ул.Облепиховой</w:t>
            </w:r>
            <w:proofErr w:type="spellEnd"/>
            <w:r>
              <w:t xml:space="preserve"> насыпной дамбы, защищающей эту часть поселка от весеннего паводка, выращенной на ней лесополосы в т. ч. с деревьями ценных хвойных пород, </w:t>
            </w:r>
            <w:proofErr w:type="spellStart"/>
            <w:r>
              <w:t>защищающейот</w:t>
            </w:r>
            <w:proofErr w:type="spellEnd"/>
            <w:r>
              <w:t xml:space="preserve"> ветра и пыльных бурь с полей со стороны аэропорта, а в последствии от шума и пыли транзитной дороги, которую планируется построить вдоль ЛЭП. </w:t>
            </w:r>
          </w:p>
          <w:p w14:paraId="561E19B3" w14:textId="77777777" w:rsidR="00B80B4F" w:rsidRDefault="00B80B4F" w:rsidP="00F966EE">
            <w:pPr>
              <w:spacing w:line="233" w:lineRule="auto"/>
              <w:ind w:firstLine="425"/>
              <w:jc w:val="both"/>
            </w:pPr>
            <w:r>
              <w:t xml:space="preserve">Кроме того при совместном финансировании жильцов и крупной суммы муниципальных средств от администрации города, проложена и принята комитетом по земельным ресурсам и землеустройству в сентябре 2023. </w:t>
            </w:r>
          </w:p>
          <w:p w14:paraId="06E64E2E" w14:textId="77777777" w:rsidR="00B80B4F" w:rsidRDefault="00B80B4F" w:rsidP="00F966EE">
            <w:pPr>
              <w:spacing w:line="233" w:lineRule="auto"/>
              <w:ind w:firstLine="425"/>
              <w:jc w:val="both"/>
            </w:pPr>
            <w:r>
              <w:t xml:space="preserve">Полноценная дорога с асфальтовым покрытием, которую в соответствии с этим предложением предлагается снести, что абсолютно не допустимо! Кроме того, на данной территории расположена игровая детская площадка, созданная при помощи и содействии администрации района.   </w:t>
            </w:r>
          </w:p>
          <w:p w14:paraId="3709B9A3" w14:textId="77777777" w:rsidR="00B80B4F" w:rsidRDefault="00B80B4F" w:rsidP="00F966EE">
            <w:pPr>
              <w:spacing w:line="233" w:lineRule="auto"/>
              <w:ind w:firstLine="425"/>
              <w:jc w:val="both"/>
            </w:pPr>
            <w:r>
              <w:t xml:space="preserve">При подписании </w:t>
            </w:r>
            <w:proofErr w:type="spellStart"/>
            <w:r>
              <w:t>инвест.договоров</w:t>
            </w:r>
            <w:proofErr w:type="spellEnd"/>
            <w:r>
              <w:t xml:space="preserve"> с застройщиком поселка, гарантировались озеленение и организация прогулочных парковых мест.</w:t>
            </w:r>
          </w:p>
          <w:p w14:paraId="0CD9C1F0" w14:textId="0B2362A8" w:rsidR="00E81E51" w:rsidRPr="00050094" w:rsidRDefault="00E81E51" w:rsidP="00F966EE">
            <w:pPr>
              <w:spacing w:line="233" w:lineRule="auto"/>
              <w:ind w:firstLine="425"/>
              <w:jc w:val="both"/>
              <w:rPr>
                <w:sz w:val="26"/>
                <w:szCs w:val="26"/>
              </w:rPr>
            </w:pPr>
            <w:r>
              <w:t>(Замечания и предложения приняты к сведению).</w:t>
            </w:r>
          </w:p>
        </w:tc>
      </w:tr>
      <w:tr w:rsidR="00B80B4F" w:rsidRPr="00050094" w14:paraId="534E0229" w14:textId="77777777" w:rsidTr="00B80B4F">
        <w:trPr>
          <w:trHeight w:val="1129"/>
        </w:trPr>
        <w:tc>
          <w:tcPr>
            <w:tcW w:w="4745" w:type="dxa"/>
            <w:tcBorders>
              <w:top w:val="single" w:sz="4" w:space="0" w:color="auto"/>
              <w:bottom w:val="single" w:sz="4" w:space="0" w:color="auto"/>
            </w:tcBorders>
          </w:tcPr>
          <w:p w14:paraId="4BC68A41" w14:textId="1E4915E2" w:rsidR="00B80B4F" w:rsidRPr="00F966EE" w:rsidRDefault="00F966EE" w:rsidP="00F966EE">
            <w:pPr>
              <w:pStyle w:val="af"/>
              <w:numPr>
                <w:ilvl w:val="0"/>
                <w:numId w:val="6"/>
              </w:numPr>
              <w:jc w:val="center"/>
              <w:rPr>
                <w:sz w:val="26"/>
                <w:szCs w:val="26"/>
              </w:rPr>
            </w:pPr>
            <w:r>
              <w:rPr>
                <w:sz w:val="26"/>
                <w:szCs w:val="26"/>
              </w:rPr>
              <w:t>Гражданка М.</w:t>
            </w:r>
          </w:p>
        </w:tc>
        <w:tc>
          <w:tcPr>
            <w:tcW w:w="9952" w:type="dxa"/>
            <w:tcBorders>
              <w:top w:val="single" w:sz="4" w:space="0" w:color="auto"/>
              <w:bottom w:val="single" w:sz="4" w:space="0" w:color="auto"/>
            </w:tcBorders>
          </w:tcPr>
          <w:p w14:paraId="5C1D1EE5" w14:textId="77777777" w:rsidR="00F966EE" w:rsidRPr="00F966EE" w:rsidRDefault="00F966EE" w:rsidP="00F966EE">
            <w:pPr>
              <w:ind w:firstLine="425"/>
              <w:jc w:val="both"/>
            </w:pPr>
            <w:r w:rsidRPr="00F966EE">
              <w:t xml:space="preserve">Уважаемые руководители Индустриального района и города Барнаула, прошу Вас обратить внимание на нашу историю и принять правильное решение, спасти рощу высаженную руками жильцов прилегающих домов. </w:t>
            </w:r>
          </w:p>
          <w:p w14:paraId="14ABC293" w14:textId="77777777" w:rsidR="00B80B4F" w:rsidRDefault="00F966EE" w:rsidP="00F966EE">
            <w:pPr>
              <w:ind w:firstLine="425"/>
              <w:jc w:val="both"/>
            </w:pPr>
            <w:r w:rsidRPr="00F966EE">
              <w:t xml:space="preserve">В 2008 году моя семья переехала в дом на краю улицы Обильной, да собственно на краю города, территория была замусорена, завалена строительным, бытовым и другим мусором. Жители ближайших домов, своими силами вычистили территорию и высадили целую рощу деревьев разных пород, мы покупали деревья на собственные средства или привозили выкопанные из леса! Все эти годы, каждый год, мы высаживаем деревья, ухаживаем за ними, косим траву, поливаем, проводим субботники по уборке. Роща является местом где играют наши дети, где проводятся общественные мероприятия нашего, не большого, общества. Роща </w:t>
            </w:r>
            <w:r w:rsidRPr="00F966EE">
              <w:lastRenderedPageBreak/>
              <w:t>служит и более практичным вещам, защищая наши дома от ветра, пыли с полей, закрывает находящуюся рядом мощную линию электропередач и канализационный коллектор. В предстоящей застройке ближайших к нашим домам территорий многоэтажными домами, роща может послужить и линией раздела и общим уютным местом для наших прогулок и прогулок жителей построенных в будущем многоэтажек.  Прошу вас, учесть все выгоды от уже имеющейся зелёной зоны и её пользу и принять правильное решение оставив нашу рощу и применив её на общее благо города.</w:t>
            </w:r>
          </w:p>
          <w:p w14:paraId="1AB2AAC5" w14:textId="3573E2D5" w:rsidR="00E81E51" w:rsidRPr="00DD6EF6" w:rsidRDefault="00E81E51" w:rsidP="00E5612E">
            <w:pPr>
              <w:ind w:firstLine="425"/>
              <w:jc w:val="both"/>
            </w:pPr>
            <w:r w:rsidRPr="00DD6EF6">
              <w:t>(</w:t>
            </w:r>
            <w:r w:rsidR="00DD6EF6" w:rsidRPr="00DD6EF6">
              <w:t>З</w:t>
            </w:r>
            <w:r w:rsidR="00DD6EF6">
              <w:t xml:space="preserve">амечания и предложения </w:t>
            </w:r>
            <w:r w:rsidR="00DD6EF6" w:rsidRPr="00DD6EF6">
              <w:t>не учтены в соответствии с п.2.2 (обратившийся не является участником общественных обсуждений), п.5.3 (не предоставлены требуемые документы) Положения об организации и проведении публичных слушаний, общественных обсуждений по вопросам градостроительной деятельности в городе Барнауле, утвержденного решением Барнаульской городской Думы от 30.03.2018 №96</w:t>
            </w:r>
            <w:r w:rsidR="00E5612E">
              <w:t xml:space="preserve"> (далее – Положение</w:t>
            </w:r>
            <w:r w:rsidRPr="00DD6EF6">
              <w:t>).</w:t>
            </w:r>
          </w:p>
        </w:tc>
      </w:tr>
      <w:tr w:rsidR="00B80B4F" w:rsidRPr="00050094" w14:paraId="0B56464E" w14:textId="77777777" w:rsidTr="00B80B4F">
        <w:trPr>
          <w:trHeight w:val="1129"/>
        </w:trPr>
        <w:tc>
          <w:tcPr>
            <w:tcW w:w="4745" w:type="dxa"/>
            <w:tcBorders>
              <w:top w:val="single" w:sz="4" w:space="0" w:color="auto"/>
              <w:bottom w:val="single" w:sz="4" w:space="0" w:color="auto"/>
            </w:tcBorders>
          </w:tcPr>
          <w:p w14:paraId="0A367E15" w14:textId="315DD184" w:rsidR="00B80B4F" w:rsidRPr="00CE372D" w:rsidRDefault="00CE372D" w:rsidP="00CE372D">
            <w:pPr>
              <w:pStyle w:val="af"/>
              <w:numPr>
                <w:ilvl w:val="0"/>
                <w:numId w:val="6"/>
              </w:numPr>
              <w:jc w:val="center"/>
              <w:rPr>
                <w:sz w:val="26"/>
                <w:szCs w:val="26"/>
              </w:rPr>
            </w:pPr>
            <w:r>
              <w:rPr>
                <w:sz w:val="26"/>
                <w:szCs w:val="26"/>
              </w:rPr>
              <w:lastRenderedPageBreak/>
              <w:t>Гражданка Б.</w:t>
            </w:r>
          </w:p>
        </w:tc>
        <w:tc>
          <w:tcPr>
            <w:tcW w:w="9952" w:type="dxa"/>
            <w:tcBorders>
              <w:top w:val="single" w:sz="4" w:space="0" w:color="auto"/>
              <w:bottom w:val="single" w:sz="4" w:space="0" w:color="auto"/>
            </w:tcBorders>
          </w:tcPr>
          <w:p w14:paraId="6D7C4E40" w14:textId="77777777" w:rsidR="00B80B4F" w:rsidRDefault="00CE372D" w:rsidP="00E5612E">
            <w:pPr>
              <w:ind w:firstLine="425"/>
              <w:jc w:val="both"/>
            </w:pPr>
            <w:r>
              <w:t xml:space="preserve">В течение нескольких лет пишем возражения против Проекта. Жители района убедительно просят сохранить зелёную зону, в прошлом году нам отвечали, что вопрос решён и в Генплане эта территория значится как зона зелёных насаждений... Но в тоже время опять рассматривается вопрос о межевания. Сколько можно! Поселку жизненно необходима зеленая зона. Это и ветрозащиты, снегозащиты, </w:t>
            </w:r>
            <w:proofErr w:type="spellStart"/>
            <w:r>
              <w:t>пылезащиты</w:t>
            </w:r>
            <w:proofErr w:type="spellEnd"/>
            <w:r>
              <w:t xml:space="preserve">, </w:t>
            </w:r>
            <w:proofErr w:type="spellStart"/>
            <w:r>
              <w:t>шумозащита</w:t>
            </w:r>
            <w:proofErr w:type="spellEnd"/>
            <w:r>
              <w:t>. Данные земли обустроены на средства жителей и силами жителей: посажена и выращены деревья, асфальтированной дороги, построены детские площадки, это места для занятий спортом и отдыха. Огромная просьба услышать, наконец, нас!</w:t>
            </w:r>
          </w:p>
          <w:p w14:paraId="678F9BBB" w14:textId="54D2D387" w:rsidR="00E81E51" w:rsidRPr="00050094" w:rsidRDefault="00E81E51" w:rsidP="00E5612E">
            <w:pPr>
              <w:ind w:firstLine="425"/>
              <w:jc w:val="both"/>
              <w:rPr>
                <w:sz w:val="26"/>
                <w:szCs w:val="26"/>
              </w:rPr>
            </w:pPr>
            <w:r>
              <w:t>(Замечания и предложения приняты к сведению).</w:t>
            </w:r>
          </w:p>
        </w:tc>
      </w:tr>
      <w:tr w:rsidR="00E5612E" w:rsidRPr="00050094" w14:paraId="7D3DC0E9" w14:textId="77777777" w:rsidTr="00B80B4F">
        <w:trPr>
          <w:trHeight w:val="1129"/>
        </w:trPr>
        <w:tc>
          <w:tcPr>
            <w:tcW w:w="4745" w:type="dxa"/>
            <w:tcBorders>
              <w:top w:val="single" w:sz="4" w:space="0" w:color="auto"/>
              <w:bottom w:val="single" w:sz="4" w:space="0" w:color="auto"/>
            </w:tcBorders>
          </w:tcPr>
          <w:p w14:paraId="1BE09071" w14:textId="1E48D395" w:rsidR="00E5612E" w:rsidRDefault="00E5612E" w:rsidP="00CE372D">
            <w:pPr>
              <w:pStyle w:val="af"/>
              <w:numPr>
                <w:ilvl w:val="0"/>
                <w:numId w:val="6"/>
              </w:numPr>
              <w:jc w:val="center"/>
              <w:rPr>
                <w:sz w:val="26"/>
                <w:szCs w:val="26"/>
              </w:rPr>
            </w:pPr>
            <w:r>
              <w:rPr>
                <w:sz w:val="26"/>
                <w:szCs w:val="26"/>
              </w:rPr>
              <w:t>Гражданка К.</w:t>
            </w:r>
          </w:p>
        </w:tc>
        <w:tc>
          <w:tcPr>
            <w:tcW w:w="9952" w:type="dxa"/>
            <w:tcBorders>
              <w:top w:val="single" w:sz="4" w:space="0" w:color="auto"/>
              <w:bottom w:val="single" w:sz="4" w:space="0" w:color="auto"/>
            </w:tcBorders>
          </w:tcPr>
          <w:p w14:paraId="72F27E3A" w14:textId="77777777" w:rsidR="00E5612E" w:rsidRDefault="00E5612E" w:rsidP="00E5612E">
            <w:pPr>
              <w:spacing w:line="216" w:lineRule="auto"/>
              <w:ind w:firstLine="425"/>
              <w:jc w:val="both"/>
            </w:pPr>
            <w:r>
              <w:t>Представленный на сайте комитета по строительству и архитектуре и развитию города Проект нарушает мои права и права моей семьи, как жильцов малоэтажной застройки.  Наверное, обманывать при продаже земельного участка –норма, принятая как для продавца, так для администрации «</w:t>
            </w:r>
            <w:proofErr w:type="spellStart"/>
            <w:r>
              <w:t>Барнаулкапстрой</w:t>
            </w:r>
            <w:proofErr w:type="spellEnd"/>
            <w:r>
              <w:t>». При продаже земельных участков и домов в поселке Запад-2 застройщик (ООО «</w:t>
            </w:r>
            <w:proofErr w:type="spellStart"/>
            <w:r>
              <w:t>Домстройкомплект</w:t>
            </w:r>
            <w:proofErr w:type="spellEnd"/>
            <w:r>
              <w:t xml:space="preserve">») гарантировал и это было визуализировано на Проекте, что данный участок попадает под озеленение на котором будет высажена роща наподобие существующей по </w:t>
            </w:r>
            <w:proofErr w:type="spellStart"/>
            <w:r>
              <w:t>ул.Солнечная</w:t>
            </w:r>
            <w:proofErr w:type="spellEnd"/>
            <w:r>
              <w:t xml:space="preserve"> Поляна. Однако, застройщик сдулся и не исполнил свои обязательства.  В 2023, 2024 годах на аналогичный Проект мною уже подавались возражения.  Удивляет тот факт, что проект 2025 г. ничем не отличается от предыдущих проектов (2023, 2024 года).  Проект составлен таким образом, что его можно подавать каждые полгода - год от разных лиц.  В Проекте отсутствуют даты на какой период времени произведена </w:t>
            </w:r>
            <w:proofErr w:type="spellStart"/>
            <w:r>
              <w:t>топосьемка</w:t>
            </w:r>
            <w:proofErr w:type="spellEnd"/>
            <w:r>
              <w:t xml:space="preserve">.  Представленный Проект не соответствует действительности: нет ни одного многолетнего дерева, нет размещенной детской площадки, построенной на бюджетные средства. </w:t>
            </w:r>
          </w:p>
          <w:p w14:paraId="5BE16FB4" w14:textId="77777777" w:rsidR="00E5612E" w:rsidRDefault="00E5612E" w:rsidP="00E5612E">
            <w:pPr>
              <w:spacing w:line="216" w:lineRule="auto"/>
              <w:ind w:firstLine="425"/>
              <w:jc w:val="both"/>
            </w:pPr>
            <w:r>
              <w:t xml:space="preserve">Возражаю против данного Проекта по следующим основаниям: данный проект </w:t>
            </w:r>
            <w:r>
              <w:lastRenderedPageBreak/>
              <w:t xml:space="preserve">предусматривает уничтожение более 2000 деревьев, высаженных жителями поселка Запад-2 (не останется ни одного дерева).  </w:t>
            </w:r>
          </w:p>
          <w:p w14:paraId="6346039C" w14:textId="77777777" w:rsidR="00E5612E" w:rsidRDefault="00E5612E" w:rsidP="00E5612E">
            <w:pPr>
              <w:ind w:firstLine="425"/>
              <w:jc w:val="both"/>
            </w:pPr>
            <w:r>
              <w:t>Данная зеленая зона несет неизгладимую пользу для защиты от пыли, сдерживания паводковых вод, отдыха и прогулок детей и взрослых.  Данная территория в новом Генплане относится к зоне зеленых насаждений.  Я ПРОТИВ МЕЖЕВАНИЯ ДАННОГО УЧАСТКА.</w:t>
            </w:r>
          </w:p>
          <w:p w14:paraId="111211B3" w14:textId="6966E28F" w:rsidR="00E5612E" w:rsidRDefault="00E5612E" w:rsidP="00E5612E">
            <w:pPr>
              <w:ind w:firstLine="425"/>
              <w:jc w:val="both"/>
            </w:pPr>
            <w:r w:rsidRPr="00DD6EF6">
              <w:t>(З</w:t>
            </w:r>
            <w:r>
              <w:t xml:space="preserve">амечания и предложения </w:t>
            </w:r>
            <w:r w:rsidRPr="00DD6EF6">
              <w:t>не учтены в соответствии с п.2.2 (обратившийся не является участником общественных обсуждений), п.5.3 (не предоставлены требуемые документы) Положения</w:t>
            </w:r>
            <w:r>
              <w:t>).</w:t>
            </w:r>
          </w:p>
        </w:tc>
      </w:tr>
      <w:tr w:rsidR="00E5612E" w:rsidRPr="00050094" w14:paraId="22EE679D" w14:textId="77777777" w:rsidTr="00B80B4F">
        <w:trPr>
          <w:trHeight w:val="1129"/>
        </w:trPr>
        <w:tc>
          <w:tcPr>
            <w:tcW w:w="4745" w:type="dxa"/>
            <w:tcBorders>
              <w:top w:val="single" w:sz="4" w:space="0" w:color="auto"/>
              <w:bottom w:val="single" w:sz="4" w:space="0" w:color="auto"/>
            </w:tcBorders>
          </w:tcPr>
          <w:p w14:paraId="66918ED8" w14:textId="65F44BFC" w:rsidR="00E5612E" w:rsidRDefault="00E5612E" w:rsidP="00CE372D">
            <w:pPr>
              <w:pStyle w:val="af"/>
              <w:numPr>
                <w:ilvl w:val="0"/>
                <w:numId w:val="6"/>
              </w:numPr>
              <w:jc w:val="center"/>
              <w:rPr>
                <w:sz w:val="26"/>
                <w:szCs w:val="26"/>
              </w:rPr>
            </w:pPr>
            <w:r>
              <w:rPr>
                <w:sz w:val="26"/>
                <w:szCs w:val="26"/>
              </w:rPr>
              <w:lastRenderedPageBreak/>
              <w:t>Гражданка К.</w:t>
            </w:r>
          </w:p>
        </w:tc>
        <w:tc>
          <w:tcPr>
            <w:tcW w:w="9952" w:type="dxa"/>
            <w:tcBorders>
              <w:top w:val="single" w:sz="4" w:space="0" w:color="auto"/>
              <w:bottom w:val="single" w:sz="4" w:space="0" w:color="auto"/>
            </w:tcBorders>
          </w:tcPr>
          <w:p w14:paraId="36173847" w14:textId="77777777" w:rsidR="00E5612E" w:rsidRDefault="00E5612E" w:rsidP="00E5612E">
            <w:pPr>
              <w:spacing w:line="216" w:lineRule="auto"/>
              <w:ind w:firstLine="425"/>
              <w:jc w:val="both"/>
            </w:pPr>
            <w:r>
              <w:t>Зона по Генплану относится к зоне зеленых насаждений, уже растут взрослые деревья, люди сами садили и ухаживали. Садили парк в соответствии с Генпланом, и нарушать установленные Генпланом требования противозаконно. Кроме того, вблизи проходит ЛЭП, необходимо в первую очередь проверить этих многодетных на заинтересованность в спекуляции земельными участками, нормальный человек не выберет это место под свой дом – овраг, постоянно топит. Я являюсь собственником дома рядом с этим местом, том и понимаю, что нуждающийся в земле человек этот огрызок земли без намерения обогатиться на нем под жилье просить не станет.</w:t>
            </w:r>
          </w:p>
          <w:p w14:paraId="7921DB7E" w14:textId="33D6BB68" w:rsidR="00E5612E" w:rsidRDefault="00E5612E" w:rsidP="00E5612E">
            <w:pPr>
              <w:spacing w:line="216" w:lineRule="auto"/>
              <w:ind w:firstLine="425"/>
              <w:jc w:val="both"/>
            </w:pPr>
            <w:r w:rsidRPr="00DD6EF6">
              <w:t>(З</w:t>
            </w:r>
            <w:r>
              <w:t xml:space="preserve">амечания и предложения </w:t>
            </w:r>
            <w:r w:rsidRPr="00DD6EF6">
              <w:t>не учтены в соответствии с п.2.2 (обратившийся не является участником общественных обсуждений), п.5.3 (не предоставлены требуемые документы) Положения</w:t>
            </w:r>
            <w:r>
              <w:t>).</w:t>
            </w:r>
          </w:p>
        </w:tc>
      </w:tr>
      <w:tr w:rsidR="00E5612E" w:rsidRPr="00050094" w14:paraId="465127E2" w14:textId="77777777" w:rsidTr="00B80B4F">
        <w:trPr>
          <w:trHeight w:val="1129"/>
        </w:trPr>
        <w:tc>
          <w:tcPr>
            <w:tcW w:w="4745" w:type="dxa"/>
            <w:tcBorders>
              <w:top w:val="single" w:sz="4" w:space="0" w:color="auto"/>
              <w:bottom w:val="single" w:sz="4" w:space="0" w:color="auto"/>
            </w:tcBorders>
          </w:tcPr>
          <w:p w14:paraId="63706AEB" w14:textId="48094D26" w:rsidR="00E5612E" w:rsidRDefault="00E5612E" w:rsidP="00CE372D">
            <w:pPr>
              <w:pStyle w:val="af"/>
              <w:numPr>
                <w:ilvl w:val="0"/>
                <w:numId w:val="6"/>
              </w:numPr>
              <w:jc w:val="center"/>
              <w:rPr>
                <w:sz w:val="26"/>
                <w:szCs w:val="26"/>
              </w:rPr>
            </w:pPr>
            <w:r>
              <w:rPr>
                <w:sz w:val="26"/>
                <w:szCs w:val="26"/>
              </w:rPr>
              <w:t>Гражданин Ш.</w:t>
            </w:r>
          </w:p>
        </w:tc>
        <w:tc>
          <w:tcPr>
            <w:tcW w:w="9952" w:type="dxa"/>
            <w:tcBorders>
              <w:top w:val="single" w:sz="4" w:space="0" w:color="auto"/>
              <w:bottom w:val="single" w:sz="4" w:space="0" w:color="auto"/>
            </w:tcBorders>
          </w:tcPr>
          <w:p w14:paraId="4E421E47" w14:textId="38588839" w:rsidR="007943C9" w:rsidRDefault="007943C9" w:rsidP="007943C9">
            <w:pPr>
              <w:spacing w:line="216" w:lineRule="auto"/>
              <w:ind w:firstLine="425"/>
              <w:jc w:val="both"/>
            </w:pPr>
            <w:r>
              <w:t xml:space="preserve">Являясь собственником земельного участка и жилого дома, расположенного по адресу </w:t>
            </w:r>
            <w:proofErr w:type="spellStart"/>
            <w:r>
              <w:t>г.Барнаул</w:t>
            </w:r>
            <w:proofErr w:type="spellEnd"/>
            <w:r>
              <w:t xml:space="preserve">, улица Снежная 2-я, дом *. Направляю замечания и предложения (возражения) по Проекту.  Практическая реализации данного Проекта существенно нарушает мои права и интересы, как собственника земельного участка, а также дома, расположенного по адресу г. Барнаул, ул. Снежная, 2-я, дом * и непосредственно примыкающему к реализуемому Проекту территории, а именно:  </w:t>
            </w:r>
          </w:p>
          <w:p w14:paraId="59905804" w14:textId="5B8EC99E" w:rsidR="007943C9" w:rsidRDefault="007943C9" w:rsidP="007943C9">
            <w:pPr>
              <w:spacing w:line="216" w:lineRule="auto"/>
              <w:ind w:firstLine="425"/>
              <w:jc w:val="both"/>
            </w:pPr>
            <w:r>
              <w:t>1. При реализации проекта за счет переноса границ улицы Облепиховая от Облепиховая, д.3 до пересечения с улицей Снежной 2-ой, предполагается выполнить ПОЛНЫЙ ДЕМОНТАЖ асфальтированной дороги, построенной в 2023 г. с привлечением бюджетных средств администрации города Барнаула (так как в представленном Проекте предложены новые границы дороги, более, чем на ширину существующей дороги, отклоняющиеся от текущих):  Демонтаж вышеуказанной дороги лишает меня выезда с моего участка, а также выхода из дома. Так как выезд и выход расположены и осуществляются непосредственно на улицу Облепиховая, между домом Облепиховая дом 15 и пересечением с улицей Снежной 2-ой (согласно утвержденному и согласованному плану посадки дома при комплексной застройке поселка Запад-2 компанией ООО «</w:t>
            </w:r>
            <w:proofErr w:type="spellStart"/>
            <w:r>
              <w:t>Домстройкомплект</w:t>
            </w:r>
            <w:proofErr w:type="spellEnd"/>
            <w:r>
              <w:t xml:space="preserve">») на дорогу проходящую от дома по адресу </w:t>
            </w:r>
            <w:proofErr w:type="spellStart"/>
            <w:r>
              <w:t>ул.Облепиховая</w:t>
            </w:r>
            <w:proofErr w:type="spellEnd"/>
            <w:r>
              <w:t>, 3 до пересечении с улицей Снежной 2-ой. Контуры данной дороги изначально были обозначены компанией ООО «</w:t>
            </w:r>
            <w:proofErr w:type="spellStart"/>
            <w:r>
              <w:t>Домстройкомплект</w:t>
            </w:r>
            <w:proofErr w:type="spellEnd"/>
            <w:r>
              <w:t xml:space="preserve">», как застройщика </w:t>
            </w:r>
            <w:r>
              <w:lastRenderedPageBreak/>
              <w:t xml:space="preserve">поселка Запад – 2. При этом в связи с банкротством данной компанией, я, как дольщик, а в дальнейшем как собственник до 2017 г., а также как фактически проживающий по данному адресу </w:t>
            </w:r>
            <w:r>
              <w:br/>
              <w:t xml:space="preserve">с 2015 года (зарегистрирован по данному адресу после ввода дома в эксплуатацию – 12.04.2018г.) вынужден был самостоятельно, с членами моей семьи, а также вместе с соседями доводить данную дорогу до состояния, пригодного для круглогодичной эксплуатации. Непосредственно от улицы Снежной 2-ой, до границы моего участка с участком по адресу Облепиховая 15 мною завозился, отсыпался и разравнивался крупный дорожный щебень на протяжении 50 метров, ширина 5 метров. Также я за свой счет установил с обеих сторон вышеуказанной дороги бордюрный камень  на протяжении 50 метров, что исключило попадание на щебененную дорогу земли с прилегающей территории </w:t>
            </w:r>
            <w:proofErr w:type="gramStart"/>
            <w:r>
              <w:t>и</w:t>
            </w:r>
            <w:proofErr w:type="gramEnd"/>
            <w:r>
              <w:t xml:space="preserve"> в том числе принесло общественную пользу за счет того, то эта грязь и пыль не разносилась колесами проезжающих мимо автомобилей по городу Барнаулу.   </w:t>
            </w:r>
            <w:proofErr w:type="gramStart"/>
            <w:r>
              <w:t xml:space="preserve">В 2023 г. данная дорога, согласно постановления администрации города Барнаула от 10.11.2022 г. «Об утверждении границ территории реализации инициативного проекта» была утверждена в своих границах по нечетной стороне улицы  Облепиховой до пересечения с улицей Просторной, включена в план бюджетного финансирования и в июле-августе 2023 г. На ней были проведены дорожный работы по укреплению дорожной основы, </w:t>
            </w:r>
            <w:proofErr w:type="spellStart"/>
            <w:r>
              <w:t>щебенению</w:t>
            </w:r>
            <w:proofErr w:type="spellEnd"/>
            <w:r>
              <w:t>, асфальтированию и установке недостающего</w:t>
            </w:r>
            <w:proofErr w:type="gramEnd"/>
            <w:r>
              <w:t xml:space="preserve"> бордюрного камня. На осуществление вышеуказанных работ мною, как и моим соседями были сданы денежные средства, согласно условиям проекта </w:t>
            </w:r>
            <w:proofErr w:type="spellStart"/>
            <w:r>
              <w:t>софинансирования</w:t>
            </w:r>
            <w:proofErr w:type="spellEnd"/>
            <w:r>
              <w:t xml:space="preserve">, а также подрядной организацией освоены выделенные администрацией города Барнаула денежные средства из бюджета.   </w:t>
            </w:r>
          </w:p>
          <w:p w14:paraId="118D8392" w14:textId="754DEA4F" w:rsidR="007943C9" w:rsidRDefault="007943C9" w:rsidP="007943C9">
            <w:pPr>
              <w:spacing w:line="216" w:lineRule="auto"/>
              <w:ind w:firstLine="425"/>
              <w:jc w:val="both"/>
            </w:pPr>
            <w:r>
              <w:t>2. Разрушает созданную мной дорогостоящую систему благоустройства прилегающей территории: - так как перед проведением строительных работ компанией ООО «</w:t>
            </w:r>
            <w:proofErr w:type="spellStart"/>
            <w:r>
              <w:t>Домстройкомплект</w:t>
            </w:r>
            <w:proofErr w:type="spellEnd"/>
            <w:r>
              <w:t xml:space="preserve">» с территории, сопредельной участку была практически на 90% вывезена земля, мною за свой счет по обеим сторонам дороги был привезен и отсыпан черный грунт, проведены работы по планировке с привлечением дорожной техники, посажена газонная трава на площади 1000 </w:t>
            </w:r>
            <w:proofErr w:type="spellStart"/>
            <w:r>
              <w:t>кв.метров</w:t>
            </w:r>
            <w:proofErr w:type="spellEnd"/>
            <w:r>
              <w:t xml:space="preserve">.   Также я за свой счет выполнил благоустройств и организацию съезда с вышеуказанной дороги к своему участку. Провел выемку верхнего слоя грунта, произвел </w:t>
            </w:r>
            <w:proofErr w:type="spellStart"/>
            <w:r>
              <w:t>щебенение</w:t>
            </w:r>
            <w:proofErr w:type="spellEnd"/>
            <w:r>
              <w:t xml:space="preserve">, бетонирование, укладку отсева, тротуарной плитки и </w:t>
            </w:r>
            <w:proofErr w:type="spellStart"/>
            <w:r>
              <w:t>поребрика</w:t>
            </w:r>
            <w:proofErr w:type="spellEnd"/>
            <w:r>
              <w:t xml:space="preserve">.   По сути, при реализации Проекта предполагается выполнить ДЕМОНТАЖ обустроенного подъезда к гаражу и подхода к моему дому на площади 80 </w:t>
            </w:r>
            <w:proofErr w:type="spellStart"/>
            <w:r>
              <w:t>м.кв</w:t>
            </w:r>
            <w:proofErr w:type="spellEnd"/>
            <w:r>
              <w:t xml:space="preserve">. </w:t>
            </w:r>
          </w:p>
          <w:p w14:paraId="7CFD4403" w14:textId="2D5FAE6D" w:rsidR="007943C9" w:rsidRDefault="007943C9" w:rsidP="007943C9">
            <w:pPr>
              <w:spacing w:line="216" w:lineRule="auto"/>
              <w:ind w:firstLine="425"/>
              <w:jc w:val="both"/>
            </w:pPr>
            <w:r>
              <w:t xml:space="preserve">3. Требует вырубки существенного количества деревьев хвойных пород и разрушения и </w:t>
            </w:r>
            <w:proofErr w:type="spellStart"/>
            <w:r>
              <w:t>ветро</w:t>
            </w:r>
            <w:proofErr w:type="spellEnd"/>
            <w:r>
              <w:t xml:space="preserve">-, пыле- и </w:t>
            </w:r>
            <w:proofErr w:type="spellStart"/>
            <w:r>
              <w:t>шумо</w:t>
            </w:r>
            <w:proofErr w:type="spellEnd"/>
            <w:r>
              <w:t xml:space="preserve">- защиты, и системы снижения проникновения едких запахов с городского мусорного полигона </w:t>
            </w:r>
            <w:proofErr w:type="spellStart"/>
            <w:r>
              <w:t>г.Барнаула</w:t>
            </w:r>
            <w:proofErr w:type="spellEnd"/>
            <w:r>
              <w:t xml:space="preserve">, а также прилегающих «иловых» полей:  В целях создания архитектурного ансамбля, </w:t>
            </w:r>
            <w:proofErr w:type="spellStart"/>
            <w:r>
              <w:t>ветро</w:t>
            </w:r>
            <w:proofErr w:type="spellEnd"/>
            <w:r>
              <w:t xml:space="preserve">-, пыле- и </w:t>
            </w:r>
            <w:proofErr w:type="spellStart"/>
            <w:r>
              <w:t>шумо</w:t>
            </w:r>
            <w:proofErr w:type="spellEnd"/>
            <w:r>
              <w:t xml:space="preserve">- защиты, а </w:t>
            </w:r>
            <w:proofErr w:type="spellStart"/>
            <w:r>
              <w:t>таже</w:t>
            </w:r>
            <w:proofErr w:type="spellEnd"/>
            <w:r>
              <w:t xml:space="preserve"> снижения проникновения едких запахов с городского мусорного полигона </w:t>
            </w:r>
            <w:proofErr w:type="spellStart"/>
            <w:r>
              <w:t>г.Барнаула</w:t>
            </w:r>
            <w:proofErr w:type="spellEnd"/>
            <w:r>
              <w:t xml:space="preserve">, а также прилегающих «иловых» полей, мной, на территории, прилегающей к дороге от пересечения с </w:t>
            </w:r>
            <w:r>
              <w:lastRenderedPageBreak/>
              <w:t xml:space="preserve">улицей Снежной 2-ой, до участка по адресу Облепиховая, д. 15 высажены и уже более 8 лет выращиваются деревья хвойных пород в следующем количестве:  - </w:t>
            </w:r>
            <w:proofErr w:type="gramStart"/>
            <w:r>
              <w:t>Сосна обыкновенная – 36 ед. + 55 ед. высажено в 2024 году  - Ель колючая – 18 ед.   - Ель голубая – 15 ед.  - Кедр сибирский – 7 ед.   - Туя – 15 ед.  Данная работа принесла пользу и моральное удовлетворение не только мне, как собственнику участка и дома по адресу улица Снежная 2-я, д.* и  членам моей семьи, но и внесла посильный вклад в позитивное эстетическое преобразование города</w:t>
            </w:r>
            <w:proofErr w:type="gramEnd"/>
            <w:r>
              <w:t xml:space="preserve"> Барнаула, снижает и в дальнейшем еще больше снизит </w:t>
            </w:r>
            <w:proofErr w:type="spellStart"/>
            <w:r>
              <w:t>ветр</w:t>
            </w:r>
            <w:proofErr w:type="gramStart"/>
            <w:r>
              <w:t>о</w:t>
            </w:r>
            <w:proofErr w:type="spellEnd"/>
            <w:r>
              <w:t>-</w:t>
            </w:r>
            <w:proofErr w:type="gramEnd"/>
            <w:r>
              <w:t xml:space="preserve"> и </w:t>
            </w:r>
            <w:proofErr w:type="spellStart"/>
            <w:r>
              <w:t>снего</w:t>
            </w:r>
            <w:proofErr w:type="spellEnd"/>
            <w:r>
              <w:t xml:space="preserve">- нагрузку на дорожную сеть города, снизит шум от аэропорта г. Барнаула, исключит попадание пыли в город, сделает воздух в городе чище и свежее. Кроме того, этот замечательный пейзаж видят люди, прилетающие в наш город на самолетах и отчасти он влияет на составление ими позитивного восприятия города Барнаула.   По сути, при реализации Проекта предполагается ПОЛНУЮ ВЫРУБКУ растущих ДЕРЕВЬЕВ так как на данной территории планируется размещение новой дороги, соединяющей участок от улицы Облепиховой, 3 с улицей Снежной 2-ой. </w:t>
            </w:r>
          </w:p>
          <w:p w14:paraId="1B272E57" w14:textId="77777777" w:rsidR="007943C9" w:rsidRDefault="007943C9" w:rsidP="007943C9">
            <w:pPr>
              <w:spacing w:line="216" w:lineRule="auto"/>
              <w:ind w:firstLine="425"/>
              <w:jc w:val="both"/>
            </w:pPr>
            <w:r>
              <w:t xml:space="preserve"> 4. Демонтаж современной обустроенной детской спортивно-игровой площадки построенной на условиях </w:t>
            </w:r>
            <w:proofErr w:type="spellStart"/>
            <w:r>
              <w:t>софинансирования</w:t>
            </w:r>
            <w:proofErr w:type="spellEnd"/>
            <w:r>
              <w:t xml:space="preserve"> с привлечением бюджетных средств в виде гранта Администрации города Барнаула и расположенной на нечетной стороне улицы Снежная 2-я в районе дома 33 и пересечения с улицей Облепиховая (фото площадки прилагается) :   Я, члены моей семьи, жители и дети жителей прилегающих домов фактически лишаются детской спортивно-игровой площадки, построенной на условиях </w:t>
            </w:r>
            <w:proofErr w:type="spellStart"/>
            <w:r>
              <w:t>софинансирования</w:t>
            </w:r>
            <w:proofErr w:type="spellEnd"/>
            <w:r>
              <w:t xml:space="preserve"> с привлечением бюджетных средств в виде гранта Администрации города Барнаула. Данная площадка является любимым местом отдыха детей всех возрастов. На площадке находятся различные качели, детская песочница, лавочки, а также современные уличные спортивные тренажеры. Она помогает развивать и организовывать досуг нашим детям и детям из окрестных домов, а также помогает нам вести пропаганду здорового образа (на спортивных тренажерах занимаются люди всех возрастов).   </w:t>
            </w:r>
            <w:proofErr w:type="gramStart"/>
            <w:r>
              <w:t xml:space="preserve">В 2024 г. вокруг площадки и на прилегающей территории, для защиты от ветра и пыли, были высажены более 100 саженцев сосны обыкновенной (дополнительно к указанным в п. 3)  По сути, при реализации Проекта по территории данной детской частично должна будет пройти автомобильная дорога, а частично расположится участок для строительства жилого дома.   </w:t>
            </w:r>
            <w:proofErr w:type="gramEnd"/>
          </w:p>
          <w:p w14:paraId="49296DD6" w14:textId="1D9DD22A" w:rsidR="007943C9" w:rsidRDefault="007943C9" w:rsidP="007943C9">
            <w:pPr>
              <w:spacing w:line="216" w:lineRule="auto"/>
              <w:ind w:firstLine="425"/>
              <w:jc w:val="both"/>
            </w:pPr>
            <w:r>
              <w:t xml:space="preserve">5. Лишение меня, как жителя поселка Запад-2 единственной территории общего пользования.  Все жители поселка Запад-2 совместно благоустраивают и содержат в надлежащем виде территорию общего пользования, которую планируется передать под реализацию проекта. Мы за свой счет привезли черный грунт, выполнили планировку участка, посеяли траву, выполнили посадку деревьев хвойных и лиственных пород. Мы совместно осуществляем покос травы, ведем борьбу с сорняками, проводим уборку от мусора, сухой травы и листьев, следим за порядком в целом.   При реализации Проекта, Я и другие жители поселка Запад -2 не только лишаемся территории общего пользования для совершения прогулок и чистого зеленого уголка поселка, но и замечательного архитектурного решения, </w:t>
            </w:r>
            <w:r>
              <w:lastRenderedPageBreak/>
              <w:t xml:space="preserve">гармонично отделяющего жилую малоэтажную застройку Ж-4 от </w:t>
            </w:r>
            <w:proofErr w:type="spellStart"/>
            <w:r>
              <w:t>сельхозполей</w:t>
            </w:r>
            <w:proofErr w:type="spellEnd"/>
            <w:r>
              <w:t xml:space="preserve"> в текущем состоянии, а в перспективе, от много этажной жилой и административно-хозяйственной застройки и дорожных магистралей.  По сути, я и члены моей семьи, как жители поселка Запад-2 лишаются единственной на поселке территории общего пользования.   </w:t>
            </w:r>
          </w:p>
          <w:p w14:paraId="5567875A" w14:textId="77777777" w:rsidR="007943C9" w:rsidRDefault="007943C9" w:rsidP="007943C9">
            <w:pPr>
              <w:spacing w:line="216" w:lineRule="auto"/>
              <w:ind w:firstLine="425"/>
              <w:jc w:val="both"/>
            </w:pPr>
            <w:r>
              <w:t xml:space="preserve">6. Все вышеуказанное потребовало от меня и от членов моей семьи высокого уровня гражданской ответственности, выполнения значительной работы, существенных, финансовых затрат, а также моральных и физических сил.   По сути, при реализации проекта межевания части территории кадастрового квартала 22:63:010306 в районе земельных участков по адресам: </w:t>
            </w:r>
            <w:proofErr w:type="spellStart"/>
            <w:r>
              <w:t>г.Барнаул</w:t>
            </w:r>
            <w:proofErr w:type="spellEnd"/>
            <w:r>
              <w:t xml:space="preserve">, от дома №3 по </w:t>
            </w:r>
            <w:proofErr w:type="spellStart"/>
            <w:r>
              <w:t>ул.Облепиховой</w:t>
            </w:r>
            <w:proofErr w:type="spellEnd"/>
            <w:r>
              <w:t xml:space="preserve"> до дома №65 по </w:t>
            </w:r>
            <w:proofErr w:type="spellStart"/>
            <w:r>
              <w:t>ул.Облепиховой</w:t>
            </w:r>
            <w:proofErr w:type="spellEnd"/>
            <w:r>
              <w:t xml:space="preserve"> за счет уничтожения результатов нашего совместного труда выполняется </w:t>
            </w:r>
            <w:proofErr w:type="spellStart"/>
            <w:r>
              <w:t>демотивация</w:t>
            </w:r>
            <w:proofErr w:type="spellEnd"/>
            <w:r>
              <w:t xml:space="preserve"> меня и моей семьи делать что-либо на благо и развитие города Барнаула.  </w:t>
            </w:r>
          </w:p>
          <w:p w14:paraId="577F21E1" w14:textId="77777777" w:rsidR="00E5612E" w:rsidRDefault="007943C9" w:rsidP="007943C9">
            <w:pPr>
              <w:spacing w:line="216" w:lineRule="auto"/>
              <w:ind w:firstLine="425"/>
              <w:jc w:val="both"/>
            </w:pPr>
            <w:r>
              <w:t xml:space="preserve">7. Обращаю Ваше внимание, что, согласно действующему Генеральному плану городского округа – города Барнаула Алтайского края, утвержденный решением Барнаульской городской Думы от 30.08.2019 №344 (в редакции решения от 25.12.2024 №436) (ДЕЙСТВУЮЩИЙ) территория реализации вышеуказанного Проекта отнесена к зоне рекреационного назначения (зона озелененных территорий общего пользования). Данное решение является, правильным, своевременным и олицетворяет разумный и вдумчивый подход к развитию города Барнаула с видением широких перспектив позитивного преобразования прилегающих территорий!  Также в своём обращении хочу выразить благодарность всем, кто был причастен к принятию и исполнению решения об официальном узаконивании данной зоны рекреационного назначения (зона озелененных территорий общего пользования) в части территории кадастрового квартала 22:63:010306 в районе земельных участков по адресам: </w:t>
            </w:r>
            <w:proofErr w:type="spellStart"/>
            <w:r>
              <w:t>г.Барнаул</w:t>
            </w:r>
            <w:proofErr w:type="spellEnd"/>
            <w:r>
              <w:t xml:space="preserve">, от дома №3 по </w:t>
            </w:r>
            <w:proofErr w:type="spellStart"/>
            <w:r>
              <w:t>ул.Облепиховой</w:t>
            </w:r>
            <w:proofErr w:type="spellEnd"/>
            <w:r>
              <w:t xml:space="preserve"> до дома №65 по </w:t>
            </w:r>
            <w:proofErr w:type="spellStart"/>
            <w:r>
              <w:t>ул.Облепиховой</w:t>
            </w:r>
            <w:proofErr w:type="spellEnd"/>
            <w:r>
              <w:t xml:space="preserve"> и выразить надежду, что проделанная на высоком профессиональном уровне работа не будет обесценена и нивелирована.</w:t>
            </w:r>
          </w:p>
          <w:p w14:paraId="6AC29814" w14:textId="43438F07" w:rsidR="007943C9" w:rsidRDefault="007943C9" w:rsidP="007943C9">
            <w:pPr>
              <w:spacing w:line="216" w:lineRule="auto"/>
              <w:ind w:firstLine="425"/>
              <w:jc w:val="both"/>
            </w:pPr>
            <w:r>
              <w:t>(Замечания и предложения приняты к сведению).</w:t>
            </w:r>
          </w:p>
        </w:tc>
      </w:tr>
      <w:tr w:rsidR="00E5612E" w:rsidRPr="00050094" w14:paraId="73C2128E" w14:textId="77777777" w:rsidTr="00B80B4F">
        <w:trPr>
          <w:trHeight w:val="1129"/>
        </w:trPr>
        <w:tc>
          <w:tcPr>
            <w:tcW w:w="4745" w:type="dxa"/>
            <w:tcBorders>
              <w:top w:val="single" w:sz="4" w:space="0" w:color="auto"/>
              <w:bottom w:val="single" w:sz="4" w:space="0" w:color="auto"/>
            </w:tcBorders>
          </w:tcPr>
          <w:p w14:paraId="52FFE6C5" w14:textId="7B4538BE" w:rsidR="00E5612E" w:rsidRDefault="007943C9" w:rsidP="007943C9">
            <w:pPr>
              <w:pStyle w:val="af"/>
              <w:numPr>
                <w:ilvl w:val="0"/>
                <w:numId w:val="6"/>
              </w:numPr>
              <w:ind w:firstLine="425"/>
              <w:jc w:val="center"/>
              <w:rPr>
                <w:sz w:val="26"/>
                <w:szCs w:val="26"/>
              </w:rPr>
            </w:pPr>
            <w:r>
              <w:rPr>
                <w:sz w:val="26"/>
                <w:szCs w:val="26"/>
              </w:rPr>
              <w:lastRenderedPageBreak/>
              <w:t>Гражданка Н.</w:t>
            </w:r>
          </w:p>
        </w:tc>
        <w:tc>
          <w:tcPr>
            <w:tcW w:w="9952" w:type="dxa"/>
            <w:tcBorders>
              <w:top w:val="single" w:sz="4" w:space="0" w:color="auto"/>
              <w:bottom w:val="single" w:sz="4" w:space="0" w:color="auto"/>
            </w:tcBorders>
          </w:tcPr>
          <w:p w14:paraId="2427064C" w14:textId="77777777" w:rsidR="007943C9" w:rsidRDefault="007943C9" w:rsidP="007943C9">
            <w:pPr>
              <w:spacing w:line="216" w:lineRule="auto"/>
              <w:ind w:firstLine="425"/>
              <w:jc w:val="both"/>
            </w:pPr>
            <w:r>
              <w:t xml:space="preserve">По поводу Проекта следующие замечания:  </w:t>
            </w:r>
          </w:p>
          <w:p w14:paraId="08294517" w14:textId="41B8344F" w:rsidR="007943C9" w:rsidRDefault="007943C9" w:rsidP="007943C9">
            <w:pPr>
              <w:spacing w:line="216" w:lineRule="auto"/>
              <w:ind w:firstLine="425"/>
              <w:jc w:val="both"/>
            </w:pPr>
            <w:r>
              <w:t xml:space="preserve">1. Проект предусматривает размещение участков для строительства на месте существующих зеленых насаждений вдоль улицы Облепиховой. Зеленые насаждения уничтожать нельзя. Они защищают поселок Солнечная Поляна от пыли, ветра, шума, очищают воздух. Данная зелёная полоса насаждений является великолепной защитой от ветра и пылевых бурь со стороны открытых участков местности, на всём протяжении </w:t>
            </w:r>
            <w:proofErr w:type="spellStart"/>
            <w:r>
              <w:t>ул.Облепиховая</w:t>
            </w:r>
            <w:proofErr w:type="spellEnd"/>
            <w:r>
              <w:t xml:space="preserve">, от </w:t>
            </w:r>
            <w:proofErr w:type="spellStart"/>
            <w:r>
              <w:t>ул.Юрина</w:t>
            </w:r>
            <w:proofErr w:type="spellEnd"/>
            <w:r>
              <w:t xml:space="preserve"> до </w:t>
            </w:r>
            <w:proofErr w:type="spellStart"/>
            <w:r>
              <w:t>ул.Антона</w:t>
            </w:r>
            <w:proofErr w:type="spellEnd"/>
            <w:r>
              <w:t xml:space="preserve"> Петрова, жители поселка по устному согласованию с администрацией Индустриального района города высадили прекрасную рощу из деревьев лиственных и хвойных пород, многим из которых более 15 лет, высотой более 20 метров. Данная зеленая роща крайне необходима для жителей поселка Солнечная Поляна ввиду планируемого строительства высоток в поле по другую сторону от ЛЭП.  </w:t>
            </w:r>
          </w:p>
          <w:p w14:paraId="324C2EAA" w14:textId="28505D0B" w:rsidR="007943C9" w:rsidRDefault="007943C9" w:rsidP="007943C9">
            <w:pPr>
              <w:spacing w:line="216" w:lineRule="auto"/>
              <w:ind w:firstLine="425"/>
              <w:jc w:val="both"/>
            </w:pPr>
            <w:r>
              <w:t xml:space="preserve">2.  Проект предусматривает размещение участков для строительства на месте дамбы, </w:t>
            </w:r>
            <w:r>
              <w:lastRenderedPageBreak/>
              <w:t xml:space="preserve">возведенной силами жителей поселка от талых вод. Дамбу уничтожать нельзя, иначе талые воды затопят поселок.  </w:t>
            </w:r>
          </w:p>
          <w:p w14:paraId="2FA70926" w14:textId="77777777" w:rsidR="007943C9" w:rsidRDefault="007943C9" w:rsidP="007943C9">
            <w:pPr>
              <w:spacing w:line="216" w:lineRule="auto"/>
              <w:ind w:firstLine="425"/>
              <w:jc w:val="both"/>
            </w:pPr>
            <w:r>
              <w:t xml:space="preserve">3. Проект предусматривает размещение участков для строительства на месте детской площадки, что нарушает права детей, живущих в поселке. Кроме того, детская площадка была построена по гранту </w:t>
            </w:r>
            <w:proofErr w:type="spellStart"/>
            <w:r>
              <w:t>софинансирования</w:t>
            </w:r>
            <w:proofErr w:type="spellEnd"/>
            <w:r>
              <w:t xml:space="preserve"> с жителями, по утвержденному проекту «Комфортная городская среда» администрации г. Барнаула. </w:t>
            </w:r>
          </w:p>
          <w:p w14:paraId="3616C508" w14:textId="77777777" w:rsidR="007943C9" w:rsidRDefault="007943C9" w:rsidP="007943C9">
            <w:pPr>
              <w:spacing w:line="216" w:lineRule="auto"/>
              <w:ind w:firstLine="425"/>
              <w:jc w:val="both"/>
            </w:pPr>
            <w:r>
              <w:t xml:space="preserve"> 4. Кроме того, в ходе реализации Проекта будет разрушена дорога, построенная по проекту </w:t>
            </w:r>
            <w:proofErr w:type="spellStart"/>
            <w:r>
              <w:t>софинансирования</w:t>
            </w:r>
            <w:proofErr w:type="spellEnd"/>
            <w:r>
              <w:t xml:space="preserve"> по </w:t>
            </w:r>
            <w:proofErr w:type="spellStart"/>
            <w:r>
              <w:t>ул.Облепиховой</w:t>
            </w:r>
            <w:proofErr w:type="spellEnd"/>
            <w:r>
              <w:t xml:space="preserve">. Получается, что силы и средства государства и жителей поселка были потрачены напрасно.  </w:t>
            </w:r>
          </w:p>
          <w:p w14:paraId="6EE87E0D" w14:textId="19124577" w:rsidR="007943C9" w:rsidRDefault="007943C9" w:rsidP="007943C9">
            <w:pPr>
              <w:spacing w:line="216" w:lineRule="auto"/>
              <w:ind w:firstLine="425"/>
              <w:jc w:val="both"/>
            </w:pPr>
            <w:r>
              <w:t>5.</w:t>
            </w:r>
            <w:r>
              <w:tab/>
              <w:t>В новом Генплане данная территория относится к зоне зеленых насаждений!</w:t>
            </w:r>
          </w:p>
          <w:p w14:paraId="3E44E2EA" w14:textId="6838B3E7" w:rsidR="00E5612E" w:rsidRDefault="007943C9" w:rsidP="007943C9">
            <w:pPr>
              <w:spacing w:line="216" w:lineRule="auto"/>
              <w:ind w:firstLine="425"/>
              <w:jc w:val="both"/>
            </w:pPr>
            <w:r w:rsidRPr="00DD6EF6">
              <w:t>(З</w:t>
            </w:r>
            <w:r>
              <w:t xml:space="preserve">амечания и предложения </w:t>
            </w:r>
            <w:r w:rsidRPr="00DD6EF6">
              <w:t>не учтены в соответствии с п.2.2 (обратившийся не является участником общественных обсуждений), п.5.3 (не предоставлены требуемые документы) Положения</w:t>
            </w:r>
            <w:r>
              <w:t>).</w:t>
            </w:r>
          </w:p>
        </w:tc>
      </w:tr>
      <w:tr w:rsidR="005E3939" w:rsidRPr="00050094" w14:paraId="3743D899" w14:textId="77777777" w:rsidTr="00B80B4F">
        <w:trPr>
          <w:trHeight w:val="1129"/>
        </w:trPr>
        <w:tc>
          <w:tcPr>
            <w:tcW w:w="4745" w:type="dxa"/>
            <w:tcBorders>
              <w:top w:val="single" w:sz="4" w:space="0" w:color="auto"/>
              <w:bottom w:val="single" w:sz="4" w:space="0" w:color="auto"/>
            </w:tcBorders>
          </w:tcPr>
          <w:p w14:paraId="5E3348C1" w14:textId="2A863D10" w:rsidR="005E3939" w:rsidRDefault="005E3939" w:rsidP="007943C9">
            <w:pPr>
              <w:pStyle w:val="af"/>
              <w:numPr>
                <w:ilvl w:val="0"/>
                <w:numId w:val="6"/>
              </w:numPr>
              <w:ind w:firstLine="425"/>
              <w:jc w:val="center"/>
              <w:rPr>
                <w:sz w:val="26"/>
                <w:szCs w:val="26"/>
              </w:rPr>
            </w:pPr>
            <w:r>
              <w:rPr>
                <w:sz w:val="26"/>
                <w:szCs w:val="26"/>
              </w:rPr>
              <w:lastRenderedPageBreak/>
              <w:t>Гражданин Н.</w:t>
            </w:r>
          </w:p>
        </w:tc>
        <w:tc>
          <w:tcPr>
            <w:tcW w:w="9952" w:type="dxa"/>
            <w:tcBorders>
              <w:top w:val="single" w:sz="4" w:space="0" w:color="auto"/>
              <w:bottom w:val="single" w:sz="4" w:space="0" w:color="auto"/>
            </w:tcBorders>
          </w:tcPr>
          <w:p w14:paraId="5502B7B3" w14:textId="77777777" w:rsidR="005E3939" w:rsidRDefault="005E3939" w:rsidP="005E3939">
            <w:pPr>
              <w:spacing w:line="216" w:lineRule="auto"/>
              <w:jc w:val="both"/>
            </w:pPr>
            <w:r>
              <w:t>Возражения:</w:t>
            </w:r>
          </w:p>
          <w:p w14:paraId="10D6C18F" w14:textId="77777777" w:rsidR="005E3939" w:rsidRDefault="005E3939" w:rsidP="005E3939">
            <w:pPr>
              <w:spacing w:line="216" w:lineRule="auto"/>
              <w:ind w:firstLine="425"/>
              <w:jc w:val="both"/>
            </w:pPr>
            <w:proofErr w:type="spellStart"/>
            <w:r>
              <w:t>Противопаводковые</w:t>
            </w:r>
            <w:proofErr w:type="spellEnd"/>
            <w:r>
              <w:t xml:space="preserve"> защитные сооружения на участке, ветрозащита, </w:t>
            </w:r>
            <w:proofErr w:type="spellStart"/>
            <w:r>
              <w:t>пылезащита</w:t>
            </w:r>
            <w:proofErr w:type="spellEnd"/>
            <w:r>
              <w:t>, снегозадержание, обустроенная  территория общего пользования. Прогулки на лыжах, пешие, прогулки с домашними животными, спортивные площадки. Существенные вложения сил и средств в благоустройство.   Что сделано?  Сколько и каких деревьев высажено? Пишем также, как в предыдущий раз!</w:t>
            </w:r>
          </w:p>
          <w:p w14:paraId="707AEF86" w14:textId="19CC35BC" w:rsidR="005E3939" w:rsidRDefault="005E3939" w:rsidP="005E3939">
            <w:pPr>
              <w:spacing w:line="216" w:lineRule="auto"/>
              <w:ind w:firstLine="425"/>
              <w:jc w:val="both"/>
            </w:pPr>
            <w:r w:rsidRPr="00DD6EF6">
              <w:t>(З</w:t>
            </w:r>
            <w:r>
              <w:t xml:space="preserve">амечания и предложения </w:t>
            </w:r>
            <w:r w:rsidRPr="00DD6EF6">
              <w:t>не учтены в соответствии с п.2.2 (обратившийся не является участником общественных обсуждений), п.5.3 (не предоставлены требуемые документы) Положения</w:t>
            </w:r>
            <w:r>
              <w:t>).</w:t>
            </w:r>
          </w:p>
        </w:tc>
      </w:tr>
    </w:tbl>
    <w:p w14:paraId="1D7E8B37" w14:textId="1B404347" w:rsidR="00644E08" w:rsidRDefault="00644E08" w:rsidP="007943C9">
      <w:pPr>
        <w:widowControl w:val="0"/>
        <w:autoSpaceDE w:val="0"/>
        <w:ind w:firstLine="425"/>
        <w:rPr>
          <w:rFonts w:ascii="Times New Roman CYR" w:hAnsi="Times New Roman CYR" w:cs="Times New Roman CYR"/>
          <w:sz w:val="28"/>
          <w:szCs w:val="28"/>
        </w:rPr>
      </w:pPr>
    </w:p>
    <w:sectPr w:rsidR="00644E08" w:rsidSect="00BE6695">
      <w:pgSz w:w="16838" w:h="11906" w:orient="landscape"/>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76A4D" w14:textId="77777777" w:rsidR="00714E79" w:rsidRDefault="00714E79" w:rsidP="00EF7522">
      <w:r>
        <w:separator/>
      </w:r>
    </w:p>
  </w:endnote>
  <w:endnote w:type="continuationSeparator" w:id="0">
    <w:p w14:paraId="0A15DB3E" w14:textId="77777777" w:rsidR="00714E79" w:rsidRDefault="00714E79" w:rsidP="00EF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F7421" w14:textId="77777777" w:rsidR="00714E79" w:rsidRDefault="00714E79" w:rsidP="00EF7522">
      <w:r>
        <w:separator/>
      </w:r>
    </w:p>
  </w:footnote>
  <w:footnote w:type="continuationSeparator" w:id="0">
    <w:p w14:paraId="1B5F7E62" w14:textId="77777777" w:rsidR="00714E79" w:rsidRDefault="00714E79" w:rsidP="00EF7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8321A" w14:textId="7333F1D1" w:rsidR="00850B69" w:rsidRDefault="00850B69">
    <w:pPr>
      <w:pStyle w:val="a9"/>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64522EC"/>
    <w:multiLevelType w:val="hybridMultilevel"/>
    <w:tmpl w:val="3F2CE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ED76EB"/>
    <w:multiLevelType w:val="hybridMultilevel"/>
    <w:tmpl w:val="101C6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45214C"/>
    <w:multiLevelType w:val="hybridMultilevel"/>
    <w:tmpl w:val="ECA87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6A0B2C"/>
    <w:multiLevelType w:val="hybridMultilevel"/>
    <w:tmpl w:val="F2821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AF"/>
    <w:rsid w:val="00011A74"/>
    <w:rsid w:val="00012101"/>
    <w:rsid w:val="000138B2"/>
    <w:rsid w:val="00013A56"/>
    <w:rsid w:val="00014DF8"/>
    <w:rsid w:val="0002332F"/>
    <w:rsid w:val="0004166B"/>
    <w:rsid w:val="00042C5B"/>
    <w:rsid w:val="000574BE"/>
    <w:rsid w:val="00063EEB"/>
    <w:rsid w:val="00091762"/>
    <w:rsid w:val="0009226D"/>
    <w:rsid w:val="00093243"/>
    <w:rsid w:val="000A310C"/>
    <w:rsid w:val="000A4064"/>
    <w:rsid w:val="000B4247"/>
    <w:rsid w:val="000C044B"/>
    <w:rsid w:val="000C6CB5"/>
    <w:rsid w:val="000D3A5A"/>
    <w:rsid w:val="000D5ED3"/>
    <w:rsid w:val="000D6273"/>
    <w:rsid w:val="000E0822"/>
    <w:rsid w:val="000E1916"/>
    <w:rsid w:val="000E27BC"/>
    <w:rsid w:val="0010120C"/>
    <w:rsid w:val="001056FB"/>
    <w:rsid w:val="001062EC"/>
    <w:rsid w:val="001079C2"/>
    <w:rsid w:val="001104E8"/>
    <w:rsid w:val="00126289"/>
    <w:rsid w:val="001335CC"/>
    <w:rsid w:val="00136ED6"/>
    <w:rsid w:val="001408A5"/>
    <w:rsid w:val="001458AF"/>
    <w:rsid w:val="00150557"/>
    <w:rsid w:val="0016089D"/>
    <w:rsid w:val="001637D5"/>
    <w:rsid w:val="00163851"/>
    <w:rsid w:val="001718EB"/>
    <w:rsid w:val="00173E9B"/>
    <w:rsid w:val="00176C5E"/>
    <w:rsid w:val="001804D8"/>
    <w:rsid w:val="00183C6D"/>
    <w:rsid w:val="00185A34"/>
    <w:rsid w:val="001A0CF1"/>
    <w:rsid w:val="001A31C6"/>
    <w:rsid w:val="001A412C"/>
    <w:rsid w:val="001A5E11"/>
    <w:rsid w:val="001B2146"/>
    <w:rsid w:val="001C1324"/>
    <w:rsid w:val="001D6D4A"/>
    <w:rsid w:val="001E3FC7"/>
    <w:rsid w:val="001F4391"/>
    <w:rsid w:val="00202397"/>
    <w:rsid w:val="0020458E"/>
    <w:rsid w:val="00206E5A"/>
    <w:rsid w:val="00222167"/>
    <w:rsid w:val="00236A1D"/>
    <w:rsid w:val="0024296E"/>
    <w:rsid w:val="0025327C"/>
    <w:rsid w:val="00255FAB"/>
    <w:rsid w:val="0026122E"/>
    <w:rsid w:val="002669BF"/>
    <w:rsid w:val="00272763"/>
    <w:rsid w:val="00272D02"/>
    <w:rsid w:val="002746B4"/>
    <w:rsid w:val="00285235"/>
    <w:rsid w:val="00291AA3"/>
    <w:rsid w:val="00297EF6"/>
    <w:rsid w:val="002A6EB0"/>
    <w:rsid w:val="002B6B8A"/>
    <w:rsid w:val="002C7DD8"/>
    <w:rsid w:val="002D5E29"/>
    <w:rsid w:val="002D602A"/>
    <w:rsid w:val="002E557F"/>
    <w:rsid w:val="002F1706"/>
    <w:rsid w:val="002F2316"/>
    <w:rsid w:val="002F4642"/>
    <w:rsid w:val="002F4CD4"/>
    <w:rsid w:val="002F6615"/>
    <w:rsid w:val="00303C05"/>
    <w:rsid w:val="003121D5"/>
    <w:rsid w:val="00312B85"/>
    <w:rsid w:val="003134FF"/>
    <w:rsid w:val="00316C0F"/>
    <w:rsid w:val="0031789B"/>
    <w:rsid w:val="0032284A"/>
    <w:rsid w:val="0032575C"/>
    <w:rsid w:val="003367CD"/>
    <w:rsid w:val="00336BA3"/>
    <w:rsid w:val="00337BDB"/>
    <w:rsid w:val="00340860"/>
    <w:rsid w:val="003430B6"/>
    <w:rsid w:val="00345E0B"/>
    <w:rsid w:val="0035018F"/>
    <w:rsid w:val="00357F52"/>
    <w:rsid w:val="0036552C"/>
    <w:rsid w:val="00374260"/>
    <w:rsid w:val="00382991"/>
    <w:rsid w:val="00383D95"/>
    <w:rsid w:val="00383FC5"/>
    <w:rsid w:val="003950E8"/>
    <w:rsid w:val="0039599A"/>
    <w:rsid w:val="003A3A7A"/>
    <w:rsid w:val="003A6404"/>
    <w:rsid w:val="003B1926"/>
    <w:rsid w:val="003C3FCA"/>
    <w:rsid w:val="003D14D2"/>
    <w:rsid w:val="003D250C"/>
    <w:rsid w:val="003E49BC"/>
    <w:rsid w:val="003E5FB6"/>
    <w:rsid w:val="00401E4B"/>
    <w:rsid w:val="004045C9"/>
    <w:rsid w:val="00413C5B"/>
    <w:rsid w:val="00422785"/>
    <w:rsid w:val="0042774B"/>
    <w:rsid w:val="00430880"/>
    <w:rsid w:val="0043358A"/>
    <w:rsid w:val="00435783"/>
    <w:rsid w:val="0044000D"/>
    <w:rsid w:val="00446A63"/>
    <w:rsid w:val="00453261"/>
    <w:rsid w:val="00461284"/>
    <w:rsid w:val="00463630"/>
    <w:rsid w:val="00466AB6"/>
    <w:rsid w:val="00470337"/>
    <w:rsid w:val="0047605E"/>
    <w:rsid w:val="004774DF"/>
    <w:rsid w:val="00482532"/>
    <w:rsid w:val="00487377"/>
    <w:rsid w:val="00487E1C"/>
    <w:rsid w:val="00493E8A"/>
    <w:rsid w:val="004A61C1"/>
    <w:rsid w:val="004B46F1"/>
    <w:rsid w:val="004B63DB"/>
    <w:rsid w:val="004B7EED"/>
    <w:rsid w:val="004C162A"/>
    <w:rsid w:val="004C1CA0"/>
    <w:rsid w:val="004C54A2"/>
    <w:rsid w:val="004D07DA"/>
    <w:rsid w:val="004D0A5B"/>
    <w:rsid w:val="004D2A23"/>
    <w:rsid w:val="004D7E46"/>
    <w:rsid w:val="004E1381"/>
    <w:rsid w:val="004E1501"/>
    <w:rsid w:val="004E72DA"/>
    <w:rsid w:val="004F2B19"/>
    <w:rsid w:val="00500089"/>
    <w:rsid w:val="00502322"/>
    <w:rsid w:val="005041B3"/>
    <w:rsid w:val="00510A1F"/>
    <w:rsid w:val="00511418"/>
    <w:rsid w:val="00531917"/>
    <w:rsid w:val="0053339F"/>
    <w:rsid w:val="0053766F"/>
    <w:rsid w:val="00544C37"/>
    <w:rsid w:val="0056131F"/>
    <w:rsid w:val="005674F0"/>
    <w:rsid w:val="005730D1"/>
    <w:rsid w:val="00577638"/>
    <w:rsid w:val="00582913"/>
    <w:rsid w:val="00585968"/>
    <w:rsid w:val="00591DA6"/>
    <w:rsid w:val="005A3A22"/>
    <w:rsid w:val="005B4170"/>
    <w:rsid w:val="005B5E9A"/>
    <w:rsid w:val="005B7EA7"/>
    <w:rsid w:val="005C30B1"/>
    <w:rsid w:val="005C411F"/>
    <w:rsid w:val="005C6342"/>
    <w:rsid w:val="005D143B"/>
    <w:rsid w:val="005D6D2F"/>
    <w:rsid w:val="005E2D25"/>
    <w:rsid w:val="005E35B8"/>
    <w:rsid w:val="005E35CE"/>
    <w:rsid w:val="005E3939"/>
    <w:rsid w:val="005F0983"/>
    <w:rsid w:val="005F3BD3"/>
    <w:rsid w:val="005F497E"/>
    <w:rsid w:val="005F5970"/>
    <w:rsid w:val="0060558F"/>
    <w:rsid w:val="00613DA0"/>
    <w:rsid w:val="006163C1"/>
    <w:rsid w:val="006252C6"/>
    <w:rsid w:val="0063308B"/>
    <w:rsid w:val="00644E08"/>
    <w:rsid w:val="00646D0B"/>
    <w:rsid w:val="00652F99"/>
    <w:rsid w:val="00655634"/>
    <w:rsid w:val="00665C7C"/>
    <w:rsid w:val="00667D21"/>
    <w:rsid w:val="006857CB"/>
    <w:rsid w:val="00690284"/>
    <w:rsid w:val="00690399"/>
    <w:rsid w:val="006918EB"/>
    <w:rsid w:val="0069315D"/>
    <w:rsid w:val="00694526"/>
    <w:rsid w:val="00695B0B"/>
    <w:rsid w:val="00695FE4"/>
    <w:rsid w:val="00696975"/>
    <w:rsid w:val="006A2D42"/>
    <w:rsid w:val="006A75AE"/>
    <w:rsid w:val="006B368D"/>
    <w:rsid w:val="006C1EE2"/>
    <w:rsid w:val="006C29C4"/>
    <w:rsid w:val="006D21A4"/>
    <w:rsid w:val="006E00A3"/>
    <w:rsid w:val="006E5443"/>
    <w:rsid w:val="006E6FE7"/>
    <w:rsid w:val="00706266"/>
    <w:rsid w:val="007108DA"/>
    <w:rsid w:val="00712051"/>
    <w:rsid w:val="00714E79"/>
    <w:rsid w:val="00715493"/>
    <w:rsid w:val="00715BE0"/>
    <w:rsid w:val="007161AF"/>
    <w:rsid w:val="00730A41"/>
    <w:rsid w:val="00731861"/>
    <w:rsid w:val="00733465"/>
    <w:rsid w:val="00747866"/>
    <w:rsid w:val="00754A2A"/>
    <w:rsid w:val="00755A11"/>
    <w:rsid w:val="00761097"/>
    <w:rsid w:val="0076219B"/>
    <w:rsid w:val="00767084"/>
    <w:rsid w:val="00770C2A"/>
    <w:rsid w:val="007777A6"/>
    <w:rsid w:val="00777939"/>
    <w:rsid w:val="00777B23"/>
    <w:rsid w:val="007833AC"/>
    <w:rsid w:val="007943C9"/>
    <w:rsid w:val="00796966"/>
    <w:rsid w:val="007B1933"/>
    <w:rsid w:val="007B74DE"/>
    <w:rsid w:val="007B7B46"/>
    <w:rsid w:val="007C1851"/>
    <w:rsid w:val="007D2A69"/>
    <w:rsid w:val="00806AFC"/>
    <w:rsid w:val="008166CF"/>
    <w:rsid w:val="00820FAA"/>
    <w:rsid w:val="00821472"/>
    <w:rsid w:val="00825221"/>
    <w:rsid w:val="00830B83"/>
    <w:rsid w:val="00832910"/>
    <w:rsid w:val="00834408"/>
    <w:rsid w:val="00836884"/>
    <w:rsid w:val="008443C2"/>
    <w:rsid w:val="0084461F"/>
    <w:rsid w:val="00845ADA"/>
    <w:rsid w:val="00846D5C"/>
    <w:rsid w:val="00850B69"/>
    <w:rsid w:val="00851301"/>
    <w:rsid w:val="00851DCB"/>
    <w:rsid w:val="00855C12"/>
    <w:rsid w:val="00856BCE"/>
    <w:rsid w:val="00860D89"/>
    <w:rsid w:val="00865E31"/>
    <w:rsid w:val="0087271C"/>
    <w:rsid w:val="0087483A"/>
    <w:rsid w:val="00877141"/>
    <w:rsid w:val="0088757E"/>
    <w:rsid w:val="008879EA"/>
    <w:rsid w:val="00891101"/>
    <w:rsid w:val="00891B20"/>
    <w:rsid w:val="00892CA5"/>
    <w:rsid w:val="00897490"/>
    <w:rsid w:val="008A4AED"/>
    <w:rsid w:val="008B68B2"/>
    <w:rsid w:val="008C1330"/>
    <w:rsid w:val="008C6E0C"/>
    <w:rsid w:val="008D4C66"/>
    <w:rsid w:val="008D722B"/>
    <w:rsid w:val="008E2D2A"/>
    <w:rsid w:val="008F27B8"/>
    <w:rsid w:val="008F3141"/>
    <w:rsid w:val="008F7220"/>
    <w:rsid w:val="00900A53"/>
    <w:rsid w:val="00904E00"/>
    <w:rsid w:val="00917A9A"/>
    <w:rsid w:val="00922594"/>
    <w:rsid w:val="00922DA7"/>
    <w:rsid w:val="009244B1"/>
    <w:rsid w:val="009310B3"/>
    <w:rsid w:val="00941A04"/>
    <w:rsid w:val="00947DCB"/>
    <w:rsid w:val="00961C6E"/>
    <w:rsid w:val="00961CFD"/>
    <w:rsid w:val="00961F6D"/>
    <w:rsid w:val="0096701C"/>
    <w:rsid w:val="00970050"/>
    <w:rsid w:val="009726FB"/>
    <w:rsid w:val="00974FE0"/>
    <w:rsid w:val="00981F6E"/>
    <w:rsid w:val="0098235A"/>
    <w:rsid w:val="00986A4A"/>
    <w:rsid w:val="00991CC0"/>
    <w:rsid w:val="009A445C"/>
    <w:rsid w:val="009B42E2"/>
    <w:rsid w:val="009C08A1"/>
    <w:rsid w:val="009C0C7E"/>
    <w:rsid w:val="009C7960"/>
    <w:rsid w:val="009E4325"/>
    <w:rsid w:val="009F3437"/>
    <w:rsid w:val="009F5D82"/>
    <w:rsid w:val="00A04344"/>
    <w:rsid w:val="00A0696B"/>
    <w:rsid w:val="00A10700"/>
    <w:rsid w:val="00A243E1"/>
    <w:rsid w:val="00A26150"/>
    <w:rsid w:val="00A26322"/>
    <w:rsid w:val="00A4386D"/>
    <w:rsid w:val="00A45D13"/>
    <w:rsid w:val="00A50AE5"/>
    <w:rsid w:val="00A53CCC"/>
    <w:rsid w:val="00A65482"/>
    <w:rsid w:val="00A67EAF"/>
    <w:rsid w:val="00A816E8"/>
    <w:rsid w:val="00A82FDC"/>
    <w:rsid w:val="00A86B68"/>
    <w:rsid w:val="00AA2F74"/>
    <w:rsid w:val="00AA51AB"/>
    <w:rsid w:val="00AA5904"/>
    <w:rsid w:val="00AB254A"/>
    <w:rsid w:val="00AB304B"/>
    <w:rsid w:val="00AC2637"/>
    <w:rsid w:val="00AD28A5"/>
    <w:rsid w:val="00AD29F7"/>
    <w:rsid w:val="00AD30C1"/>
    <w:rsid w:val="00AD4408"/>
    <w:rsid w:val="00AE027A"/>
    <w:rsid w:val="00AE0BBD"/>
    <w:rsid w:val="00AE2D3B"/>
    <w:rsid w:val="00AE2DF8"/>
    <w:rsid w:val="00AE5E7B"/>
    <w:rsid w:val="00AE6839"/>
    <w:rsid w:val="00AF1135"/>
    <w:rsid w:val="00AF4D03"/>
    <w:rsid w:val="00AF5D5C"/>
    <w:rsid w:val="00AF68C2"/>
    <w:rsid w:val="00B21BBE"/>
    <w:rsid w:val="00B313B6"/>
    <w:rsid w:val="00B35FC7"/>
    <w:rsid w:val="00B40373"/>
    <w:rsid w:val="00B573E9"/>
    <w:rsid w:val="00B70760"/>
    <w:rsid w:val="00B76B75"/>
    <w:rsid w:val="00B80333"/>
    <w:rsid w:val="00B80B4F"/>
    <w:rsid w:val="00B9021E"/>
    <w:rsid w:val="00BB42A9"/>
    <w:rsid w:val="00BB4F52"/>
    <w:rsid w:val="00BB64BD"/>
    <w:rsid w:val="00BC156D"/>
    <w:rsid w:val="00BC1ABF"/>
    <w:rsid w:val="00BC1D4B"/>
    <w:rsid w:val="00BC4D8D"/>
    <w:rsid w:val="00BE33F5"/>
    <w:rsid w:val="00BE613A"/>
    <w:rsid w:val="00BE6695"/>
    <w:rsid w:val="00BE6C00"/>
    <w:rsid w:val="00BF3342"/>
    <w:rsid w:val="00BF555E"/>
    <w:rsid w:val="00C01503"/>
    <w:rsid w:val="00C015F8"/>
    <w:rsid w:val="00C03859"/>
    <w:rsid w:val="00C03DDA"/>
    <w:rsid w:val="00C0739A"/>
    <w:rsid w:val="00C07E7B"/>
    <w:rsid w:val="00C17924"/>
    <w:rsid w:val="00C20EFA"/>
    <w:rsid w:val="00C25550"/>
    <w:rsid w:val="00C26E20"/>
    <w:rsid w:val="00C27155"/>
    <w:rsid w:val="00C34096"/>
    <w:rsid w:val="00C466D2"/>
    <w:rsid w:val="00C60096"/>
    <w:rsid w:val="00C618A8"/>
    <w:rsid w:val="00C6216D"/>
    <w:rsid w:val="00C6647B"/>
    <w:rsid w:val="00C70294"/>
    <w:rsid w:val="00C809A9"/>
    <w:rsid w:val="00C8266F"/>
    <w:rsid w:val="00C86352"/>
    <w:rsid w:val="00C90EDE"/>
    <w:rsid w:val="00C9296D"/>
    <w:rsid w:val="00CB4374"/>
    <w:rsid w:val="00CB7C22"/>
    <w:rsid w:val="00CC797D"/>
    <w:rsid w:val="00CD3A40"/>
    <w:rsid w:val="00CE372D"/>
    <w:rsid w:val="00CE780D"/>
    <w:rsid w:val="00CF15C3"/>
    <w:rsid w:val="00CF5455"/>
    <w:rsid w:val="00D04BBB"/>
    <w:rsid w:val="00D2044F"/>
    <w:rsid w:val="00D260CF"/>
    <w:rsid w:val="00D3010D"/>
    <w:rsid w:val="00D344FD"/>
    <w:rsid w:val="00D4039F"/>
    <w:rsid w:val="00D46A88"/>
    <w:rsid w:val="00D5355A"/>
    <w:rsid w:val="00D54231"/>
    <w:rsid w:val="00D6510C"/>
    <w:rsid w:val="00D7460A"/>
    <w:rsid w:val="00D8597F"/>
    <w:rsid w:val="00D879C8"/>
    <w:rsid w:val="00D9110B"/>
    <w:rsid w:val="00D914C7"/>
    <w:rsid w:val="00DA4E01"/>
    <w:rsid w:val="00DB1F3F"/>
    <w:rsid w:val="00DC26DD"/>
    <w:rsid w:val="00DD61F4"/>
    <w:rsid w:val="00DD680B"/>
    <w:rsid w:val="00DD6EF6"/>
    <w:rsid w:val="00DE334E"/>
    <w:rsid w:val="00DF0021"/>
    <w:rsid w:val="00DF5170"/>
    <w:rsid w:val="00E0016E"/>
    <w:rsid w:val="00E068E8"/>
    <w:rsid w:val="00E1183A"/>
    <w:rsid w:val="00E13728"/>
    <w:rsid w:val="00E16651"/>
    <w:rsid w:val="00E320A9"/>
    <w:rsid w:val="00E323B4"/>
    <w:rsid w:val="00E324E4"/>
    <w:rsid w:val="00E33693"/>
    <w:rsid w:val="00E348BA"/>
    <w:rsid w:val="00E402A1"/>
    <w:rsid w:val="00E40B91"/>
    <w:rsid w:val="00E42E2F"/>
    <w:rsid w:val="00E45929"/>
    <w:rsid w:val="00E46508"/>
    <w:rsid w:val="00E4663C"/>
    <w:rsid w:val="00E5612E"/>
    <w:rsid w:val="00E66E58"/>
    <w:rsid w:val="00E77FB7"/>
    <w:rsid w:val="00E81E51"/>
    <w:rsid w:val="00E97AC6"/>
    <w:rsid w:val="00EA1643"/>
    <w:rsid w:val="00EA1C20"/>
    <w:rsid w:val="00EA387A"/>
    <w:rsid w:val="00EA7B76"/>
    <w:rsid w:val="00EB0100"/>
    <w:rsid w:val="00EB24A2"/>
    <w:rsid w:val="00EC26BA"/>
    <w:rsid w:val="00EC3789"/>
    <w:rsid w:val="00EC6932"/>
    <w:rsid w:val="00ED2451"/>
    <w:rsid w:val="00EE35D3"/>
    <w:rsid w:val="00EF7522"/>
    <w:rsid w:val="00F010BE"/>
    <w:rsid w:val="00F05D85"/>
    <w:rsid w:val="00F06768"/>
    <w:rsid w:val="00F21C3D"/>
    <w:rsid w:val="00F31C96"/>
    <w:rsid w:val="00F33743"/>
    <w:rsid w:val="00F33C4B"/>
    <w:rsid w:val="00F35B0A"/>
    <w:rsid w:val="00F46D36"/>
    <w:rsid w:val="00F52127"/>
    <w:rsid w:val="00F602AA"/>
    <w:rsid w:val="00F62599"/>
    <w:rsid w:val="00F636C5"/>
    <w:rsid w:val="00F705DF"/>
    <w:rsid w:val="00F70775"/>
    <w:rsid w:val="00F711A0"/>
    <w:rsid w:val="00F72317"/>
    <w:rsid w:val="00F72910"/>
    <w:rsid w:val="00F748C2"/>
    <w:rsid w:val="00F77A6C"/>
    <w:rsid w:val="00F8284D"/>
    <w:rsid w:val="00F875CA"/>
    <w:rsid w:val="00F907F0"/>
    <w:rsid w:val="00F91407"/>
    <w:rsid w:val="00F920FA"/>
    <w:rsid w:val="00F94D82"/>
    <w:rsid w:val="00F966EE"/>
    <w:rsid w:val="00FA315D"/>
    <w:rsid w:val="00FA31CB"/>
    <w:rsid w:val="00FA506A"/>
    <w:rsid w:val="00FB1A2F"/>
    <w:rsid w:val="00FB2188"/>
    <w:rsid w:val="00FB652C"/>
    <w:rsid w:val="00FB7E8E"/>
    <w:rsid w:val="00FC2F77"/>
    <w:rsid w:val="00FC3137"/>
    <w:rsid w:val="00FC3929"/>
    <w:rsid w:val="00FD79A5"/>
    <w:rsid w:val="00FE5A69"/>
    <w:rsid w:val="00FF6830"/>
    <w:rsid w:val="00FF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3D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B68"/>
    <w:pPr>
      <w:suppressAutoHyphens/>
    </w:pPr>
    <w:rPr>
      <w:sz w:val="24"/>
      <w:szCs w:val="24"/>
      <w:lang w:eastAsia="ar-SA"/>
    </w:rPr>
  </w:style>
  <w:style w:type="paragraph" w:styleId="1">
    <w:name w:val="heading 1"/>
    <w:basedOn w:val="a"/>
    <w:next w:val="a"/>
    <w:link w:val="10"/>
    <w:uiPriority w:val="99"/>
    <w:qFormat/>
    <w:rsid w:val="00BE6695"/>
    <w:pPr>
      <w:suppressAutoHyphens w:val="0"/>
      <w:autoSpaceDE w:val="0"/>
      <w:autoSpaceDN w:val="0"/>
      <w:adjustRightInd w:val="0"/>
      <w:spacing w:before="108" w:after="108"/>
      <w:jc w:val="center"/>
      <w:outlineLvl w:val="0"/>
    </w:pPr>
    <w:rPr>
      <w:rFonts w:ascii="Arial" w:hAnsi="Arial" w:cs="Arial"/>
      <w:b/>
      <w:bCs/>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86B68"/>
  </w:style>
  <w:style w:type="character" w:customStyle="1" w:styleId="11">
    <w:name w:val="Основной шрифт абзаца1"/>
    <w:rsid w:val="00A86B68"/>
  </w:style>
  <w:style w:type="character" w:customStyle="1" w:styleId="a3">
    <w:name w:val="Символ нумерации"/>
    <w:rsid w:val="00A86B68"/>
  </w:style>
  <w:style w:type="paragraph" w:customStyle="1" w:styleId="12">
    <w:name w:val="Заголовок1"/>
    <w:basedOn w:val="a"/>
    <w:next w:val="a4"/>
    <w:rsid w:val="00A86B68"/>
    <w:pPr>
      <w:keepNext/>
      <w:spacing w:before="240" w:after="120"/>
    </w:pPr>
    <w:rPr>
      <w:rFonts w:ascii="Arial" w:eastAsia="SimSun" w:hAnsi="Arial" w:cs="Mangal"/>
      <w:sz w:val="28"/>
      <w:szCs w:val="28"/>
    </w:rPr>
  </w:style>
  <w:style w:type="paragraph" w:styleId="a4">
    <w:name w:val="Body Text"/>
    <w:basedOn w:val="a"/>
    <w:rsid w:val="00A86B68"/>
    <w:pPr>
      <w:spacing w:after="120"/>
    </w:pPr>
  </w:style>
  <w:style w:type="paragraph" w:styleId="a5">
    <w:name w:val="List"/>
    <w:basedOn w:val="a4"/>
    <w:rsid w:val="00A86B68"/>
    <w:rPr>
      <w:rFonts w:ascii="Arial" w:hAnsi="Arial" w:cs="Mangal"/>
    </w:rPr>
  </w:style>
  <w:style w:type="paragraph" w:customStyle="1" w:styleId="13">
    <w:name w:val="Название1"/>
    <w:basedOn w:val="a"/>
    <w:rsid w:val="00A86B68"/>
    <w:pPr>
      <w:suppressLineNumbers/>
      <w:spacing w:before="120" w:after="120"/>
    </w:pPr>
    <w:rPr>
      <w:rFonts w:ascii="Arial" w:hAnsi="Arial" w:cs="Mangal"/>
      <w:i/>
      <w:iCs/>
      <w:sz w:val="20"/>
    </w:rPr>
  </w:style>
  <w:style w:type="paragraph" w:customStyle="1" w:styleId="14">
    <w:name w:val="Указатель1"/>
    <w:basedOn w:val="a"/>
    <w:rsid w:val="00A86B68"/>
    <w:pPr>
      <w:suppressLineNumbers/>
    </w:pPr>
    <w:rPr>
      <w:rFonts w:ascii="Arial" w:hAnsi="Arial" w:cs="Mangal"/>
    </w:rPr>
  </w:style>
  <w:style w:type="paragraph" w:styleId="a6">
    <w:name w:val="Balloon Text"/>
    <w:basedOn w:val="a"/>
    <w:link w:val="a7"/>
    <w:uiPriority w:val="99"/>
    <w:semiHidden/>
    <w:unhideWhenUsed/>
    <w:rsid w:val="00974FE0"/>
    <w:rPr>
      <w:rFonts w:ascii="Segoe UI" w:hAnsi="Segoe UI"/>
      <w:sz w:val="18"/>
      <w:szCs w:val="18"/>
    </w:rPr>
  </w:style>
  <w:style w:type="character" w:customStyle="1" w:styleId="a7">
    <w:name w:val="Текст выноски Знак"/>
    <w:link w:val="a6"/>
    <w:uiPriority w:val="99"/>
    <w:semiHidden/>
    <w:rsid w:val="00974FE0"/>
    <w:rPr>
      <w:rFonts w:ascii="Segoe UI" w:hAnsi="Segoe UI" w:cs="Segoe UI"/>
      <w:sz w:val="18"/>
      <w:szCs w:val="18"/>
      <w:lang w:eastAsia="ar-SA"/>
    </w:rPr>
  </w:style>
  <w:style w:type="paragraph" w:customStyle="1" w:styleId="15">
    <w:name w:val="Знак Знак Знак1"/>
    <w:basedOn w:val="a"/>
    <w:rsid w:val="000A310C"/>
    <w:pPr>
      <w:suppressAutoHyphens w:val="0"/>
      <w:spacing w:before="100" w:beforeAutospacing="1" w:after="100" w:afterAutospacing="1"/>
      <w:jc w:val="both"/>
    </w:pPr>
    <w:rPr>
      <w:rFonts w:ascii="Tahoma" w:hAnsi="Tahoma"/>
      <w:sz w:val="20"/>
      <w:szCs w:val="20"/>
      <w:lang w:val="en-US" w:eastAsia="en-US"/>
    </w:rPr>
  </w:style>
  <w:style w:type="paragraph" w:customStyle="1" w:styleId="16">
    <w:name w:val="Знак Знак Знак1 Знак Знак Знак"/>
    <w:basedOn w:val="a"/>
    <w:rsid w:val="00C618A8"/>
    <w:pPr>
      <w:suppressAutoHyphens w:val="0"/>
      <w:spacing w:before="100" w:beforeAutospacing="1" w:after="100" w:afterAutospacing="1"/>
      <w:jc w:val="both"/>
    </w:pPr>
    <w:rPr>
      <w:rFonts w:ascii="Tahoma" w:hAnsi="Tahoma"/>
      <w:sz w:val="20"/>
      <w:szCs w:val="20"/>
      <w:lang w:val="en-US" w:eastAsia="en-US"/>
    </w:rPr>
  </w:style>
  <w:style w:type="table" w:styleId="a8">
    <w:name w:val="Table Grid"/>
    <w:basedOn w:val="a1"/>
    <w:uiPriority w:val="39"/>
    <w:rsid w:val="002429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EF7522"/>
    <w:pPr>
      <w:tabs>
        <w:tab w:val="center" w:pos="4677"/>
        <w:tab w:val="right" w:pos="9355"/>
      </w:tabs>
    </w:pPr>
  </w:style>
  <w:style w:type="character" w:customStyle="1" w:styleId="aa">
    <w:name w:val="Верхний колонтитул Знак"/>
    <w:link w:val="a9"/>
    <w:uiPriority w:val="99"/>
    <w:rsid w:val="00EF7522"/>
    <w:rPr>
      <w:sz w:val="24"/>
      <w:szCs w:val="24"/>
      <w:lang w:eastAsia="ar-SA"/>
    </w:rPr>
  </w:style>
  <w:style w:type="paragraph" w:styleId="ab">
    <w:name w:val="footer"/>
    <w:basedOn w:val="a"/>
    <w:link w:val="ac"/>
    <w:uiPriority w:val="99"/>
    <w:unhideWhenUsed/>
    <w:rsid w:val="00EF7522"/>
    <w:pPr>
      <w:tabs>
        <w:tab w:val="center" w:pos="4677"/>
        <w:tab w:val="right" w:pos="9355"/>
      </w:tabs>
    </w:pPr>
  </w:style>
  <w:style w:type="character" w:customStyle="1" w:styleId="ac">
    <w:name w:val="Нижний колонтитул Знак"/>
    <w:link w:val="ab"/>
    <w:uiPriority w:val="99"/>
    <w:rsid w:val="00EF7522"/>
    <w:rPr>
      <w:sz w:val="24"/>
      <w:szCs w:val="24"/>
      <w:lang w:eastAsia="ar-SA"/>
    </w:rPr>
  </w:style>
  <w:style w:type="character" w:customStyle="1" w:styleId="selectorcontent">
    <w:name w:val="selector_content"/>
    <w:rsid w:val="00AA5904"/>
  </w:style>
  <w:style w:type="character" w:customStyle="1" w:styleId="10">
    <w:name w:val="Заголовок 1 Знак"/>
    <w:basedOn w:val="a0"/>
    <w:link w:val="1"/>
    <w:uiPriority w:val="99"/>
    <w:rsid w:val="00BE6695"/>
    <w:rPr>
      <w:rFonts w:ascii="Arial" w:hAnsi="Arial" w:cs="Arial"/>
      <w:b/>
      <w:bCs/>
      <w:color w:val="26282F"/>
      <w:sz w:val="24"/>
      <w:szCs w:val="24"/>
    </w:rPr>
  </w:style>
  <w:style w:type="paragraph" w:customStyle="1" w:styleId="ad">
    <w:name w:val="Нормальный (таблица)"/>
    <w:basedOn w:val="a"/>
    <w:next w:val="a"/>
    <w:uiPriority w:val="99"/>
    <w:rsid w:val="00BE6695"/>
    <w:pPr>
      <w:suppressAutoHyphens w:val="0"/>
      <w:autoSpaceDE w:val="0"/>
      <w:autoSpaceDN w:val="0"/>
      <w:adjustRightInd w:val="0"/>
      <w:jc w:val="both"/>
    </w:pPr>
    <w:rPr>
      <w:rFonts w:ascii="Arial" w:hAnsi="Arial" w:cs="Arial"/>
      <w:lang w:eastAsia="ru-RU"/>
    </w:rPr>
  </w:style>
  <w:style w:type="character" w:styleId="ae">
    <w:name w:val="Hyperlink"/>
    <w:basedOn w:val="a0"/>
    <w:uiPriority w:val="99"/>
    <w:unhideWhenUsed/>
    <w:rsid w:val="00585968"/>
    <w:rPr>
      <w:color w:val="0000FF" w:themeColor="hyperlink"/>
      <w:u w:val="single"/>
    </w:rPr>
  </w:style>
  <w:style w:type="paragraph" w:styleId="af">
    <w:name w:val="List Paragraph"/>
    <w:basedOn w:val="a"/>
    <w:uiPriority w:val="34"/>
    <w:qFormat/>
    <w:rsid w:val="00345E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B68"/>
    <w:pPr>
      <w:suppressAutoHyphens/>
    </w:pPr>
    <w:rPr>
      <w:sz w:val="24"/>
      <w:szCs w:val="24"/>
      <w:lang w:eastAsia="ar-SA"/>
    </w:rPr>
  </w:style>
  <w:style w:type="paragraph" w:styleId="1">
    <w:name w:val="heading 1"/>
    <w:basedOn w:val="a"/>
    <w:next w:val="a"/>
    <w:link w:val="10"/>
    <w:uiPriority w:val="99"/>
    <w:qFormat/>
    <w:rsid w:val="00BE6695"/>
    <w:pPr>
      <w:suppressAutoHyphens w:val="0"/>
      <w:autoSpaceDE w:val="0"/>
      <w:autoSpaceDN w:val="0"/>
      <w:adjustRightInd w:val="0"/>
      <w:spacing w:before="108" w:after="108"/>
      <w:jc w:val="center"/>
      <w:outlineLvl w:val="0"/>
    </w:pPr>
    <w:rPr>
      <w:rFonts w:ascii="Arial" w:hAnsi="Arial" w:cs="Arial"/>
      <w:b/>
      <w:bCs/>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86B68"/>
  </w:style>
  <w:style w:type="character" w:customStyle="1" w:styleId="11">
    <w:name w:val="Основной шрифт абзаца1"/>
    <w:rsid w:val="00A86B68"/>
  </w:style>
  <w:style w:type="character" w:customStyle="1" w:styleId="a3">
    <w:name w:val="Символ нумерации"/>
    <w:rsid w:val="00A86B68"/>
  </w:style>
  <w:style w:type="paragraph" w:customStyle="1" w:styleId="12">
    <w:name w:val="Заголовок1"/>
    <w:basedOn w:val="a"/>
    <w:next w:val="a4"/>
    <w:rsid w:val="00A86B68"/>
    <w:pPr>
      <w:keepNext/>
      <w:spacing w:before="240" w:after="120"/>
    </w:pPr>
    <w:rPr>
      <w:rFonts w:ascii="Arial" w:eastAsia="SimSun" w:hAnsi="Arial" w:cs="Mangal"/>
      <w:sz w:val="28"/>
      <w:szCs w:val="28"/>
    </w:rPr>
  </w:style>
  <w:style w:type="paragraph" w:styleId="a4">
    <w:name w:val="Body Text"/>
    <w:basedOn w:val="a"/>
    <w:rsid w:val="00A86B68"/>
    <w:pPr>
      <w:spacing w:after="120"/>
    </w:pPr>
  </w:style>
  <w:style w:type="paragraph" w:styleId="a5">
    <w:name w:val="List"/>
    <w:basedOn w:val="a4"/>
    <w:rsid w:val="00A86B68"/>
    <w:rPr>
      <w:rFonts w:ascii="Arial" w:hAnsi="Arial" w:cs="Mangal"/>
    </w:rPr>
  </w:style>
  <w:style w:type="paragraph" w:customStyle="1" w:styleId="13">
    <w:name w:val="Название1"/>
    <w:basedOn w:val="a"/>
    <w:rsid w:val="00A86B68"/>
    <w:pPr>
      <w:suppressLineNumbers/>
      <w:spacing w:before="120" w:after="120"/>
    </w:pPr>
    <w:rPr>
      <w:rFonts w:ascii="Arial" w:hAnsi="Arial" w:cs="Mangal"/>
      <w:i/>
      <w:iCs/>
      <w:sz w:val="20"/>
    </w:rPr>
  </w:style>
  <w:style w:type="paragraph" w:customStyle="1" w:styleId="14">
    <w:name w:val="Указатель1"/>
    <w:basedOn w:val="a"/>
    <w:rsid w:val="00A86B68"/>
    <w:pPr>
      <w:suppressLineNumbers/>
    </w:pPr>
    <w:rPr>
      <w:rFonts w:ascii="Arial" w:hAnsi="Arial" w:cs="Mangal"/>
    </w:rPr>
  </w:style>
  <w:style w:type="paragraph" w:styleId="a6">
    <w:name w:val="Balloon Text"/>
    <w:basedOn w:val="a"/>
    <w:link w:val="a7"/>
    <w:uiPriority w:val="99"/>
    <w:semiHidden/>
    <w:unhideWhenUsed/>
    <w:rsid w:val="00974FE0"/>
    <w:rPr>
      <w:rFonts w:ascii="Segoe UI" w:hAnsi="Segoe UI"/>
      <w:sz w:val="18"/>
      <w:szCs w:val="18"/>
    </w:rPr>
  </w:style>
  <w:style w:type="character" w:customStyle="1" w:styleId="a7">
    <w:name w:val="Текст выноски Знак"/>
    <w:link w:val="a6"/>
    <w:uiPriority w:val="99"/>
    <w:semiHidden/>
    <w:rsid w:val="00974FE0"/>
    <w:rPr>
      <w:rFonts w:ascii="Segoe UI" w:hAnsi="Segoe UI" w:cs="Segoe UI"/>
      <w:sz w:val="18"/>
      <w:szCs w:val="18"/>
      <w:lang w:eastAsia="ar-SA"/>
    </w:rPr>
  </w:style>
  <w:style w:type="paragraph" w:customStyle="1" w:styleId="15">
    <w:name w:val="Знак Знак Знак1"/>
    <w:basedOn w:val="a"/>
    <w:rsid w:val="000A310C"/>
    <w:pPr>
      <w:suppressAutoHyphens w:val="0"/>
      <w:spacing w:before="100" w:beforeAutospacing="1" w:after="100" w:afterAutospacing="1"/>
      <w:jc w:val="both"/>
    </w:pPr>
    <w:rPr>
      <w:rFonts w:ascii="Tahoma" w:hAnsi="Tahoma"/>
      <w:sz w:val="20"/>
      <w:szCs w:val="20"/>
      <w:lang w:val="en-US" w:eastAsia="en-US"/>
    </w:rPr>
  </w:style>
  <w:style w:type="paragraph" w:customStyle="1" w:styleId="16">
    <w:name w:val="Знак Знак Знак1 Знак Знак Знак"/>
    <w:basedOn w:val="a"/>
    <w:rsid w:val="00C618A8"/>
    <w:pPr>
      <w:suppressAutoHyphens w:val="0"/>
      <w:spacing w:before="100" w:beforeAutospacing="1" w:after="100" w:afterAutospacing="1"/>
      <w:jc w:val="both"/>
    </w:pPr>
    <w:rPr>
      <w:rFonts w:ascii="Tahoma" w:hAnsi="Tahoma"/>
      <w:sz w:val="20"/>
      <w:szCs w:val="20"/>
      <w:lang w:val="en-US" w:eastAsia="en-US"/>
    </w:rPr>
  </w:style>
  <w:style w:type="table" w:styleId="a8">
    <w:name w:val="Table Grid"/>
    <w:basedOn w:val="a1"/>
    <w:uiPriority w:val="39"/>
    <w:rsid w:val="002429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EF7522"/>
    <w:pPr>
      <w:tabs>
        <w:tab w:val="center" w:pos="4677"/>
        <w:tab w:val="right" w:pos="9355"/>
      </w:tabs>
    </w:pPr>
  </w:style>
  <w:style w:type="character" w:customStyle="1" w:styleId="aa">
    <w:name w:val="Верхний колонтитул Знак"/>
    <w:link w:val="a9"/>
    <w:uiPriority w:val="99"/>
    <w:rsid w:val="00EF7522"/>
    <w:rPr>
      <w:sz w:val="24"/>
      <w:szCs w:val="24"/>
      <w:lang w:eastAsia="ar-SA"/>
    </w:rPr>
  </w:style>
  <w:style w:type="paragraph" w:styleId="ab">
    <w:name w:val="footer"/>
    <w:basedOn w:val="a"/>
    <w:link w:val="ac"/>
    <w:uiPriority w:val="99"/>
    <w:unhideWhenUsed/>
    <w:rsid w:val="00EF7522"/>
    <w:pPr>
      <w:tabs>
        <w:tab w:val="center" w:pos="4677"/>
        <w:tab w:val="right" w:pos="9355"/>
      </w:tabs>
    </w:pPr>
  </w:style>
  <w:style w:type="character" w:customStyle="1" w:styleId="ac">
    <w:name w:val="Нижний колонтитул Знак"/>
    <w:link w:val="ab"/>
    <w:uiPriority w:val="99"/>
    <w:rsid w:val="00EF7522"/>
    <w:rPr>
      <w:sz w:val="24"/>
      <w:szCs w:val="24"/>
      <w:lang w:eastAsia="ar-SA"/>
    </w:rPr>
  </w:style>
  <w:style w:type="character" w:customStyle="1" w:styleId="selectorcontent">
    <w:name w:val="selector_content"/>
    <w:rsid w:val="00AA5904"/>
  </w:style>
  <w:style w:type="character" w:customStyle="1" w:styleId="10">
    <w:name w:val="Заголовок 1 Знак"/>
    <w:basedOn w:val="a0"/>
    <w:link w:val="1"/>
    <w:uiPriority w:val="99"/>
    <w:rsid w:val="00BE6695"/>
    <w:rPr>
      <w:rFonts w:ascii="Arial" w:hAnsi="Arial" w:cs="Arial"/>
      <w:b/>
      <w:bCs/>
      <w:color w:val="26282F"/>
      <w:sz w:val="24"/>
      <w:szCs w:val="24"/>
    </w:rPr>
  </w:style>
  <w:style w:type="paragraph" w:customStyle="1" w:styleId="ad">
    <w:name w:val="Нормальный (таблица)"/>
    <w:basedOn w:val="a"/>
    <w:next w:val="a"/>
    <w:uiPriority w:val="99"/>
    <w:rsid w:val="00BE6695"/>
    <w:pPr>
      <w:suppressAutoHyphens w:val="0"/>
      <w:autoSpaceDE w:val="0"/>
      <w:autoSpaceDN w:val="0"/>
      <w:adjustRightInd w:val="0"/>
      <w:jc w:val="both"/>
    </w:pPr>
    <w:rPr>
      <w:rFonts w:ascii="Arial" w:hAnsi="Arial" w:cs="Arial"/>
      <w:lang w:eastAsia="ru-RU"/>
    </w:rPr>
  </w:style>
  <w:style w:type="character" w:styleId="ae">
    <w:name w:val="Hyperlink"/>
    <w:basedOn w:val="a0"/>
    <w:uiPriority w:val="99"/>
    <w:unhideWhenUsed/>
    <w:rsid w:val="00585968"/>
    <w:rPr>
      <w:color w:val="0000FF" w:themeColor="hyperlink"/>
      <w:u w:val="single"/>
    </w:rPr>
  </w:style>
  <w:style w:type="paragraph" w:styleId="af">
    <w:name w:val="List Paragraph"/>
    <w:basedOn w:val="a"/>
    <w:uiPriority w:val="34"/>
    <w:qFormat/>
    <w:rsid w:val="00345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2362">
      <w:bodyDiv w:val="1"/>
      <w:marLeft w:val="0"/>
      <w:marRight w:val="0"/>
      <w:marTop w:val="0"/>
      <w:marBottom w:val="0"/>
      <w:divBdr>
        <w:top w:val="none" w:sz="0" w:space="0" w:color="auto"/>
        <w:left w:val="none" w:sz="0" w:space="0" w:color="auto"/>
        <w:bottom w:val="none" w:sz="0" w:space="0" w:color="auto"/>
        <w:right w:val="none" w:sz="0" w:space="0" w:color="auto"/>
      </w:divBdr>
    </w:div>
    <w:div w:id="120735136">
      <w:bodyDiv w:val="1"/>
      <w:marLeft w:val="0"/>
      <w:marRight w:val="0"/>
      <w:marTop w:val="0"/>
      <w:marBottom w:val="0"/>
      <w:divBdr>
        <w:top w:val="none" w:sz="0" w:space="0" w:color="auto"/>
        <w:left w:val="none" w:sz="0" w:space="0" w:color="auto"/>
        <w:bottom w:val="none" w:sz="0" w:space="0" w:color="auto"/>
        <w:right w:val="none" w:sz="0" w:space="0" w:color="auto"/>
      </w:divBdr>
    </w:div>
    <w:div w:id="169179977">
      <w:bodyDiv w:val="1"/>
      <w:marLeft w:val="0"/>
      <w:marRight w:val="0"/>
      <w:marTop w:val="0"/>
      <w:marBottom w:val="0"/>
      <w:divBdr>
        <w:top w:val="none" w:sz="0" w:space="0" w:color="auto"/>
        <w:left w:val="none" w:sz="0" w:space="0" w:color="auto"/>
        <w:bottom w:val="none" w:sz="0" w:space="0" w:color="auto"/>
        <w:right w:val="none" w:sz="0" w:space="0" w:color="auto"/>
      </w:divBdr>
    </w:div>
    <w:div w:id="190383044">
      <w:bodyDiv w:val="1"/>
      <w:marLeft w:val="0"/>
      <w:marRight w:val="0"/>
      <w:marTop w:val="0"/>
      <w:marBottom w:val="0"/>
      <w:divBdr>
        <w:top w:val="none" w:sz="0" w:space="0" w:color="auto"/>
        <w:left w:val="none" w:sz="0" w:space="0" w:color="auto"/>
        <w:bottom w:val="none" w:sz="0" w:space="0" w:color="auto"/>
        <w:right w:val="none" w:sz="0" w:space="0" w:color="auto"/>
      </w:divBdr>
    </w:div>
    <w:div w:id="213858210">
      <w:bodyDiv w:val="1"/>
      <w:marLeft w:val="0"/>
      <w:marRight w:val="0"/>
      <w:marTop w:val="0"/>
      <w:marBottom w:val="0"/>
      <w:divBdr>
        <w:top w:val="none" w:sz="0" w:space="0" w:color="auto"/>
        <w:left w:val="none" w:sz="0" w:space="0" w:color="auto"/>
        <w:bottom w:val="none" w:sz="0" w:space="0" w:color="auto"/>
        <w:right w:val="none" w:sz="0" w:space="0" w:color="auto"/>
      </w:divBdr>
    </w:div>
    <w:div w:id="283464563">
      <w:bodyDiv w:val="1"/>
      <w:marLeft w:val="0"/>
      <w:marRight w:val="0"/>
      <w:marTop w:val="0"/>
      <w:marBottom w:val="0"/>
      <w:divBdr>
        <w:top w:val="none" w:sz="0" w:space="0" w:color="auto"/>
        <w:left w:val="none" w:sz="0" w:space="0" w:color="auto"/>
        <w:bottom w:val="none" w:sz="0" w:space="0" w:color="auto"/>
        <w:right w:val="none" w:sz="0" w:space="0" w:color="auto"/>
      </w:divBdr>
    </w:div>
    <w:div w:id="370493349">
      <w:bodyDiv w:val="1"/>
      <w:marLeft w:val="0"/>
      <w:marRight w:val="0"/>
      <w:marTop w:val="0"/>
      <w:marBottom w:val="0"/>
      <w:divBdr>
        <w:top w:val="none" w:sz="0" w:space="0" w:color="auto"/>
        <w:left w:val="none" w:sz="0" w:space="0" w:color="auto"/>
        <w:bottom w:val="none" w:sz="0" w:space="0" w:color="auto"/>
        <w:right w:val="none" w:sz="0" w:space="0" w:color="auto"/>
      </w:divBdr>
    </w:div>
    <w:div w:id="437482554">
      <w:bodyDiv w:val="1"/>
      <w:marLeft w:val="0"/>
      <w:marRight w:val="0"/>
      <w:marTop w:val="0"/>
      <w:marBottom w:val="0"/>
      <w:divBdr>
        <w:top w:val="none" w:sz="0" w:space="0" w:color="auto"/>
        <w:left w:val="none" w:sz="0" w:space="0" w:color="auto"/>
        <w:bottom w:val="none" w:sz="0" w:space="0" w:color="auto"/>
        <w:right w:val="none" w:sz="0" w:space="0" w:color="auto"/>
      </w:divBdr>
    </w:div>
    <w:div w:id="470249119">
      <w:bodyDiv w:val="1"/>
      <w:marLeft w:val="0"/>
      <w:marRight w:val="0"/>
      <w:marTop w:val="0"/>
      <w:marBottom w:val="0"/>
      <w:divBdr>
        <w:top w:val="none" w:sz="0" w:space="0" w:color="auto"/>
        <w:left w:val="none" w:sz="0" w:space="0" w:color="auto"/>
        <w:bottom w:val="none" w:sz="0" w:space="0" w:color="auto"/>
        <w:right w:val="none" w:sz="0" w:space="0" w:color="auto"/>
      </w:divBdr>
    </w:div>
    <w:div w:id="497618237">
      <w:bodyDiv w:val="1"/>
      <w:marLeft w:val="0"/>
      <w:marRight w:val="0"/>
      <w:marTop w:val="0"/>
      <w:marBottom w:val="0"/>
      <w:divBdr>
        <w:top w:val="none" w:sz="0" w:space="0" w:color="auto"/>
        <w:left w:val="none" w:sz="0" w:space="0" w:color="auto"/>
        <w:bottom w:val="none" w:sz="0" w:space="0" w:color="auto"/>
        <w:right w:val="none" w:sz="0" w:space="0" w:color="auto"/>
      </w:divBdr>
    </w:div>
    <w:div w:id="500049940">
      <w:bodyDiv w:val="1"/>
      <w:marLeft w:val="0"/>
      <w:marRight w:val="0"/>
      <w:marTop w:val="0"/>
      <w:marBottom w:val="0"/>
      <w:divBdr>
        <w:top w:val="none" w:sz="0" w:space="0" w:color="auto"/>
        <w:left w:val="none" w:sz="0" w:space="0" w:color="auto"/>
        <w:bottom w:val="none" w:sz="0" w:space="0" w:color="auto"/>
        <w:right w:val="none" w:sz="0" w:space="0" w:color="auto"/>
      </w:divBdr>
    </w:div>
    <w:div w:id="553661036">
      <w:bodyDiv w:val="1"/>
      <w:marLeft w:val="0"/>
      <w:marRight w:val="0"/>
      <w:marTop w:val="0"/>
      <w:marBottom w:val="0"/>
      <w:divBdr>
        <w:top w:val="none" w:sz="0" w:space="0" w:color="auto"/>
        <w:left w:val="none" w:sz="0" w:space="0" w:color="auto"/>
        <w:bottom w:val="none" w:sz="0" w:space="0" w:color="auto"/>
        <w:right w:val="none" w:sz="0" w:space="0" w:color="auto"/>
      </w:divBdr>
    </w:div>
    <w:div w:id="641807494">
      <w:bodyDiv w:val="1"/>
      <w:marLeft w:val="0"/>
      <w:marRight w:val="0"/>
      <w:marTop w:val="0"/>
      <w:marBottom w:val="0"/>
      <w:divBdr>
        <w:top w:val="none" w:sz="0" w:space="0" w:color="auto"/>
        <w:left w:val="none" w:sz="0" w:space="0" w:color="auto"/>
        <w:bottom w:val="none" w:sz="0" w:space="0" w:color="auto"/>
        <w:right w:val="none" w:sz="0" w:space="0" w:color="auto"/>
      </w:divBdr>
    </w:div>
    <w:div w:id="747071262">
      <w:bodyDiv w:val="1"/>
      <w:marLeft w:val="0"/>
      <w:marRight w:val="0"/>
      <w:marTop w:val="0"/>
      <w:marBottom w:val="0"/>
      <w:divBdr>
        <w:top w:val="none" w:sz="0" w:space="0" w:color="auto"/>
        <w:left w:val="none" w:sz="0" w:space="0" w:color="auto"/>
        <w:bottom w:val="none" w:sz="0" w:space="0" w:color="auto"/>
        <w:right w:val="none" w:sz="0" w:space="0" w:color="auto"/>
      </w:divBdr>
    </w:div>
    <w:div w:id="809395904">
      <w:bodyDiv w:val="1"/>
      <w:marLeft w:val="0"/>
      <w:marRight w:val="0"/>
      <w:marTop w:val="0"/>
      <w:marBottom w:val="0"/>
      <w:divBdr>
        <w:top w:val="none" w:sz="0" w:space="0" w:color="auto"/>
        <w:left w:val="none" w:sz="0" w:space="0" w:color="auto"/>
        <w:bottom w:val="none" w:sz="0" w:space="0" w:color="auto"/>
        <w:right w:val="none" w:sz="0" w:space="0" w:color="auto"/>
      </w:divBdr>
    </w:div>
    <w:div w:id="839387070">
      <w:bodyDiv w:val="1"/>
      <w:marLeft w:val="0"/>
      <w:marRight w:val="0"/>
      <w:marTop w:val="0"/>
      <w:marBottom w:val="0"/>
      <w:divBdr>
        <w:top w:val="none" w:sz="0" w:space="0" w:color="auto"/>
        <w:left w:val="none" w:sz="0" w:space="0" w:color="auto"/>
        <w:bottom w:val="none" w:sz="0" w:space="0" w:color="auto"/>
        <w:right w:val="none" w:sz="0" w:space="0" w:color="auto"/>
      </w:divBdr>
    </w:div>
    <w:div w:id="844707926">
      <w:bodyDiv w:val="1"/>
      <w:marLeft w:val="0"/>
      <w:marRight w:val="0"/>
      <w:marTop w:val="0"/>
      <w:marBottom w:val="0"/>
      <w:divBdr>
        <w:top w:val="none" w:sz="0" w:space="0" w:color="auto"/>
        <w:left w:val="none" w:sz="0" w:space="0" w:color="auto"/>
        <w:bottom w:val="none" w:sz="0" w:space="0" w:color="auto"/>
        <w:right w:val="none" w:sz="0" w:space="0" w:color="auto"/>
      </w:divBdr>
    </w:div>
    <w:div w:id="875507116">
      <w:bodyDiv w:val="1"/>
      <w:marLeft w:val="0"/>
      <w:marRight w:val="0"/>
      <w:marTop w:val="0"/>
      <w:marBottom w:val="0"/>
      <w:divBdr>
        <w:top w:val="none" w:sz="0" w:space="0" w:color="auto"/>
        <w:left w:val="none" w:sz="0" w:space="0" w:color="auto"/>
        <w:bottom w:val="none" w:sz="0" w:space="0" w:color="auto"/>
        <w:right w:val="none" w:sz="0" w:space="0" w:color="auto"/>
      </w:divBdr>
    </w:div>
    <w:div w:id="881596276">
      <w:bodyDiv w:val="1"/>
      <w:marLeft w:val="0"/>
      <w:marRight w:val="0"/>
      <w:marTop w:val="0"/>
      <w:marBottom w:val="0"/>
      <w:divBdr>
        <w:top w:val="none" w:sz="0" w:space="0" w:color="auto"/>
        <w:left w:val="none" w:sz="0" w:space="0" w:color="auto"/>
        <w:bottom w:val="none" w:sz="0" w:space="0" w:color="auto"/>
        <w:right w:val="none" w:sz="0" w:space="0" w:color="auto"/>
      </w:divBdr>
    </w:div>
    <w:div w:id="891893438">
      <w:bodyDiv w:val="1"/>
      <w:marLeft w:val="0"/>
      <w:marRight w:val="0"/>
      <w:marTop w:val="0"/>
      <w:marBottom w:val="0"/>
      <w:divBdr>
        <w:top w:val="none" w:sz="0" w:space="0" w:color="auto"/>
        <w:left w:val="none" w:sz="0" w:space="0" w:color="auto"/>
        <w:bottom w:val="none" w:sz="0" w:space="0" w:color="auto"/>
        <w:right w:val="none" w:sz="0" w:space="0" w:color="auto"/>
      </w:divBdr>
    </w:div>
    <w:div w:id="929389851">
      <w:bodyDiv w:val="1"/>
      <w:marLeft w:val="0"/>
      <w:marRight w:val="0"/>
      <w:marTop w:val="0"/>
      <w:marBottom w:val="0"/>
      <w:divBdr>
        <w:top w:val="none" w:sz="0" w:space="0" w:color="auto"/>
        <w:left w:val="none" w:sz="0" w:space="0" w:color="auto"/>
        <w:bottom w:val="none" w:sz="0" w:space="0" w:color="auto"/>
        <w:right w:val="none" w:sz="0" w:space="0" w:color="auto"/>
      </w:divBdr>
    </w:div>
    <w:div w:id="941692470">
      <w:bodyDiv w:val="1"/>
      <w:marLeft w:val="0"/>
      <w:marRight w:val="0"/>
      <w:marTop w:val="0"/>
      <w:marBottom w:val="0"/>
      <w:divBdr>
        <w:top w:val="none" w:sz="0" w:space="0" w:color="auto"/>
        <w:left w:val="none" w:sz="0" w:space="0" w:color="auto"/>
        <w:bottom w:val="none" w:sz="0" w:space="0" w:color="auto"/>
        <w:right w:val="none" w:sz="0" w:space="0" w:color="auto"/>
      </w:divBdr>
    </w:div>
    <w:div w:id="949551890">
      <w:bodyDiv w:val="1"/>
      <w:marLeft w:val="0"/>
      <w:marRight w:val="0"/>
      <w:marTop w:val="0"/>
      <w:marBottom w:val="0"/>
      <w:divBdr>
        <w:top w:val="none" w:sz="0" w:space="0" w:color="auto"/>
        <w:left w:val="none" w:sz="0" w:space="0" w:color="auto"/>
        <w:bottom w:val="none" w:sz="0" w:space="0" w:color="auto"/>
        <w:right w:val="none" w:sz="0" w:space="0" w:color="auto"/>
      </w:divBdr>
    </w:div>
    <w:div w:id="972715352">
      <w:bodyDiv w:val="1"/>
      <w:marLeft w:val="0"/>
      <w:marRight w:val="0"/>
      <w:marTop w:val="0"/>
      <w:marBottom w:val="0"/>
      <w:divBdr>
        <w:top w:val="none" w:sz="0" w:space="0" w:color="auto"/>
        <w:left w:val="none" w:sz="0" w:space="0" w:color="auto"/>
        <w:bottom w:val="none" w:sz="0" w:space="0" w:color="auto"/>
        <w:right w:val="none" w:sz="0" w:space="0" w:color="auto"/>
      </w:divBdr>
    </w:div>
    <w:div w:id="1004822078">
      <w:bodyDiv w:val="1"/>
      <w:marLeft w:val="0"/>
      <w:marRight w:val="0"/>
      <w:marTop w:val="0"/>
      <w:marBottom w:val="0"/>
      <w:divBdr>
        <w:top w:val="none" w:sz="0" w:space="0" w:color="auto"/>
        <w:left w:val="none" w:sz="0" w:space="0" w:color="auto"/>
        <w:bottom w:val="none" w:sz="0" w:space="0" w:color="auto"/>
        <w:right w:val="none" w:sz="0" w:space="0" w:color="auto"/>
      </w:divBdr>
    </w:div>
    <w:div w:id="1063481016">
      <w:bodyDiv w:val="1"/>
      <w:marLeft w:val="0"/>
      <w:marRight w:val="0"/>
      <w:marTop w:val="0"/>
      <w:marBottom w:val="0"/>
      <w:divBdr>
        <w:top w:val="none" w:sz="0" w:space="0" w:color="auto"/>
        <w:left w:val="none" w:sz="0" w:space="0" w:color="auto"/>
        <w:bottom w:val="none" w:sz="0" w:space="0" w:color="auto"/>
        <w:right w:val="none" w:sz="0" w:space="0" w:color="auto"/>
      </w:divBdr>
    </w:div>
    <w:div w:id="1138179815">
      <w:bodyDiv w:val="1"/>
      <w:marLeft w:val="0"/>
      <w:marRight w:val="0"/>
      <w:marTop w:val="0"/>
      <w:marBottom w:val="0"/>
      <w:divBdr>
        <w:top w:val="none" w:sz="0" w:space="0" w:color="auto"/>
        <w:left w:val="none" w:sz="0" w:space="0" w:color="auto"/>
        <w:bottom w:val="none" w:sz="0" w:space="0" w:color="auto"/>
        <w:right w:val="none" w:sz="0" w:space="0" w:color="auto"/>
      </w:divBdr>
    </w:div>
    <w:div w:id="1143739206">
      <w:bodyDiv w:val="1"/>
      <w:marLeft w:val="0"/>
      <w:marRight w:val="0"/>
      <w:marTop w:val="0"/>
      <w:marBottom w:val="0"/>
      <w:divBdr>
        <w:top w:val="none" w:sz="0" w:space="0" w:color="auto"/>
        <w:left w:val="none" w:sz="0" w:space="0" w:color="auto"/>
        <w:bottom w:val="none" w:sz="0" w:space="0" w:color="auto"/>
        <w:right w:val="none" w:sz="0" w:space="0" w:color="auto"/>
      </w:divBdr>
    </w:div>
    <w:div w:id="1171993652">
      <w:bodyDiv w:val="1"/>
      <w:marLeft w:val="0"/>
      <w:marRight w:val="0"/>
      <w:marTop w:val="0"/>
      <w:marBottom w:val="0"/>
      <w:divBdr>
        <w:top w:val="none" w:sz="0" w:space="0" w:color="auto"/>
        <w:left w:val="none" w:sz="0" w:space="0" w:color="auto"/>
        <w:bottom w:val="none" w:sz="0" w:space="0" w:color="auto"/>
        <w:right w:val="none" w:sz="0" w:space="0" w:color="auto"/>
      </w:divBdr>
    </w:div>
    <w:div w:id="1215582345">
      <w:bodyDiv w:val="1"/>
      <w:marLeft w:val="0"/>
      <w:marRight w:val="0"/>
      <w:marTop w:val="0"/>
      <w:marBottom w:val="0"/>
      <w:divBdr>
        <w:top w:val="none" w:sz="0" w:space="0" w:color="auto"/>
        <w:left w:val="none" w:sz="0" w:space="0" w:color="auto"/>
        <w:bottom w:val="none" w:sz="0" w:space="0" w:color="auto"/>
        <w:right w:val="none" w:sz="0" w:space="0" w:color="auto"/>
      </w:divBdr>
    </w:div>
    <w:div w:id="1278953275">
      <w:bodyDiv w:val="1"/>
      <w:marLeft w:val="0"/>
      <w:marRight w:val="0"/>
      <w:marTop w:val="0"/>
      <w:marBottom w:val="0"/>
      <w:divBdr>
        <w:top w:val="none" w:sz="0" w:space="0" w:color="auto"/>
        <w:left w:val="none" w:sz="0" w:space="0" w:color="auto"/>
        <w:bottom w:val="none" w:sz="0" w:space="0" w:color="auto"/>
        <w:right w:val="none" w:sz="0" w:space="0" w:color="auto"/>
      </w:divBdr>
    </w:div>
    <w:div w:id="1284112816">
      <w:bodyDiv w:val="1"/>
      <w:marLeft w:val="0"/>
      <w:marRight w:val="0"/>
      <w:marTop w:val="0"/>
      <w:marBottom w:val="0"/>
      <w:divBdr>
        <w:top w:val="none" w:sz="0" w:space="0" w:color="auto"/>
        <w:left w:val="none" w:sz="0" w:space="0" w:color="auto"/>
        <w:bottom w:val="none" w:sz="0" w:space="0" w:color="auto"/>
        <w:right w:val="none" w:sz="0" w:space="0" w:color="auto"/>
      </w:divBdr>
    </w:div>
    <w:div w:id="1296569589">
      <w:bodyDiv w:val="1"/>
      <w:marLeft w:val="0"/>
      <w:marRight w:val="0"/>
      <w:marTop w:val="0"/>
      <w:marBottom w:val="0"/>
      <w:divBdr>
        <w:top w:val="none" w:sz="0" w:space="0" w:color="auto"/>
        <w:left w:val="none" w:sz="0" w:space="0" w:color="auto"/>
        <w:bottom w:val="none" w:sz="0" w:space="0" w:color="auto"/>
        <w:right w:val="none" w:sz="0" w:space="0" w:color="auto"/>
      </w:divBdr>
    </w:div>
    <w:div w:id="1338653179">
      <w:bodyDiv w:val="1"/>
      <w:marLeft w:val="0"/>
      <w:marRight w:val="0"/>
      <w:marTop w:val="0"/>
      <w:marBottom w:val="0"/>
      <w:divBdr>
        <w:top w:val="none" w:sz="0" w:space="0" w:color="auto"/>
        <w:left w:val="none" w:sz="0" w:space="0" w:color="auto"/>
        <w:bottom w:val="none" w:sz="0" w:space="0" w:color="auto"/>
        <w:right w:val="none" w:sz="0" w:space="0" w:color="auto"/>
      </w:divBdr>
    </w:div>
    <w:div w:id="1403715597">
      <w:bodyDiv w:val="1"/>
      <w:marLeft w:val="0"/>
      <w:marRight w:val="0"/>
      <w:marTop w:val="0"/>
      <w:marBottom w:val="0"/>
      <w:divBdr>
        <w:top w:val="none" w:sz="0" w:space="0" w:color="auto"/>
        <w:left w:val="none" w:sz="0" w:space="0" w:color="auto"/>
        <w:bottom w:val="none" w:sz="0" w:space="0" w:color="auto"/>
        <w:right w:val="none" w:sz="0" w:space="0" w:color="auto"/>
      </w:divBdr>
    </w:div>
    <w:div w:id="1431468466">
      <w:bodyDiv w:val="1"/>
      <w:marLeft w:val="0"/>
      <w:marRight w:val="0"/>
      <w:marTop w:val="0"/>
      <w:marBottom w:val="0"/>
      <w:divBdr>
        <w:top w:val="none" w:sz="0" w:space="0" w:color="auto"/>
        <w:left w:val="none" w:sz="0" w:space="0" w:color="auto"/>
        <w:bottom w:val="none" w:sz="0" w:space="0" w:color="auto"/>
        <w:right w:val="none" w:sz="0" w:space="0" w:color="auto"/>
      </w:divBdr>
    </w:div>
    <w:div w:id="1445466489">
      <w:bodyDiv w:val="1"/>
      <w:marLeft w:val="0"/>
      <w:marRight w:val="0"/>
      <w:marTop w:val="0"/>
      <w:marBottom w:val="0"/>
      <w:divBdr>
        <w:top w:val="none" w:sz="0" w:space="0" w:color="auto"/>
        <w:left w:val="none" w:sz="0" w:space="0" w:color="auto"/>
        <w:bottom w:val="none" w:sz="0" w:space="0" w:color="auto"/>
        <w:right w:val="none" w:sz="0" w:space="0" w:color="auto"/>
      </w:divBdr>
    </w:div>
    <w:div w:id="1454908075">
      <w:bodyDiv w:val="1"/>
      <w:marLeft w:val="0"/>
      <w:marRight w:val="0"/>
      <w:marTop w:val="0"/>
      <w:marBottom w:val="0"/>
      <w:divBdr>
        <w:top w:val="none" w:sz="0" w:space="0" w:color="auto"/>
        <w:left w:val="none" w:sz="0" w:space="0" w:color="auto"/>
        <w:bottom w:val="none" w:sz="0" w:space="0" w:color="auto"/>
        <w:right w:val="none" w:sz="0" w:space="0" w:color="auto"/>
      </w:divBdr>
    </w:div>
    <w:div w:id="1482188991">
      <w:bodyDiv w:val="1"/>
      <w:marLeft w:val="0"/>
      <w:marRight w:val="0"/>
      <w:marTop w:val="0"/>
      <w:marBottom w:val="0"/>
      <w:divBdr>
        <w:top w:val="none" w:sz="0" w:space="0" w:color="auto"/>
        <w:left w:val="none" w:sz="0" w:space="0" w:color="auto"/>
        <w:bottom w:val="none" w:sz="0" w:space="0" w:color="auto"/>
        <w:right w:val="none" w:sz="0" w:space="0" w:color="auto"/>
      </w:divBdr>
    </w:div>
    <w:div w:id="1508861302">
      <w:bodyDiv w:val="1"/>
      <w:marLeft w:val="0"/>
      <w:marRight w:val="0"/>
      <w:marTop w:val="0"/>
      <w:marBottom w:val="0"/>
      <w:divBdr>
        <w:top w:val="none" w:sz="0" w:space="0" w:color="auto"/>
        <w:left w:val="none" w:sz="0" w:space="0" w:color="auto"/>
        <w:bottom w:val="none" w:sz="0" w:space="0" w:color="auto"/>
        <w:right w:val="none" w:sz="0" w:space="0" w:color="auto"/>
      </w:divBdr>
    </w:div>
    <w:div w:id="1509753264">
      <w:bodyDiv w:val="1"/>
      <w:marLeft w:val="0"/>
      <w:marRight w:val="0"/>
      <w:marTop w:val="0"/>
      <w:marBottom w:val="0"/>
      <w:divBdr>
        <w:top w:val="none" w:sz="0" w:space="0" w:color="auto"/>
        <w:left w:val="none" w:sz="0" w:space="0" w:color="auto"/>
        <w:bottom w:val="none" w:sz="0" w:space="0" w:color="auto"/>
        <w:right w:val="none" w:sz="0" w:space="0" w:color="auto"/>
      </w:divBdr>
    </w:div>
    <w:div w:id="1511331051">
      <w:bodyDiv w:val="1"/>
      <w:marLeft w:val="0"/>
      <w:marRight w:val="0"/>
      <w:marTop w:val="0"/>
      <w:marBottom w:val="0"/>
      <w:divBdr>
        <w:top w:val="none" w:sz="0" w:space="0" w:color="auto"/>
        <w:left w:val="none" w:sz="0" w:space="0" w:color="auto"/>
        <w:bottom w:val="none" w:sz="0" w:space="0" w:color="auto"/>
        <w:right w:val="none" w:sz="0" w:space="0" w:color="auto"/>
      </w:divBdr>
    </w:div>
    <w:div w:id="1595019585">
      <w:bodyDiv w:val="1"/>
      <w:marLeft w:val="0"/>
      <w:marRight w:val="0"/>
      <w:marTop w:val="0"/>
      <w:marBottom w:val="0"/>
      <w:divBdr>
        <w:top w:val="none" w:sz="0" w:space="0" w:color="auto"/>
        <w:left w:val="none" w:sz="0" w:space="0" w:color="auto"/>
        <w:bottom w:val="none" w:sz="0" w:space="0" w:color="auto"/>
        <w:right w:val="none" w:sz="0" w:space="0" w:color="auto"/>
      </w:divBdr>
    </w:div>
    <w:div w:id="1626081441">
      <w:bodyDiv w:val="1"/>
      <w:marLeft w:val="0"/>
      <w:marRight w:val="0"/>
      <w:marTop w:val="0"/>
      <w:marBottom w:val="0"/>
      <w:divBdr>
        <w:top w:val="none" w:sz="0" w:space="0" w:color="auto"/>
        <w:left w:val="none" w:sz="0" w:space="0" w:color="auto"/>
        <w:bottom w:val="none" w:sz="0" w:space="0" w:color="auto"/>
        <w:right w:val="none" w:sz="0" w:space="0" w:color="auto"/>
      </w:divBdr>
    </w:div>
    <w:div w:id="1655258162">
      <w:bodyDiv w:val="1"/>
      <w:marLeft w:val="0"/>
      <w:marRight w:val="0"/>
      <w:marTop w:val="0"/>
      <w:marBottom w:val="0"/>
      <w:divBdr>
        <w:top w:val="none" w:sz="0" w:space="0" w:color="auto"/>
        <w:left w:val="none" w:sz="0" w:space="0" w:color="auto"/>
        <w:bottom w:val="none" w:sz="0" w:space="0" w:color="auto"/>
        <w:right w:val="none" w:sz="0" w:space="0" w:color="auto"/>
      </w:divBdr>
    </w:div>
    <w:div w:id="1706128945">
      <w:bodyDiv w:val="1"/>
      <w:marLeft w:val="0"/>
      <w:marRight w:val="0"/>
      <w:marTop w:val="0"/>
      <w:marBottom w:val="0"/>
      <w:divBdr>
        <w:top w:val="none" w:sz="0" w:space="0" w:color="auto"/>
        <w:left w:val="none" w:sz="0" w:space="0" w:color="auto"/>
        <w:bottom w:val="none" w:sz="0" w:space="0" w:color="auto"/>
        <w:right w:val="none" w:sz="0" w:space="0" w:color="auto"/>
      </w:divBdr>
    </w:div>
    <w:div w:id="1712070523">
      <w:bodyDiv w:val="1"/>
      <w:marLeft w:val="0"/>
      <w:marRight w:val="0"/>
      <w:marTop w:val="0"/>
      <w:marBottom w:val="0"/>
      <w:divBdr>
        <w:top w:val="none" w:sz="0" w:space="0" w:color="auto"/>
        <w:left w:val="none" w:sz="0" w:space="0" w:color="auto"/>
        <w:bottom w:val="none" w:sz="0" w:space="0" w:color="auto"/>
        <w:right w:val="none" w:sz="0" w:space="0" w:color="auto"/>
      </w:divBdr>
    </w:div>
    <w:div w:id="1767531389">
      <w:bodyDiv w:val="1"/>
      <w:marLeft w:val="0"/>
      <w:marRight w:val="0"/>
      <w:marTop w:val="0"/>
      <w:marBottom w:val="0"/>
      <w:divBdr>
        <w:top w:val="none" w:sz="0" w:space="0" w:color="auto"/>
        <w:left w:val="none" w:sz="0" w:space="0" w:color="auto"/>
        <w:bottom w:val="none" w:sz="0" w:space="0" w:color="auto"/>
        <w:right w:val="none" w:sz="0" w:space="0" w:color="auto"/>
      </w:divBdr>
    </w:div>
    <w:div w:id="1836189630">
      <w:bodyDiv w:val="1"/>
      <w:marLeft w:val="0"/>
      <w:marRight w:val="0"/>
      <w:marTop w:val="0"/>
      <w:marBottom w:val="0"/>
      <w:divBdr>
        <w:top w:val="none" w:sz="0" w:space="0" w:color="auto"/>
        <w:left w:val="none" w:sz="0" w:space="0" w:color="auto"/>
        <w:bottom w:val="none" w:sz="0" w:space="0" w:color="auto"/>
        <w:right w:val="none" w:sz="0" w:space="0" w:color="auto"/>
      </w:divBdr>
    </w:div>
    <w:div w:id="1850439839">
      <w:bodyDiv w:val="1"/>
      <w:marLeft w:val="0"/>
      <w:marRight w:val="0"/>
      <w:marTop w:val="0"/>
      <w:marBottom w:val="0"/>
      <w:divBdr>
        <w:top w:val="none" w:sz="0" w:space="0" w:color="auto"/>
        <w:left w:val="none" w:sz="0" w:space="0" w:color="auto"/>
        <w:bottom w:val="none" w:sz="0" w:space="0" w:color="auto"/>
        <w:right w:val="none" w:sz="0" w:space="0" w:color="auto"/>
      </w:divBdr>
    </w:div>
    <w:div w:id="1869022839">
      <w:bodyDiv w:val="1"/>
      <w:marLeft w:val="0"/>
      <w:marRight w:val="0"/>
      <w:marTop w:val="0"/>
      <w:marBottom w:val="0"/>
      <w:divBdr>
        <w:top w:val="none" w:sz="0" w:space="0" w:color="auto"/>
        <w:left w:val="none" w:sz="0" w:space="0" w:color="auto"/>
        <w:bottom w:val="none" w:sz="0" w:space="0" w:color="auto"/>
        <w:right w:val="none" w:sz="0" w:space="0" w:color="auto"/>
      </w:divBdr>
    </w:div>
    <w:div w:id="1905603327">
      <w:bodyDiv w:val="1"/>
      <w:marLeft w:val="0"/>
      <w:marRight w:val="0"/>
      <w:marTop w:val="0"/>
      <w:marBottom w:val="0"/>
      <w:divBdr>
        <w:top w:val="none" w:sz="0" w:space="0" w:color="auto"/>
        <w:left w:val="none" w:sz="0" w:space="0" w:color="auto"/>
        <w:bottom w:val="none" w:sz="0" w:space="0" w:color="auto"/>
        <w:right w:val="none" w:sz="0" w:space="0" w:color="auto"/>
      </w:divBdr>
    </w:div>
    <w:div w:id="1965115669">
      <w:bodyDiv w:val="1"/>
      <w:marLeft w:val="0"/>
      <w:marRight w:val="0"/>
      <w:marTop w:val="0"/>
      <w:marBottom w:val="0"/>
      <w:divBdr>
        <w:top w:val="none" w:sz="0" w:space="0" w:color="auto"/>
        <w:left w:val="none" w:sz="0" w:space="0" w:color="auto"/>
        <w:bottom w:val="none" w:sz="0" w:space="0" w:color="auto"/>
        <w:right w:val="none" w:sz="0" w:space="0" w:color="auto"/>
      </w:divBdr>
    </w:div>
    <w:div w:id="2063208993">
      <w:bodyDiv w:val="1"/>
      <w:marLeft w:val="0"/>
      <w:marRight w:val="0"/>
      <w:marTop w:val="0"/>
      <w:marBottom w:val="0"/>
      <w:divBdr>
        <w:top w:val="none" w:sz="0" w:space="0" w:color="auto"/>
        <w:left w:val="none" w:sz="0" w:space="0" w:color="auto"/>
        <w:bottom w:val="none" w:sz="0" w:space="0" w:color="auto"/>
        <w:right w:val="none" w:sz="0" w:space="0" w:color="auto"/>
      </w:divBdr>
    </w:div>
    <w:div w:id="2069915764">
      <w:bodyDiv w:val="1"/>
      <w:marLeft w:val="0"/>
      <w:marRight w:val="0"/>
      <w:marTop w:val="0"/>
      <w:marBottom w:val="0"/>
      <w:divBdr>
        <w:top w:val="none" w:sz="0" w:space="0" w:color="auto"/>
        <w:left w:val="none" w:sz="0" w:space="0" w:color="auto"/>
        <w:bottom w:val="none" w:sz="0" w:space="0" w:color="auto"/>
        <w:right w:val="none" w:sz="0" w:space="0" w:color="auto"/>
      </w:divBdr>
    </w:div>
    <w:div w:id="21202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88FD-92ED-4D68-B457-075D6FFC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3056</Words>
  <Characters>17422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20438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Алла</dc:creator>
  <cp:lastModifiedBy>Кудашкина Е.Н.</cp:lastModifiedBy>
  <cp:revision>65</cp:revision>
  <cp:lastPrinted>2025-02-12T03:10:00Z</cp:lastPrinted>
  <dcterms:created xsi:type="dcterms:W3CDTF">2023-02-13T07:26:00Z</dcterms:created>
  <dcterms:modified xsi:type="dcterms:W3CDTF">2025-02-12T07:18:00Z</dcterms:modified>
</cp:coreProperties>
</file>