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29FADCA0" w14:textId="1B017C09" w:rsidR="00E61E02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AB59C1" w:rsidRPr="00AB59C1">
        <w:rPr>
          <w:rFonts w:ascii="Times New Roman" w:hAnsi="Times New Roman"/>
          <w:color w:val="000000"/>
          <w:sz w:val="28"/>
          <w:szCs w:val="28"/>
          <w:u w:val="single"/>
        </w:rPr>
        <w:t>управления имущественных отношений Алтайского края</w:t>
      </w:r>
    </w:p>
    <w:p w14:paraId="763DAC6D" w14:textId="17EEA3CB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43CAEB60" w:rsidR="00882BCC" w:rsidRDefault="006B330F" w:rsidP="00E61E0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адресу: </w:t>
      </w:r>
      <w:r w:rsidR="00AB59C1" w:rsidRPr="00AB59C1">
        <w:rPr>
          <w:rFonts w:ascii="Times New Roman" w:hAnsi="Times New Roman" w:cs="Times New Roman"/>
          <w:sz w:val="28"/>
          <w:u w:val="single"/>
        </w:rPr>
        <w:t>город Барнаул, поселок Пригородный,</w:t>
      </w:r>
      <w:r w:rsidR="00AB59C1">
        <w:rPr>
          <w:rFonts w:ascii="Times New Roman" w:hAnsi="Times New Roman" w:cs="Times New Roman"/>
          <w:sz w:val="28"/>
          <w:u w:val="single"/>
        </w:rPr>
        <w:br/>
      </w:r>
      <w:r w:rsidR="00AB59C1" w:rsidRPr="00AB59C1">
        <w:rPr>
          <w:rFonts w:ascii="Times New Roman" w:hAnsi="Times New Roman" w:cs="Times New Roman"/>
          <w:sz w:val="28"/>
          <w:u w:val="single"/>
        </w:rPr>
        <w:t xml:space="preserve"> улица Раздольная, 22 угол улица Лесная, 29, «</w:t>
      </w:r>
      <w:r w:rsidR="00B04F4F">
        <w:rPr>
          <w:rFonts w:ascii="Times New Roman" w:hAnsi="Times New Roman" w:cs="Times New Roman"/>
          <w:sz w:val="28"/>
          <w:u w:val="single"/>
        </w:rPr>
        <w:t>общественное питание</w:t>
      </w:r>
      <w:r w:rsidR="00AB59C1" w:rsidRPr="00AB59C1">
        <w:rPr>
          <w:rFonts w:ascii="Times New Roman" w:hAnsi="Times New Roman" w:cs="Times New Roman"/>
          <w:sz w:val="28"/>
          <w:u w:val="single"/>
        </w:rPr>
        <w:t xml:space="preserve"> </w:t>
      </w:r>
      <w:r w:rsidR="00AB59C1">
        <w:rPr>
          <w:rFonts w:ascii="Times New Roman" w:hAnsi="Times New Roman" w:cs="Times New Roman"/>
          <w:sz w:val="28"/>
          <w:u w:val="single"/>
        </w:rPr>
        <w:br/>
      </w:r>
      <w:r w:rsidR="00B04F4F">
        <w:rPr>
          <w:rFonts w:ascii="Times New Roman" w:hAnsi="Times New Roman" w:cs="Times New Roman"/>
          <w:sz w:val="28"/>
          <w:u w:val="single"/>
        </w:rPr>
        <w:t>(код – 4.6</w:t>
      </w:r>
      <w:r w:rsidR="00AB59C1" w:rsidRPr="00AB59C1">
        <w:rPr>
          <w:rFonts w:ascii="Times New Roman" w:hAnsi="Times New Roman" w:cs="Times New Roman"/>
          <w:sz w:val="28"/>
          <w:u w:val="single"/>
        </w:rPr>
        <w:t>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5EA6C31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04F4F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61E0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10151C6C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04F4F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марта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04F4F">
        <w:rPr>
          <w:rFonts w:ascii="Times New Roman" w:hAnsi="Times New Roman"/>
          <w:color w:val="000000"/>
          <w:sz w:val="28"/>
          <w:szCs w:val="28"/>
        </w:rPr>
        <w:t>16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апреля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2270ADFE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660B">
        <w:rPr>
          <w:rFonts w:ascii="Times New Roman" w:hAnsi="Times New Roman"/>
          <w:sz w:val="28"/>
          <w:szCs w:val="28"/>
          <w:u w:val="single"/>
        </w:rPr>
        <w:t>ул</w:t>
      </w:r>
      <w:r w:rsidR="00995CFC">
        <w:rPr>
          <w:rFonts w:ascii="Times New Roman" w:hAnsi="Times New Roman"/>
          <w:sz w:val="28"/>
          <w:szCs w:val="28"/>
          <w:u w:val="single"/>
        </w:rPr>
        <w:t>.</w:t>
      </w:r>
      <w:r w:rsidR="00AB59C1">
        <w:rPr>
          <w:rFonts w:ascii="Times New Roman" w:hAnsi="Times New Roman"/>
          <w:sz w:val="28"/>
          <w:szCs w:val="28"/>
          <w:u w:val="single"/>
        </w:rPr>
        <w:t>50 лет СССР</w:t>
      </w:r>
      <w:r w:rsidR="00E61E02">
        <w:rPr>
          <w:rFonts w:ascii="Times New Roman" w:hAnsi="Times New Roman"/>
          <w:sz w:val="28"/>
          <w:szCs w:val="28"/>
          <w:u w:val="single"/>
        </w:rPr>
        <w:t>,</w:t>
      </w:r>
      <w:r w:rsidR="00AB59C1">
        <w:rPr>
          <w:rFonts w:ascii="Times New Roman" w:hAnsi="Times New Roman"/>
          <w:sz w:val="28"/>
          <w:szCs w:val="28"/>
          <w:u w:val="single"/>
        </w:rPr>
        <w:t xml:space="preserve">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04F4F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r w:rsidR="00E61E02" w:rsidRPr="00E61E02">
        <w:rPr>
          <w:rFonts w:ascii="Times New Roman" w:hAnsi="Times New Roman"/>
          <w:sz w:val="28"/>
          <w:szCs w:val="28"/>
          <w:u w:val="single"/>
          <w:lang w:eastAsia="ru-RU"/>
        </w:rPr>
        <w:t>.03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D66911A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04F4F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04F4F">
        <w:rPr>
          <w:rFonts w:ascii="Times New Roman CYR" w:hAnsi="Times New Roman CYR" w:cs="Times New Roman CYR"/>
          <w:sz w:val="28"/>
          <w:szCs w:val="28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6E8AAA95" w14:textId="1FBB0837" w:rsidR="00B04F4F" w:rsidRPr="00101AAB" w:rsidRDefault="00B04F4F" w:rsidP="00B04F4F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недействительным. </w:t>
      </w:r>
    </w:p>
    <w:p w14:paraId="0DF84030" w14:textId="77777777" w:rsidR="00155A5C" w:rsidRPr="00101AAB" w:rsidRDefault="00155A5C" w:rsidP="00D204BF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</w:p>
    <w:p w14:paraId="07C32298" w14:textId="77777777" w:rsidR="00155A5C" w:rsidRPr="00101AAB" w:rsidRDefault="00155A5C">
      <w:pPr>
        <w:rPr>
          <w:color w:val="FFFFFF" w:themeColor="background1"/>
        </w:rPr>
      </w:pPr>
    </w:p>
    <w:p w14:paraId="425C77FD" w14:textId="77777777" w:rsidR="00155A5C" w:rsidRDefault="00155A5C">
      <w:bookmarkStart w:id="0" w:name="_GoBack"/>
      <w:bookmarkEnd w:id="0"/>
    </w:p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AAB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5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1BE2-5750-4F38-A68E-EE286238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59</cp:revision>
  <cp:lastPrinted>2025-03-03T02:28:00Z</cp:lastPrinted>
  <dcterms:created xsi:type="dcterms:W3CDTF">2021-09-09T09:15:00Z</dcterms:created>
  <dcterms:modified xsi:type="dcterms:W3CDTF">2025-03-17T02:26:00Z</dcterms:modified>
</cp:coreProperties>
</file>