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40BEDC7A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0433">
        <w:rPr>
          <w:sz w:val="28"/>
          <w:szCs w:val="28"/>
          <w:u w:val="single"/>
        </w:rPr>
        <w:t>25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7DA8">
        <w:rPr>
          <w:sz w:val="28"/>
          <w:szCs w:val="28"/>
          <w:u w:val="single"/>
        </w:rPr>
        <w:t>06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953F288" w:rsidR="00C53675" w:rsidRPr="00852ADD" w:rsidRDefault="00754A2A" w:rsidP="002F0546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 планировки Северо-Западного жилого </w:t>
      </w:r>
      <w:r w:rsid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района города Барнаула в отношении це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тральной части кадастрового квартала 22:63:010419 (квартал 2035)</w:t>
      </w:r>
      <w:r w:rsidR="00473FB8" w:rsidRPr="001C2421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21D56964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0433">
        <w:rPr>
          <w:sz w:val="28"/>
          <w:szCs w:val="28"/>
          <w:u w:val="single"/>
        </w:rPr>
        <w:t>25</w:t>
      </w:r>
      <w:r w:rsidR="00BC1ABF" w:rsidRPr="00A248F2">
        <w:rPr>
          <w:sz w:val="28"/>
          <w:szCs w:val="28"/>
        </w:rPr>
        <w:t xml:space="preserve">» </w:t>
      </w:r>
      <w:r w:rsidR="00F77DA8">
        <w:rPr>
          <w:sz w:val="28"/>
          <w:szCs w:val="28"/>
          <w:u w:val="single"/>
        </w:rPr>
        <w:t>06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D0433">
        <w:rPr>
          <w:sz w:val="28"/>
          <w:szCs w:val="28"/>
          <w:u w:val="single"/>
        </w:rPr>
        <w:t>120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7B1B5432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в пр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ект планировки Северо-Западного жилого района города Барнаула </w:t>
      </w:r>
      <w:r w:rsid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це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н</w:t>
      </w:r>
      <w:r w:rsidR="007D0433" w:rsidRPr="007D0433">
        <w:rPr>
          <w:rFonts w:ascii="Times New Roman" w:hAnsi="Times New Roman" w:cs="Times New Roman"/>
          <w:color w:val="auto"/>
          <w:sz w:val="28"/>
          <w:szCs w:val="28"/>
          <w:u w:val="single"/>
        </w:rPr>
        <w:t>тральной части кадастрового квартала 22:63:010419 (квартал 2035)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</w:t>
      </w:r>
      <w:bookmarkStart w:id="0" w:name="_GoBack"/>
      <w:bookmarkEnd w:id="0"/>
      <w:r w:rsidRPr="00EF7522">
        <w:rPr>
          <w:sz w:val="28"/>
          <w:szCs w:val="28"/>
        </w:rPr>
        <w:t>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D75B551" w:rsidR="00944A75" w:rsidRDefault="00C0736D" w:rsidP="00A168F0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0433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7D0433">
        <w:rPr>
          <w:sz w:val="20"/>
          <w:szCs w:val="20"/>
        </w:rPr>
        <w:t xml:space="preserve"> </w:t>
      </w:r>
      <w:r w:rsidR="007D0433">
        <w:rPr>
          <w:sz w:val="20"/>
          <w:szCs w:val="20"/>
        </w:rPr>
        <w:t xml:space="preserve">организатора </w:t>
      </w:r>
      <w:r w:rsidR="007D0433">
        <w:rPr>
          <w:color w:val="000000"/>
          <w:sz w:val="20"/>
          <w:szCs w:val="20"/>
        </w:rPr>
        <w:t>о</w:t>
      </w:r>
      <w:r w:rsidR="007D0433">
        <w:rPr>
          <w:sz w:val="20"/>
          <w:szCs w:val="20"/>
        </w:rPr>
        <w:t>бщественных</w:t>
      </w:r>
      <w:r w:rsidR="007D0433" w:rsidRPr="00017918">
        <w:rPr>
          <w:sz w:val="20"/>
          <w:szCs w:val="20"/>
        </w:rPr>
        <w:t xml:space="preserve"> </w:t>
      </w:r>
      <w:r w:rsidR="007D0433" w:rsidRPr="008917E2">
        <w:rPr>
          <w:sz w:val="20"/>
          <w:szCs w:val="20"/>
        </w:rPr>
        <w:t>обсуждений</w:t>
      </w:r>
    </w:p>
    <w:p w14:paraId="74862B61" w14:textId="36955F0B" w:rsidR="00944A75" w:rsidRPr="00852ADD" w:rsidRDefault="007D0433" w:rsidP="00A168F0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Северо-Западного жилого района города Барнаула в отношении</w:t>
      </w:r>
    </w:p>
    <w:p w14:paraId="25F1DCBD" w14:textId="20B49CA0" w:rsidR="00017918" w:rsidRDefault="007D0433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2C807E99" w14:textId="1A53B64E" w:rsidR="009D3314" w:rsidRDefault="007D0433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центральной части кадастрового квартала 22:63:010419 (квартал 2035),</w:t>
      </w:r>
    </w:p>
    <w:p w14:paraId="1586C5CF" w14:textId="03277772" w:rsidR="009D3314" w:rsidRDefault="007D0433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>внесенных</w:t>
      </w:r>
      <w:r>
        <w:rPr>
          <w:sz w:val="20"/>
          <w:szCs w:val="20"/>
        </w:rPr>
        <w:t xml:space="preserve"> 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E5F44BA" w14:textId="63DC1CF9" w:rsidR="009D3314" w:rsidRDefault="007D0433" w:rsidP="00A168F0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03144FA4" w14:textId="3A142694" w:rsidR="009D3314" w:rsidRDefault="007D0433" w:rsidP="00A168F0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52ADD">
        <w:rPr>
          <w:sz w:val="20"/>
          <w:szCs w:val="20"/>
        </w:rPr>
        <w:t>предложений и замечаний</w:t>
      </w: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40510F" w14:textId="77777777" w:rsidR="00852ADD" w:rsidRDefault="00852ADD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150D28" w14:textId="067451EA" w:rsidR="000F10D0" w:rsidRPr="00E5290A" w:rsidRDefault="00B10845" w:rsidP="00E5290A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E529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61C78C" w14:textId="26516D3D" w:rsidR="00852ADD" w:rsidRDefault="00E5290A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390C505E" w14:textId="77777777" w:rsidR="007D61CD" w:rsidRPr="007D61CD" w:rsidRDefault="007D61CD" w:rsidP="000A0166">
      <w:pPr>
        <w:widowControl w:val="0"/>
        <w:autoSpaceDE w:val="0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69742AE3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1E2C44" w14:textId="77777777" w:rsidR="009D3314" w:rsidRDefault="009D3314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9E3A61" w14:textId="77777777" w:rsidR="00852ADD" w:rsidRDefault="00852ADD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D562C4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3AE339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B7A84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A1C9CB" w14:textId="77777777" w:rsidR="002F0546" w:rsidRDefault="002F0546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316756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563E1C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99947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218C319" w14:textId="77777777" w:rsidR="007D0433" w:rsidRDefault="007D043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016CEC" w14:textId="77777777" w:rsidR="007D0433" w:rsidRDefault="007D043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BC8795" w14:textId="77777777" w:rsidR="007D0433" w:rsidRDefault="007D043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89A2239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A5B134" w14:textId="77777777" w:rsidR="00A15F58" w:rsidRDefault="00A15F58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010CE1" w14:textId="4AA8E5D1" w:rsidR="00E5290A" w:rsidRPr="00B10845" w:rsidRDefault="00E5290A" w:rsidP="00E5290A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</w:t>
      </w:r>
      <w:r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362C02CF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0EF0882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260F95" w14:textId="77777777" w:rsidR="006D7303" w:rsidRDefault="006D7303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852ADD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________________Е.Н. </w:t>
      </w:r>
      <w:proofErr w:type="spellStart"/>
      <w:r w:rsidRPr="00852AD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0433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C169-BB09-4528-B2B4-0A537D42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161</cp:revision>
  <cp:lastPrinted>2025-05-06T08:06:00Z</cp:lastPrinted>
  <dcterms:created xsi:type="dcterms:W3CDTF">2023-07-05T09:19:00Z</dcterms:created>
  <dcterms:modified xsi:type="dcterms:W3CDTF">2025-06-25T02:54:00Z</dcterms:modified>
</cp:coreProperties>
</file>