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3760F32" w:rsidR="00EF7522" w:rsidRPr="00331CCF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«</w:t>
      </w:r>
      <w:r w:rsidR="003E1B73">
        <w:rPr>
          <w:rFonts w:ascii="PT Astra Serif" w:hAnsi="PT Astra Serif"/>
          <w:sz w:val="28"/>
          <w:szCs w:val="28"/>
          <w:u w:val="single"/>
        </w:rPr>
        <w:t>29</w:t>
      </w:r>
      <w:r w:rsidRPr="00331CCF">
        <w:rPr>
          <w:rFonts w:ascii="PT Astra Serif" w:hAnsi="PT Astra Serif"/>
          <w:sz w:val="28"/>
          <w:szCs w:val="28"/>
        </w:rPr>
        <w:t>»</w:t>
      </w:r>
      <w:r w:rsidR="00CB2F2D" w:rsidRPr="00331CCF">
        <w:rPr>
          <w:rFonts w:ascii="PT Astra Serif" w:hAnsi="PT Astra Serif"/>
          <w:sz w:val="28"/>
          <w:szCs w:val="28"/>
        </w:rPr>
        <w:t xml:space="preserve"> </w:t>
      </w:r>
      <w:r w:rsidR="00E22118" w:rsidRPr="00331CCF">
        <w:rPr>
          <w:rFonts w:ascii="PT Astra Serif" w:hAnsi="PT Astra Serif"/>
          <w:sz w:val="28"/>
          <w:szCs w:val="28"/>
          <w:u w:val="single"/>
        </w:rPr>
        <w:t>07</w:t>
      </w:r>
      <w:r w:rsidR="003D5429" w:rsidRPr="00331CCF">
        <w:rPr>
          <w:rFonts w:ascii="PT Astra Serif" w:hAnsi="PT Astra Serif"/>
          <w:sz w:val="28"/>
          <w:szCs w:val="28"/>
        </w:rPr>
        <w:t xml:space="preserve"> </w:t>
      </w:r>
      <w:r w:rsidR="00BF60C0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20</w:t>
      </w:r>
      <w:r w:rsidR="00BF60C0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D4151B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331CCF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331CCF">
        <w:rPr>
          <w:rFonts w:ascii="PT Astra Serif" w:hAnsi="PT Astra Serif"/>
        </w:rPr>
        <w:t>(дата</w:t>
      </w:r>
      <w:r w:rsidR="00754A2A" w:rsidRPr="00331CCF">
        <w:rPr>
          <w:rFonts w:ascii="PT Astra Serif" w:hAnsi="PT Astra Serif"/>
        </w:rPr>
        <w:t xml:space="preserve"> оформления </w:t>
      </w:r>
      <w:r w:rsidRPr="00331CCF">
        <w:rPr>
          <w:rFonts w:ascii="PT Astra Serif" w:hAnsi="PT Astra Serif"/>
        </w:rPr>
        <w:t>заключения)</w:t>
      </w:r>
    </w:p>
    <w:p w14:paraId="5ACBF860" w14:textId="77777777" w:rsidR="002973D4" w:rsidRPr="00331CCF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331CCF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331CCF">
        <w:rPr>
          <w:rFonts w:ascii="PT Astra Serif" w:hAnsi="PT Astra Serif"/>
          <w:sz w:val="28"/>
          <w:szCs w:val="28"/>
          <w:u w:val="single"/>
        </w:rPr>
        <w:t>у</w:t>
      </w:r>
      <w:r w:rsidRPr="00331CCF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331CCF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331CCF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331CCF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25FFA649" w:rsidR="00953BB3" w:rsidRPr="00331CCF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331CCF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331CCF">
        <w:rPr>
          <w:rFonts w:ascii="PT Astra Serif" w:hAnsi="PT Astra Serif"/>
          <w:sz w:val="28"/>
          <w:szCs w:val="28"/>
        </w:rPr>
        <w:t xml:space="preserve"> </w:t>
      </w:r>
      <w:r w:rsidR="00050929" w:rsidRPr="00331CCF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331CCF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331CCF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CF4F4D" w:rsidRPr="0087238C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</w:t>
      </w:r>
      <w:r w:rsidR="00CF4F4D">
        <w:rPr>
          <w:rFonts w:ascii="PT Astra Serif" w:hAnsi="PT Astra Serif"/>
          <w:sz w:val="28"/>
          <w:szCs w:val="28"/>
          <w:u w:val="single"/>
        </w:rPr>
        <w:t xml:space="preserve">арнаул, улица Аванесова, 134/2, </w:t>
      </w:r>
      <w:r w:rsidR="00CF4F4D">
        <w:rPr>
          <w:rFonts w:ascii="PT Astra Serif" w:hAnsi="PT Astra Serif"/>
          <w:sz w:val="28"/>
          <w:szCs w:val="28"/>
          <w:u w:val="single"/>
        </w:rPr>
        <w:t>«связь (код – 6.8)</w:t>
      </w:r>
      <w:r w:rsidR="003E1B73" w:rsidRPr="00551E7A">
        <w:rPr>
          <w:rFonts w:ascii="PT Astra Serif" w:hAnsi="PT Astra Serif"/>
          <w:sz w:val="28"/>
          <w:szCs w:val="28"/>
          <w:u w:val="single"/>
        </w:rPr>
        <w:t>»</w:t>
      </w:r>
      <w:r w:rsidR="00C01A68" w:rsidRPr="00331CCF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331CCF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331CCF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331CCF">
        <w:rPr>
          <w:rFonts w:ascii="PT Astra Serif" w:hAnsi="PT Astra Serif"/>
          <w:sz w:val="28"/>
          <w:szCs w:val="28"/>
          <w:u w:val="single"/>
        </w:rPr>
        <w:t>0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331CCF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0C25F315" w:rsidR="005C30B1" w:rsidRPr="00331CCF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На основани</w:t>
      </w:r>
      <w:r w:rsidR="00D54231" w:rsidRPr="00331CCF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331CCF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331CCF">
        <w:rPr>
          <w:rFonts w:ascii="PT Astra Serif" w:hAnsi="PT Astra Serif"/>
          <w:sz w:val="28"/>
          <w:szCs w:val="28"/>
        </w:rPr>
        <w:t xml:space="preserve">от </w:t>
      </w:r>
      <w:r w:rsidR="003E1B73">
        <w:rPr>
          <w:rFonts w:ascii="PT Astra Serif" w:hAnsi="PT Astra Serif"/>
          <w:sz w:val="28"/>
          <w:szCs w:val="28"/>
        </w:rPr>
        <w:t>«</w:t>
      </w:r>
      <w:r w:rsidR="003E1B73" w:rsidRPr="003E1B73">
        <w:rPr>
          <w:rFonts w:ascii="PT Astra Serif" w:hAnsi="PT Astra Serif"/>
          <w:sz w:val="28"/>
          <w:szCs w:val="28"/>
          <w:u w:val="single"/>
        </w:rPr>
        <w:t>29</w:t>
      </w:r>
      <w:r w:rsidR="00BC1ABF" w:rsidRPr="00331CCF">
        <w:rPr>
          <w:rFonts w:ascii="PT Astra Serif" w:hAnsi="PT Astra Serif"/>
          <w:sz w:val="28"/>
          <w:szCs w:val="28"/>
        </w:rPr>
        <w:t>»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07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20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г. №</w:t>
      </w:r>
      <w:r w:rsidR="00CF4F4D">
        <w:rPr>
          <w:rFonts w:ascii="PT Astra Serif" w:hAnsi="PT Astra Serif"/>
          <w:sz w:val="28"/>
          <w:szCs w:val="28"/>
          <w:u w:val="single"/>
        </w:rPr>
        <w:t>140</w:t>
      </w:r>
      <w:r w:rsidR="00C07B0B" w:rsidRPr="00331CCF">
        <w:rPr>
          <w:rFonts w:ascii="PT Astra Serif" w:hAnsi="PT Astra Serif"/>
          <w:sz w:val="28"/>
          <w:szCs w:val="28"/>
          <w:u w:val="single"/>
        </w:rPr>
        <w:t>.</w:t>
      </w:r>
      <w:r w:rsidR="00EF5F44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31CCF">
        <w:rPr>
          <w:rFonts w:ascii="PT Astra Serif" w:hAnsi="PT Astra Serif"/>
          <w:sz w:val="20"/>
          <w:szCs w:val="20"/>
        </w:rPr>
        <w:t>(р</w:t>
      </w:r>
      <w:r w:rsidR="00D54231" w:rsidRPr="00331CCF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331CCF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  <w:r w:rsidR="005C30B1" w:rsidRPr="00331CCF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331CCF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331CCF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31CCF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2A9A0D7A" w:rsidR="00F606DF" w:rsidRPr="00331CCF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331CCF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331CCF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CF4F4D" w:rsidRPr="0087238C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</w:t>
      </w:r>
      <w:bookmarkStart w:id="0" w:name="_GoBack"/>
      <w:r w:rsidR="00CF4F4D" w:rsidRPr="0087238C">
        <w:rPr>
          <w:rFonts w:ascii="PT Astra Serif" w:hAnsi="PT Astra Serif"/>
          <w:sz w:val="28"/>
          <w:szCs w:val="28"/>
          <w:u w:val="single"/>
        </w:rPr>
        <w:t xml:space="preserve"> </w:t>
      </w:r>
      <w:bookmarkEnd w:id="0"/>
      <w:r w:rsidR="00CF4F4D" w:rsidRPr="0087238C">
        <w:rPr>
          <w:rFonts w:ascii="PT Astra Serif" w:hAnsi="PT Astra Serif"/>
          <w:sz w:val="28"/>
          <w:szCs w:val="28"/>
          <w:u w:val="single"/>
        </w:rPr>
        <w:t>город Б</w:t>
      </w:r>
      <w:r w:rsidR="00CF4F4D">
        <w:rPr>
          <w:rFonts w:ascii="PT Astra Serif" w:hAnsi="PT Astra Serif"/>
          <w:sz w:val="28"/>
          <w:szCs w:val="28"/>
          <w:u w:val="single"/>
        </w:rPr>
        <w:t xml:space="preserve">арнаул, улица Аванесова, 134/2, «связь </w:t>
      </w:r>
      <w:r w:rsidR="00CF4F4D">
        <w:rPr>
          <w:rFonts w:ascii="PT Astra Serif" w:hAnsi="PT Astra Serif"/>
          <w:sz w:val="28"/>
          <w:szCs w:val="28"/>
          <w:u w:val="single"/>
        </w:rPr>
        <w:br/>
      </w:r>
      <w:r w:rsidR="00CF4F4D">
        <w:rPr>
          <w:rFonts w:ascii="PT Astra Serif" w:hAnsi="PT Astra Serif"/>
          <w:sz w:val="28"/>
          <w:szCs w:val="28"/>
          <w:u w:val="single"/>
        </w:rPr>
        <w:t>(код – 6.8)</w:t>
      </w:r>
      <w:r w:rsidR="00CF4F4D" w:rsidRPr="00551E7A">
        <w:rPr>
          <w:rFonts w:ascii="PT Astra Serif" w:hAnsi="PT Astra Serif"/>
          <w:sz w:val="28"/>
          <w:szCs w:val="28"/>
          <w:u w:val="single"/>
        </w:rPr>
        <w:t>»</w:t>
      </w:r>
      <w:r w:rsidR="00EB6DDD" w:rsidRPr="00331CCF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331CCF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3E1B73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3E1B73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331CCF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CB7947A" w:rsidR="00953BB3" w:rsidRPr="00331CCF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331CCF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FA4CBC" w:rsidRPr="00331CCF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по адресу: город Барнаул,</w:t>
      </w:r>
    </w:p>
    <w:p w14:paraId="03E6158D" w14:textId="7878C4B1" w:rsidR="00953BB3" w:rsidRPr="00331CCF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</w:rPr>
        <w:t xml:space="preserve">организатора </w:t>
      </w:r>
      <w:r w:rsidR="00953BB3" w:rsidRPr="00331CCF">
        <w:rPr>
          <w:rFonts w:ascii="PT Astra Serif" w:hAnsi="PT Astra Serif"/>
          <w:sz w:val="22"/>
        </w:rPr>
        <w:t>общественных обсуждений</w:t>
      </w:r>
    </w:p>
    <w:p w14:paraId="1C0DF700" w14:textId="376B2099" w:rsidR="00953BB3" w:rsidRPr="00331CCF" w:rsidRDefault="00CF4F4D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улица Аванесова, 134/2</w:t>
      </w:r>
      <w:r w:rsidR="0064422D" w:rsidRPr="00331CCF">
        <w:rPr>
          <w:rFonts w:ascii="PT Astra Serif" w:hAnsi="PT Astra Serif"/>
          <w:spacing w:val="-2"/>
          <w:sz w:val="28"/>
          <w:szCs w:val="28"/>
          <w:u w:val="single"/>
        </w:rPr>
        <w:t xml:space="preserve">, </w:t>
      </w:r>
      <w:r>
        <w:rPr>
          <w:rFonts w:ascii="PT Astra Serif" w:hAnsi="PT Astra Serif"/>
          <w:sz w:val="28"/>
          <w:szCs w:val="28"/>
          <w:u w:val="single"/>
        </w:rPr>
        <w:t>«связь (код – 6.8)</w:t>
      </w:r>
      <w:r w:rsidRPr="00551E7A">
        <w:rPr>
          <w:rFonts w:ascii="PT Astra Serif" w:hAnsi="PT Astra Serif"/>
          <w:sz w:val="28"/>
          <w:szCs w:val="28"/>
          <w:u w:val="single"/>
        </w:rPr>
        <w:t>»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7614AE03" w14:textId="27D4566A" w:rsidR="0048589A" w:rsidRPr="00331CCF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о целесообразности</w:t>
      </w:r>
      <w:r w:rsidR="00194DC3" w:rsidRPr="00331CCF">
        <w:rPr>
          <w:rFonts w:ascii="PT Astra Serif" w:hAnsi="PT Astra Serif"/>
          <w:sz w:val="22"/>
        </w:rPr>
        <w:t xml:space="preserve"> </w:t>
      </w:r>
      <w:r w:rsidR="00FA4CBC" w:rsidRPr="00331CCF">
        <w:rPr>
          <w:rFonts w:ascii="PT Astra Serif" w:hAnsi="PT Astra Serif"/>
          <w:sz w:val="22"/>
        </w:rPr>
        <w:t>(нецелесообразности)</w:t>
      </w:r>
      <w:r w:rsidR="000476F4" w:rsidRPr="00331CCF">
        <w:rPr>
          <w:rFonts w:ascii="PT Astra Serif" w:hAnsi="PT Astra Serif"/>
          <w:sz w:val="22"/>
          <w:szCs w:val="22"/>
        </w:rPr>
        <w:tab/>
      </w:r>
    </w:p>
    <w:p w14:paraId="7AD4D60C" w14:textId="71721182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331CCF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внесенных</w:t>
      </w:r>
      <w:r w:rsidRPr="00331CCF">
        <w:rPr>
          <w:rFonts w:ascii="PT Astra Serif" w:hAnsi="PT Astra Serif"/>
          <w:szCs w:val="28"/>
        </w:rPr>
        <w:t xml:space="preserve"> </w:t>
      </w:r>
      <w:r w:rsidRPr="00331CCF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331CCF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31CCF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331CCF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331CCF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331CCF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331CCF" w:rsidRDefault="006E7845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331CCF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331CCF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331CCF" w:rsidRDefault="00A435D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331CCF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331CCF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331CCF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331CCF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331CCF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331CCF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331CCF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331CCF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331CCF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331CCF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331CCF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31CCF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331CCF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31CCF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331CC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127</cp:revision>
  <cp:lastPrinted>2024-12-16T02:15:00Z</cp:lastPrinted>
  <dcterms:created xsi:type="dcterms:W3CDTF">2023-02-07T02:25:00Z</dcterms:created>
  <dcterms:modified xsi:type="dcterms:W3CDTF">2025-07-31T01:16:00Z</dcterms:modified>
</cp:coreProperties>
</file>