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845A28" w:rsidRDefault="00D46A88" w:rsidP="00055DB4">
      <w:pPr>
        <w:spacing w:line="27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055DB4">
      <w:pPr>
        <w:spacing w:line="27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055DB4">
      <w:pPr>
        <w:spacing w:line="276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48961944" w:rsidR="00EF7522" w:rsidRPr="00845A28" w:rsidRDefault="00BC1ABF" w:rsidP="00055DB4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>30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35B19" w:rsidRPr="00845A28">
        <w:rPr>
          <w:rFonts w:ascii="PT Astra Serif" w:hAnsi="PT Astra Serif"/>
          <w:sz w:val="28"/>
          <w:szCs w:val="28"/>
          <w:u w:val="single"/>
        </w:rPr>
        <w:t>0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>7</w:t>
      </w:r>
      <w:r w:rsidR="00FF5EA7" w:rsidRPr="00845A28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055DB4">
      <w:pPr>
        <w:autoSpaceDE w:val="0"/>
        <w:spacing w:line="276" w:lineRule="auto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055DB4">
      <w:pPr>
        <w:autoSpaceDE w:val="0"/>
        <w:spacing w:line="276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055DB4">
      <w:pPr>
        <w:autoSpaceDE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055DB4">
      <w:pPr>
        <w:autoSpaceDE w:val="0"/>
        <w:spacing w:line="276" w:lineRule="auto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055DB4">
      <w:pPr>
        <w:autoSpaceDE w:val="0"/>
        <w:spacing w:line="276" w:lineRule="auto"/>
        <w:jc w:val="center"/>
        <w:rPr>
          <w:rFonts w:ascii="PT Astra Serif" w:hAnsi="PT Astra Serif"/>
          <w:sz w:val="20"/>
          <w:szCs w:val="20"/>
        </w:rPr>
      </w:pPr>
    </w:p>
    <w:p w14:paraId="64C47CCF" w14:textId="431BABB5" w:rsidR="00C53675" w:rsidRPr="00845A28" w:rsidRDefault="00754A2A" w:rsidP="00055DB4">
      <w:pPr>
        <w:pStyle w:val="2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E096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845A2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межевания части территории в границах кадастрового квартала 22:63:030327 </w:t>
      </w:r>
      <w:r w:rsidR="00845A2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  <w:t xml:space="preserve">в отношении земельного участка по адресу: город Барнаул, улица Звездная, 8 </w:t>
      </w:r>
      <w:r w:rsidR="00845A2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(далее – Проект)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055DB4">
      <w:pPr>
        <w:spacing w:line="276" w:lineRule="auto"/>
        <w:rPr>
          <w:rFonts w:ascii="PT Astra Serif" w:hAnsi="PT Astra Serif"/>
          <w:lang w:eastAsia="ru-RU"/>
        </w:rPr>
      </w:pPr>
    </w:p>
    <w:p w14:paraId="38AB34F9" w14:textId="41682B4C" w:rsidR="005E35B8" w:rsidRPr="00845A28" w:rsidRDefault="005E35B8" w:rsidP="00055DB4">
      <w:pPr>
        <w:spacing w:line="276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E8440C"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>1</w:t>
      </w:r>
      <w:r w:rsidR="00A45D13" w:rsidRPr="00845A28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055DB4">
      <w:pPr>
        <w:spacing w:line="276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5EE9D54A" w:rsidR="00236A1D" w:rsidRPr="00845A28" w:rsidRDefault="00754A2A" w:rsidP="00055DB4">
      <w:pPr>
        <w:spacing w:line="276" w:lineRule="auto"/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>30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>07</w:t>
      </w:r>
      <w:r w:rsidR="00520CDB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>147</w:t>
      </w:r>
      <w:r w:rsidR="00A248F2" w:rsidRPr="00845A28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055DB4">
      <w:pPr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055DB4">
      <w:pPr>
        <w:spacing w:line="276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0A9720CC" w:rsidR="005E35B8" w:rsidRPr="00845A28" w:rsidRDefault="00862990" w:rsidP="00055DB4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45A28" w:rsidRDefault="00491E28" w:rsidP="00055DB4">
      <w:pPr>
        <w:spacing w:line="276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10C18D59" w:rsidR="00F457FA" w:rsidRPr="00845A28" w:rsidRDefault="00D879C8" w:rsidP="00055DB4">
      <w:pPr>
        <w:pStyle w:val="2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845A2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межевания части территории в границах кадастрового квартала 22:63:030327 в отношении земельного участка по адресу: город Барнаул, улица Звездная, 8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055DB4">
      <w:pPr>
        <w:spacing w:line="276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055DB4">
      <w:pPr>
        <w:spacing w:line="276" w:lineRule="auto"/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77777777" w:rsidR="00845A28" w:rsidRPr="00845A28" w:rsidRDefault="00C0736D" w:rsidP="00E8440C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межевания части территории </w:t>
      </w:r>
    </w:p>
    <w:p w14:paraId="1133FF2D" w14:textId="4EF2E9D8" w:rsidR="00845A28" w:rsidRPr="00845A28" w:rsidRDefault="00845A28" w:rsidP="00845A28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аргументированные рекомендации</w:t>
      </w:r>
      <w:r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0B49C367" w14:textId="77777777" w:rsidR="00845A28" w:rsidRPr="00845A28" w:rsidRDefault="00845A28" w:rsidP="00845A28">
      <w:pPr>
        <w:spacing w:line="276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  <w:u w:val="single"/>
        </w:rPr>
        <w:t xml:space="preserve">в границах кадастрового квартала 22:63:030327 в отношении земельного участка </w:t>
      </w:r>
      <w:r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30769117" w14:textId="08DFF6D1" w:rsidR="00845A28" w:rsidRPr="00845A28" w:rsidRDefault="00845A28" w:rsidP="00E8440C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улица Звездная, 8 </w:t>
      </w:r>
    </w:p>
    <w:p w14:paraId="00D979DF" w14:textId="77777777" w:rsidR="00845A28" w:rsidRPr="00845A28" w:rsidRDefault="00E8440C" w:rsidP="00845A28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внесенных участниками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50D748B2" w14:textId="206C7932" w:rsidR="00845A28" w:rsidRPr="00845A28" w:rsidRDefault="00845A28" w:rsidP="00845A28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с учетом поступивших замечаний и предложений от юридического лица.</w:t>
      </w:r>
    </w:p>
    <w:p w14:paraId="39735997" w14:textId="32250255" w:rsidR="00055DB4" w:rsidRPr="00845A28" w:rsidRDefault="00055DB4" w:rsidP="00845A28">
      <w:pPr>
        <w:spacing w:line="276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055DB4">
      <w:pPr>
        <w:widowControl w:val="0"/>
        <w:autoSpaceDE w:val="0"/>
        <w:spacing w:line="276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Тасюк</w:t>
      </w:r>
    </w:p>
    <w:p w14:paraId="43ACD456" w14:textId="611DB847" w:rsidR="000E27BC" w:rsidRPr="00845A28" w:rsidRDefault="000E27BC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055DB4">
      <w:pPr>
        <w:widowControl w:val="0"/>
        <w:autoSpaceDE w:val="0"/>
        <w:spacing w:line="276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055DB4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055DB4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055DB4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055DB4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055DB4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055DB4">
      <w:pPr>
        <w:widowControl w:val="0"/>
        <w:autoSpaceDE w:val="0"/>
        <w:spacing w:line="276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AA627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4B48B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2897795" w14:textId="77777777" w:rsidR="000E12BC" w:rsidRPr="00845A28" w:rsidRDefault="000E12BC" w:rsidP="00F35B19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D80A4B" w14:textId="77777777" w:rsidR="000A0166" w:rsidRPr="00845A28" w:rsidRDefault="000A0166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BD4AD8" w14:textId="77777777" w:rsidR="000E12BC" w:rsidRPr="00845A28" w:rsidRDefault="000E12BC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________________Е.Н. Кудашкина</w:t>
      </w:r>
    </w:p>
    <w:p w14:paraId="3586A871" w14:textId="77777777" w:rsidR="00685A0F" w:rsidRPr="00845A28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4D91D56C" w14:textId="77777777" w:rsidR="00F35B19" w:rsidRPr="00845A28" w:rsidRDefault="00F35B19" w:rsidP="00F35B19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45A28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p w14:paraId="6EB564AD" w14:textId="77777777" w:rsidR="00F35B19" w:rsidRPr="00845A28" w:rsidRDefault="00F35B19" w:rsidP="00F35B19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0773"/>
      </w:tblGrid>
      <w:tr w:rsidR="00F712E3" w:rsidRPr="00845A28" w14:paraId="1ECF571E" w14:textId="77777777" w:rsidTr="00EE6C4D">
        <w:trPr>
          <w:trHeight w:val="1129"/>
        </w:trPr>
        <w:tc>
          <w:tcPr>
            <w:tcW w:w="4253" w:type="dxa"/>
            <w:tcBorders>
              <w:top w:val="single" w:sz="4" w:space="0" w:color="auto"/>
            </w:tcBorders>
          </w:tcPr>
          <w:p w14:paraId="3FE435E3" w14:textId="77777777" w:rsidR="00F35B19" w:rsidRPr="00845A28" w:rsidRDefault="00F35B19" w:rsidP="00F24B5B">
            <w:pPr>
              <w:jc w:val="center"/>
              <w:rPr>
                <w:rFonts w:ascii="PT Astra Serif" w:hAnsi="PT Astra Serif"/>
              </w:rPr>
            </w:pPr>
            <w:r w:rsidRPr="00845A28">
              <w:rPr>
                <w:rFonts w:ascii="PT Astra Serif" w:hAnsi="PT Astra Serif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30F414D1" w14:textId="77777777" w:rsidR="00F35B19" w:rsidRPr="00845A28" w:rsidRDefault="00F35B19" w:rsidP="00F24B5B">
            <w:pPr>
              <w:jc w:val="center"/>
              <w:rPr>
                <w:rFonts w:ascii="PT Astra Serif" w:hAnsi="PT Astra Serif"/>
              </w:rPr>
            </w:pPr>
            <w:r w:rsidRPr="00845A28">
              <w:rPr>
                <w:rFonts w:ascii="PT Astra Serif" w:hAnsi="PT Astra Serif"/>
              </w:rPr>
              <w:t>Содержание предложений и (или) замечаний</w:t>
            </w:r>
          </w:p>
        </w:tc>
      </w:tr>
      <w:tr w:rsidR="00F712E3" w:rsidRPr="00845A28" w14:paraId="51A5FB7A" w14:textId="77777777" w:rsidTr="00EE6C4D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DA745" w14:textId="77777777" w:rsidR="00845A28" w:rsidRPr="00845A28" w:rsidRDefault="00845A28" w:rsidP="00845A28">
            <w:pPr>
              <w:pStyle w:val="ae"/>
              <w:numPr>
                <w:ilvl w:val="0"/>
                <w:numId w:val="4"/>
              </w:numPr>
              <w:ind w:left="0" w:firstLine="318"/>
              <w:jc w:val="center"/>
              <w:rPr>
                <w:rFonts w:ascii="PT Astra Serif" w:hAnsi="PT Astra Serif"/>
                <w:szCs w:val="26"/>
              </w:rPr>
            </w:pPr>
            <w:r w:rsidRPr="00845A28">
              <w:rPr>
                <w:rFonts w:ascii="PT Astra Serif" w:hAnsi="PT Astra Serif"/>
                <w:szCs w:val="26"/>
              </w:rPr>
              <w:t>Алтайское ЛПУМГ ООО</w:t>
            </w:r>
          </w:p>
          <w:p w14:paraId="2896E785" w14:textId="77777777" w:rsidR="00845A28" w:rsidRPr="00845A28" w:rsidRDefault="00845A28" w:rsidP="00845A28">
            <w:pPr>
              <w:pStyle w:val="ae"/>
              <w:ind w:left="0" w:firstLine="709"/>
              <w:rPr>
                <w:rFonts w:ascii="PT Astra Serif" w:hAnsi="PT Astra Serif"/>
                <w:szCs w:val="26"/>
              </w:rPr>
            </w:pPr>
            <w:r w:rsidRPr="00845A28">
              <w:rPr>
                <w:rFonts w:ascii="PT Astra Serif" w:hAnsi="PT Astra Serif"/>
                <w:szCs w:val="26"/>
              </w:rPr>
              <w:t xml:space="preserve">«Газпром трансгаз </w:t>
            </w:r>
          </w:p>
          <w:p w14:paraId="403CB10F" w14:textId="77777777" w:rsidR="00845A28" w:rsidRPr="00845A28" w:rsidRDefault="00845A28" w:rsidP="00845A28">
            <w:pPr>
              <w:pStyle w:val="ae"/>
              <w:ind w:left="0" w:firstLine="709"/>
              <w:rPr>
                <w:rFonts w:ascii="PT Astra Serif" w:hAnsi="PT Astra Serif"/>
                <w:szCs w:val="26"/>
              </w:rPr>
            </w:pPr>
            <w:r w:rsidRPr="00845A28">
              <w:rPr>
                <w:rFonts w:ascii="PT Astra Serif" w:hAnsi="PT Astra Serif"/>
                <w:szCs w:val="26"/>
              </w:rPr>
              <w:t>Томск»</w:t>
            </w:r>
          </w:p>
          <w:p w14:paraId="60886B8B" w14:textId="29CB06B9" w:rsidR="00055DB4" w:rsidRPr="00845A28" w:rsidRDefault="00055DB4" w:rsidP="00055DB4">
            <w:pPr>
              <w:pStyle w:val="ae"/>
              <w:spacing w:line="233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DC579" w14:textId="504D1572" w:rsidR="00845A28" w:rsidRPr="00845A28" w:rsidRDefault="00845A28" w:rsidP="00845A28">
            <w:pPr>
              <w:ind w:firstLine="709"/>
              <w:jc w:val="both"/>
              <w:rPr>
                <w:rFonts w:ascii="PT Astra Serif" w:hAnsi="PT Astra Serif"/>
                <w:szCs w:val="26"/>
              </w:rPr>
            </w:pPr>
            <w:r w:rsidRPr="00845A28">
              <w:rPr>
                <w:rFonts w:ascii="PT Astra Serif" w:hAnsi="PT Astra Serif"/>
                <w:szCs w:val="26"/>
              </w:rPr>
              <w:t>В целях безопасного использования земельного участка просим при утверждении Проекта учесть требования и ограничения к зоне с особыми условиями использования территории объекта ВЛ 0,4кВ 6х А 95-2100 м.п. (далее - Объект), установленные постановляем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14:paraId="625897D6" w14:textId="77777777" w:rsidR="00845A28" w:rsidRPr="00845A28" w:rsidRDefault="00845A28" w:rsidP="00845A28">
            <w:pPr>
              <w:ind w:firstLine="709"/>
              <w:jc w:val="both"/>
              <w:rPr>
                <w:rFonts w:ascii="PT Astra Serif" w:hAnsi="PT Astra Serif"/>
                <w:szCs w:val="26"/>
              </w:rPr>
            </w:pPr>
            <w:r w:rsidRPr="00845A28">
              <w:rPr>
                <w:rFonts w:ascii="PT Astra Serif" w:hAnsi="PT Astra Serif"/>
                <w:szCs w:val="26"/>
              </w:rPr>
              <w:t xml:space="preserve">Объект расположен внутри территории базу Алтайское ЛПУМГ ООО «Газпром трансгаз Томск» (далее – Общество) в г.Барнауле по ул.Звездная, 10 принят в эксплуатацию до даты вступления в силу вышеуказанного постановления, учтен на балансе Общества как объект движимого имущества, на текущий момент проводятся работы по внесению охранной зоны в ЕГРН. </w:t>
            </w:r>
          </w:p>
          <w:p w14:paraId="6C92AA8E" w14:textId="043715D4" w:rsidR="00055DB4" w:rsidRPr="00845A28" w:rsidRDefault="00E0711E" w:rsidP="00845A28">
            <w:pPr>
              <w:ind w:firstLine="709"/>
              <w:jc w:val="both"/>
              <w:rPr>
                <w:rFonts w:ascii="PT Astra Serif" w:hAnsi="PT Astra Serif"/>
              </w:rPr>
            </w:pPr>
            <w:r w:rsidRPr="00845A28">
              <w:rPr>
                <w:rFonts w:ascii="PT Astra Serif" w:hAnsi="PT Astra Serif"/>
              </w:rPr>
              <w:t>(</w:t>
            </w:r>
            <w:r w:rsidR="00AF1694" w:rsidRPr="00845A28">
              <w:rPr>
                <w:rFonts w:ascii="PT Astra Serif" w:hAnsi="PT Astra Serif"/>
              </w:rPr>
              <w:t xml:space="preserve">Замечания </w:t>
            </w:r>
            <w:r w:rsidR="00845A28">
              <w:rPr>
                <w:rFonts w:ascii="PT Astra Serif" w:hAnsi="PT Astra Serif"/>
              </w:rPr>
              <w:t>приняты к сведению</w:t>
            </w:r>
            <w:r w:rsidR="00E8440C" w:rsidRPr="00845A28">
              <w:rPr>
                <w:rFonts w:ascii="PT Astra Serif" w:hAnsi="PT Astra Serif"/>
              </w:rPr>
              <w:t>).</w:t>
            </w:r>
          </w:p>
        </w:tc>
      </w:tr>
    </w:tbl>
    <w:p w14:paraId="1D7E8B37" w14:textId="58939667" w:rsidR="00644E08" w:rsidRPr="00845A28" w:rsidRDefault="00644E08" w:rsidP="00862990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  <w:bookmarkStart w:id="0" w:name="_GoBack"/>
      <w:bookmarkEnd w:id="0"/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E2"/>
    <w:rsid w:val="00136ED6"/>
    <w:rsid w:val="001458AF"/>
    <w:rsid w:val="00147B83"/>
    <w:rsid w:val="00150557"/>
    <w:rsid w:val="00153C1B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9400380A-C697-464F-99CD-83FDCF39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5319-AF24-4CD3-8F35-BB83B4FB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160</cp:revision>
  <cp:lastPrinted>2025-07-31T09:38:00Z</cp:lastPrinted>
  <dcterms:created xsi:type="dcterms:W3CDTF">2023-07-05T09:19:00Z</dcterms:created>
  <dcterms:modified xsi:type="dcterms:W3CDTF">2025-07-31T09:38:00Z</dcterms:modified>
</cp:coreProperties>
</file>