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7C" w:rsidRPr="008E5703" w:rsidRDefault="00C23E7C" w:rsidP="00C23E7C">
      <w:pPr>
        <w:spacing w:line="233" w:lineRule="auto"/>
        <w:ind w:firstLine="540"/>
        <w:jc w:val="center"/>
        <w:rPr>
          <w:rFonts w:ascii="PT Astra Serif" w:hAnsi="PT Astra Serif"/>
          <w:sz w:val="28"/>
          <w:szCs w:val="28"/>
        </w:rPr>
      </w:pPr>
      <w:r w:rsidRPr="008E5703">
        <w:rPr>
          <w:rFonts w:ascii="PT Astra Serif" w:hAnsi="PT Astra Serif"/>
          <w:sz w:val="28"/>
          <w:szCs w:val="28"/>
        </w:rPr>
        <w:t>ЗАКЛЮЧЕНИЕ</w:t>
      </w:r>
    </w:p>
    <w:p w:rsidR="00C23E7C" w:rsidRPr="008E5703" w:rsidRDefault="00C23E7C" w:rsidP="00C23E7C">
      <w:pPr>
        <w:ind w:firstLine="540"/>
        <w:jc w:val="center"/>
        <w:rPr>
          <w:rFonts w:ascii="PT Astra Serif" w:hAnsi="PT Astra Serif"/>
          <w:sz w:val="28"/>
          <w:szCs w:val="28"/>
        </w:rPr>
      </w:pPr>
      <w:r w:rsidRPr="008E5703">
        <w:rPr>
          <w:rFonts w:ascii="PT Astra Serif" w:hAnsi="PT Astra Serif"/>
          <w:sz w:val="28"/>
          <w:szCs w:val="28"/>
        </w:rPr>
        <w:t xml:space="preserve">о результатах общественных обсуждений </w:t>
      </w:r>
    </w:p>
    <w:p w:rsidR="00C23E7C" w:rsidRPr="008E5703" w:rsidRDefault="00C23E7C" w:rsidP="00C23E7C">
      <w:pPr>
        <w:ind w:firstLine="540"/>
        <w:jc w:val="center"/>
        <w:rPr>
          <w:rFonts w:ascii="PT Astra Serif" w:hAnsi="PT Astra Serif"/>
          <w:sz w:val="18"/>
          <w:szCs w:val="28"/>
        </w:rPr>
      </w:pPr>
    </w:p>
    <w:p w:rsidR="00C23E7C" w:rsidRPr="008E5703" w:rsidRDefault="00C23E7C" w:rsidP="00C23E7C">
      <w:pPr>
        <w:autoSpaceDE w:val="0"/>
        <w:jc w:val="both"/>
        <w:rPr>
          <w:rFonts w:ascii="PT Astra Serif" w:hAnsi="PT Astra Serif"/>
          <w:sz w:val="28"/>
          <w:szCs w:val="28"/>
        </w:rPr>
      </w:pPr>
      <w:r w:rsidRPr="008E5703">
        <w:rPr>
          <w:rFonts w:ascii="PT Astra Serif" w:hAnsi="PT Astra Serif"/>
          <w:sz w:val="28"/>
          <w:szCs w:val="28"/>
        </w:rPr>
        <w:t>«</w:t>
      </w:r>
      <w:r w:rsidRPr="008E5703">
        <w:rPr>
          <w:rFonts w:ascii="PT Astra Serif" w:hAnsi="PT Astra Serif"/>
          <w:sz w:val="28"/>
          <w:szCs w:val="28"/>
          <w:u w:val="single"/>
        </w:rPr>
        <w:t>2</w:t>
      </w:r>
      <w:r w:rsidR="00234302">
        <w:rPr>
          <w:rFonts w:ascii="PT Astra Serif" w:hAnsi="PT Astra Serif"/>
          <w:sz w:val="28"/>
          <w:szCs w:val="28"/>
          <w:u w:val="single"/>
        </w:rPr>
        <w:t>5</w:t>
      </w:r>
      <w:r w:rsidRPr="008E5703">
        <w:rPr>
          <w:rFonts w:ascii="PT Astra Serif" w:hAnsi="PT Astra Serif"/>
          <w:sz w:val="28"/>
          <w:szCs w:val="28"/>
        </w:rPr>
        <w:t>»</w:t>
      </w:r>
      <w:r w:rsidRPr="008E5703">
        <w:rPr>
          <w:rFonts w:ascii="PT Astra Serif" w:hAnsi="PT Astra Serif"/>
          <w:sz w:val="28"/>
          <w:szCs w:val="28"/>
          <w:u w:val="single"/>
        </w:rPr>
        <w:t xml:space="preserve">  08   </w:t>
      </w:r>
      <w:r w:rsidRPr="008E5703">
        <w:rPr>
          <w:rFonts w:ascii="PT Astra Serif" w:hAnsi="PT Astra Serif"/>
          <w:sz w:val="28"/>
          <w:szCs w:val="28"/>
        </w:rPr>
        <w:t>20</w:t>
      </w:r>
      <w:r w:rsidRPr="008E5703">
        <w:rPr>
          <w:rFonts w:ascii="PT Astra Serif" w:hAnsi="PT Astra Serif"/>
          <w:sz w:val="28"/>
          <w:szCs w:val="28"/>
          <w:u w:val="single"/>
        </w:rPr>
        <w:t xml:space="preserve">25 </w:t>
      </w:r>
      <w:r w:rsidRPr="008E5703">
        <w:rPr>
          <w:rFonts w:ascii="PT Astra Serif" w:hAnsi="PT Astra Serif"/>
          <w:sz w:val="28"/>
          <w:szCs w:val="28"/>
        </w:rPr>
        <w:t>г.</w:t>
      </w:r>
    </w:p>
    <w:p w:rsidR="00C23E7C" w:rsidRPr="008E5703" w:rsidRDefault="00C23E7C" w:rsidP="00C23E7C">
      <w:pPr>
        <w:autoSpaceDE w:val="0"/>
        <w:rPr>
          <w:rFonts w:ascii="PT Astra Serif" w:hAnsi="PT Astra Serif"/>
          <w:sz w:val="20"/>
          <w:szCs w:val="20"/>
        </w:rPr>
      </w:pPr>
      <w:r w:rsidRPr="008E5703">
        <w:rPr>
          <w:rFonts w:ascii="PT Astra Serif" w:hAnsi="PT Astra Serif"/>
          <w:sz w:val="20"/>
          <w:szCs w:val="20"/>
        </w:rPr>
        <w:t>(дата оформления заключения)</w:t>
      </w:r>
    </w:p>
    <w:p w:rsidR="00C23E7C" w:rsidRPr="008E5703" w:rsidRDefault="00C23E7C" w:rsidP="00C23E7C">
      <w:pPr>
        <w:autoSpaceDE w:val="0"/>
        <w:rPr>
          <w:rFonts w:ascii="PT Astra Serif" w:hAnsi="PT Astra Serif"/>
          <w:sz w:val="28"/>
          <w:szCs w:val="36"/>
        </w:rPr>
      </w:pPr>
    </w:p>
    <w:p w:rsidR="00C23E7C" w:rsidRPr="008E5703" w:rsidRDefault="00C23E7C" w:rsidP="00C23E7C">
      <w:pPr>
        <w:autoSpaceDE w:val="0"/>
        <w:jc w:val="center"/>
        <w:rPr>
          <w:rFonts w:ascii="PT Astra Serif" w:hAnsi="PT Astra Serif"/>
          <w:sz w:val="28"/>
          <w:szCs w:val="28"/>
          <w:u w:val="single"/>
        </w:rPr>
      </w:pPr>
      <w:r w:rsidRPr="008E5703">
        <w:rPr>
          <w:rFonts w:ascii="PT Astra Serif" w:hAnsi="PT Astra Serif"/>
          <w:sz w:val="28"/>
          <w:szCs w:val="28"/>
          <w:u w:val="single"/>
        </w:rPr>
        <w:t xml:space="preserve">Комиссия по подготовке проекта Правил землепользования и застройки </w:t>
      </w:r>
    </w:p>
    <w:p w:rsidR="00C23E7C" w:rsidRPr="008E5703" w:rsidRDefault="00C23E7C" w:rsidP="00C23E7C">
      <w:pPr>
        <w:autoSpaceDE w:val="0"/>
        <w:jc w:val="center"/>
        <w:rPr>
          <w:rFonts w:ascii="PT Astra Serif" w:hAnsi="PT Astra Serif"/>
          <w:sz w:val="28"/>
          <w:szCs w:val="28"/>
          <w:u w:val="single"/>
        </w:rPr>
      </w:pPr>
      <w:r w:rsidRPr="008E5703">
        <w:rPr>
          <w:rFonts w:ascii="PT Astra Serif" w:hAnsi="PT Astra Serif"/>
          <w:sz w:val="28"/>
          <w:szCs w:val="28"/>
          <w:u w:val="single"/>
        </w:rPr>
        <w:t xml:space="preserve">городского округа – города Барнаула Алтайского края (далее – комиссия) </w:t>
      </w:r>
    </w:p>
    <w:p w:rsidR="00C23E7C" w:rsidRPr="008E5703" w:rsidRDefault="00C23E7C" w:rsidP="00C23E7C">
      <w:pPr>
        <w:autoSpaceDE w:val="0"/>
        <w:jc w:val="center"/>
        <w:rPr>
          <w:rFonts w:ascii="PT Astra Serif" w:hAnsi="PT Astra Serif"/>
          <w:sz w:val="20"/>
          <w:szCs w:val="20"/>
        </w:rPr>
      </w:pPr>
      <w:r w:rsidRPr="008E5703">
        <w:rPr>
          <w:rFonts w:ascii="PT Astra Serif" w:hAnsi="PT Astra Serif"/>
          <w:sz w:val="20"/>
          <w:szCs w:val="20"/>
        </w:rPr>
        <w:t>(организатор проведения общественных обсуждений)</w:t>
      </w:r>
    </w:p>
    <w:p w:rsidR="00C23E7C" w:rsidRPr="008E5703" w:rsidRDefault="00C23E7C" w:rsidP="00C23E7C">
      <w:pPr>
        <w:contextualSpacing/>
        <w:jc w:val="both"/>
        <w:rPr>
          <w:rFonts w:ascii="PT Astra Serif" w:hAnsi="PT Astra Serif"/>
          <w:sz w:val="28"/>
          <w:szCs w:val="36"/>
        </w:rPr>
      </w:pPr>
    </w:p>
    <w:p w:rsidR="00C23E7C" w:rsidRPr="008E5703" w:rsidRDefault="00C23E7C" w:rsidP="00C23E7C">
      <w:pPr>
        <w:pStyle w:val="2"/>
        <w:spacing w:line="310" w:lineRule="exact"/>
        <w:jc w:val="both"/>
        <w:rPr>
          <w:rFonts w:ascii="PT Astra Serif" w:hAnsi="PT Astra Serif" w:cs="Times New Roman"/>
          <w:bCs w:val="0"/>
          <w:iCs/>
          <w:color w:val="auto"/>
          <w:sz w:val="28"/>
          <w:szCs w:val="28"/>
          <w:u w:val="single"/>
        </w:rPr>
      </w:pPr>
      <w:r w:rsidRPr="008E5703">
        <w:rPr>
          <w:rFonts w:ascii="PT Astra Serif" w:hAnsi="PT Astra Serif" w:cs="Times New Roman"/>
          <w:color w:val="auto"/>
          <w:sz w:val="28"/>
          <w:szCs w:val="28"/>
        </w:rPr>
        <w:t xml:space="preserve">по результатам проведения общественных обсуждений </w:t>
      </w:r>
      <w:r w:rsidRPr="008E5703">
        <w:rPr>
          <w:rFonts w:ascii="PT Astra Serif" w:hAnsi="PT Astra Serif" w:cs="Times New Roman"/>
          <w:iCs/>
          <w:color w:val="auto"/>
          <w:sz w:val="28"/>
          <w:szCs w:val="28"/>
          <w:u w:val="single"/>
        </w:rPr>
        <w:t>по проекту о внесении изменений и дополнений в Правила землепользования и застройки городского округа - города Барнаула Алтайского края (далее – проект Правил)</w:t>
      </w:r>
      <w:r w:rsidRPr="008E5703">
        <w:rPr>
          <w:rFonts w:ascii="PT Astra Serif" w:eastAsia="Times New Roman" w:hAnsi="PT Astra Serif" w:cs="Times New Roman"/>
          <w:color w:val="auto"/>
          <w:sz w:val="28"/>
          <w:szCs w:val="28"/>
          <w:u w:val="single"/>
          <w:lang w:eastAsia="ru-RU"/>
        </w:rPr>
        <w:t>.</w:t>
      </w:r>
    </w:p>
    <w:p w:rsidR="00C23E7C" w:rsidRPr="008E5703" w:rsidRDefault="00C23E7C" w:rsidP="00C23E7C">
      <w:pPr>
        <w:rPr>
          <w:rFonts w:ascii="PT Astra Serif" w:hAnsi="PT Astra Serif"/>
          <w:sz w:val="28"/>
          <w:szCs w:val="28"/>
        </w:rPr>
      </w:pPr>
    </w:p>
    <w:p w:rsidR="00C23E7C" w:rsidRPr="008E5703" w:rsidRDefault="00C23E7C" w:rsidP="00C23E7C">
      <w:pPr>
        <w:jc w:val="both"/>
        <w:rPr>
          <w:rFonts w:ascii="PT Astra Serif" w:hAnsi="PT Astra Serif"/>
          <w:bCs/>
          <w:sz w:val="28"/>
          <w:szCs w:val="28"/>
          <w:u w:val="single"/>
          <w:lang w:eastAsia="en-US"/>
        </w:rPr>
      </w:pPr>
      <w:r w:rsidRPr="00234302">
        <w:rPr>
          <w:rFonts w:ascii="PT Astra Serif" w:hAnsi="PT Astra Serif"/>
          <w:bCs/>
          <w:sz w:val="28"/>
          <w:szCs w:val="28"/>
          <w:u w:val="single"/>
          <w:lang w:eastAsia="en-US"/>
        </w:rPr>
        <w:t xml:space="preserve">Количество участников, которые приняли участие в общественных </w:t>
      </w:r>
      <w:r w:rsidRPr="00234302">
        <w:rPr>
          <w:rFonts w:ascii="PT Astra Serif" w:hAnsi="PT Astra Serif"/>
          <w:bCs/>
          <w:sz w:val="28"/>
          <w:szCs w:val="28"/>
          <w:u w:val="single"/>
          <w:lang w:eastAsia="en-US"/>
        </w:rPr>
        <w:br/>
        <w:t xml:space="preserve">обсуждениях – </w:t>
      </w:r>
      <w:r w:rsidR="00234302" w:rsidRPr="00234302">
        <w:rPr>
          <w:rFonts w:ascii="PT Astra Serif" w:hAnsi="PT Astra Serif"/>
          <w:bCs/>
          <w:sz w:val="28"/>
          <w:szCs w:val="28"/>
          <w:u w:val="single"/>
          <w:lang w:eastAsia="en-US"/>
        </w:rPr>
        <w:t>276</w:t>
      </w:r>
      <w:r w:rsidRPr="00234302">
        <w:rPr>
          <w:rFonts w:ascii="PT Astra Serif" w:hAnsi="PT Astra Serif"/>
          <w:bCs/>
          <w:sz w:val="28"/>
          <w:szCs w:val="28"/>
          <w:u w:val="single"/>
          <w:lang w:eastAsia="en-US"/>
        </w:rPr>
        <w:t>.</w:t>
      </w:r>
    </w:p>
    <w:p w:rsidR="00C23E7C" w:rsidRPr="008E5703" w:rsidRDefault="00C23E7C" w:rsidP="00C23E7C">
      <w:pPr>
        <w:jc w:val="both"/>
        <w:rPr>
          <w:rFonts w:ascii="PT Astra Serif" w:hAnsi="PT Astra Serif"/>
          <w:sz w:val="28"/>
          <w:szCs w:val="28"/>
          <w:u w:val="single"/>
        </w:rPr>
      </w:pPr>
    </w:p>
    <w:p w:rsidR="00C23E7C" w:rsidRPr="008E5703" w:rsidRDefault="00C23E7C" w:rsidP="00C23E7C">
      <w:pPr>
        <w:jc w:val="both"/>
        <w:rPr>
          <w:rFonts w:ascii="PT Astra Serif" w:hAnsi="PT Astra Serif"/>
          <w:sz w:val="20"/>
          <w:szCs w:val="20"/>
        </w:rPr>
      </w:pPr>
      <w:r w:rsidRPr="008E5703">
        <w:rPr>
          <w:rFonts w:ascii="PT Astra Serif" w:hAnsi="PT Astra Serif"/>
          <w:sz w:val="28"/>
          <w:szCs w:val="28"/>
        </w:rPr>
        <w:t>На основании протокола общественных обсуждений от «</w:t>
      </w:r>
      <w:r>
        <w:rPr>
          <w:rFonts w:ascii="PT Astra Serif" w:hAnsi="PT Astra Serif"/>
          <w:sz w:val="28"/>
          <w:szCs w:val="28"/>
          <w:u w:val="single"/>
        </w:rPr>
        <w:t>2</w:t>
      </w:r>
      <w:r w:rsidR="00234302">
        <w:rPr>
          <w:rFonts w:ascii="PT Astra Serif" w:hAnsi="PT Astra Serif"/>
          <w:sz w:val="28"/>
          <w:szCs w:val="28"/>
          <w:u w:val="single"/>
        </w:rPr>
        <w:t>2</w:t>
      </w:r>
      <w:r w:rsidRPr="008E5703">
        <w:rPr>
          <w:rFonts w:ascii="PT Astra Serif" w:hAnsi="PT Astra Serif"/>
          <w:sz w:val="28"/>
          <w:szCs w:val="28"/>
        </w:rPr>
        <w:t xml:space="preserve">» </w:t>
      </w:r>
      <w:r w:rsidRPr="008E5703">
        <w:rPr>
          <w:rFonts w:ascii="PT Astra Serif" w:hAnsi="PT Astra Serif"/>
          <w:sz w:val="28"/>
          <w:szCs w:val="28"/>
          <w:u w:val="single"/>
        </w:rPr>
        <w:t>0</w:t>
      </w:r>
      <w:r>
        <w:rPr>
          <w:rFonts w:ascii="PT Astra Serif" w:hAnsi="PT Astra Serif"/>
          <w:sz w:val="28"/>
          <w:szCs w:val="28"/>
          <w:u w:val="single"/>
        </w:rPr>
        <w:t>8</w:t>
      </w:r>
      <w:r w:rsidRPr="008E5703">
        <w:rPr>
          <w:rFonts w:ascii="PT Astra Serif" w:hAnsi="PT Astra Serif"/>
          <w:sz w:val="28"/>
          <w:szCs w:val="28"/>
          <w:u w:val="single"/>
        </w:rPr>
        <w:t xml:space="preserve"> </w:t>
      </w:r>
      <w:r w:rsidRPr="008E5703">
        <w:rPr>
          <w:rFonts w:ascii="PT Astra Serif" w:hAnsi="PT Astra Serif"/>
          <w:sz w:val="28"/>
          <w:szCs w:val="28"/>
        </w:rPr>
        <w:t>20</w:t>
      </w:r>
      <w:r w:rsidRPr="008E5703">
        <w:rPr>
          <w:rFonts w:ascii="PT Astra Serif" w:hAnsi="PT Astra Serif"/>
          <w:sz w:val="28"/>
          <w:szCs w:val="28"/>
          <w:u w:val="single"/>
        </w:rPr>
        <w:t>2</w:t>
      </w:r>
      <w:r>
        <w:rPr>
          <w:rFonts w:ascii="PT Astra Serif" w:hAnsi="PT Astra Serif"/>
          <w:sz w:val="28"/>
          <w:szCs w:val="28"/>
          <w:u w:val="single"/>
        </w:rPr>
        <w:t>5</w:t>
      </w:r>
      <w:r w:rsidRPr="008E5703">
        <w:rPr>
          <w:rFonts w:ascii="PT Astra Serif" w:hAnsi="PT Astra Serif"/>
          <w:sz w:val="28"/>
          <w:szCs w:val="28"/>
          <w:u w:val="single"/>
        </w:rPr>
        <w:t xml:space="preserve"> </w:t>
      </w:r>
      <w:r w:rsidRPr="008E5703">
        <w:rPr>
          <w:rFonts w:ascii="PT Astra Serif" w:hAnsi="PT Astra Serif"/>
          <w:sz w:val="28"/>
          <w:szCs w:val="28"/>
        </w:rPr>
        <w:t>г</w:t>
      </w:r>
      <w:r w:rsidRPr="00234302">
        <w:rPr>
          <w:rFonts w:ascii="PT Astra Serif" w:hAnsi="PT Astra Serif"/>
          <w:sz w:val="28"/>
          <w:szCs w:val="28"/>
        </w:rPr>
        <w:t>. №</w:t>
      </w:r>
      <w:r w:rsidRPr="00234302">
        <w:rPr>
          <w:rFonts w:ascii="PT Astra Serif" w:hAnsi="PT Astra Serif"/>
          <w:sz w:val="28"/>
          <w:szCs w:val="28"/>
          <w:u w:val="single"/>
        </w:rPr>
        <w:t>1.</w:t>
      </w:r>
      <w:r w:rsidRPr="008E5703">
        <w:rPr>
          <w:rFonts w:ascii="PT Astra Serif" w:hAnsi="PT Astra Serif"/>
          <w:sz w:val="20"/>
          <w:szCs w:val="20"/>
        </w:rPr>
        <w:t xml:space="preserve">                                                                                                   (реквизиты протокола общественных обсуждений)</w:t>
      </w:r>
    </w:p>
    <w:p w:rsidR="00C23E7C" w:rsidRPr="008E5703" w:rsidRDefault="00C23E7C" w:rsidP="00C23E7C">
      <w:pPr>
        <w:jc w:val="both"/>
        <w:rPr>
          <w:rFonts w:ascii="PT Astra Serif" w:hAnsi="PT Astra Serif"/>
          <w:sz w:val="28"/>
          <w:szCs w:val="28"/>
        </w:rPr>
      </w:pPr>
    </w:p>
    <w:p w:rsidR="00C23E7C" w:rsidRPr="008E5703" w:rsidRDefault="00C23E7C" w:rsidP="00C23E7C">
      <w:pPr>
        <w:jc w:val="both"/>
        <w:rPr>
          <w:rFonts w:ascii="PT Astra Serif" w:hAnsi="PT Astra Serif"/>
          <w:sz w:val="4"/>
          <w:szCs w:val="4"/>
        </w:rPr>
      </w:pPr>
    </w:p>
    <w:p w:rsidR="00C23E7C" w:rsidRPr="008E5703" w:rsidRDefault="00C23E7C" w:rsidP="00C23E7C">
      <w:pPr>
        <w:contextualSpacing/>
        <w:jc w:val="both"/>
        <w:rPr>
          <w:rFonts w:ascii="PT Astra Serif" w:hAnsi="PT Astra Serif"/>
          <w:sz w:val="28"/>
          <w:szCs w:val="28"/>
        </w:rPr>
      </w:pPr>
      <w:r w:rsidRPr="008E5703">
        <w:rPr>
          <w:rFonts w:ascii="PT Astra Serif" w:hAnsi="PT Astra Serif"/>
          <w:sz w:val="28"/>
          <w:szCs w:val="28"/>
        </w:rPr>
        <w:t>Поступившие предложения и замечания граждан, являющихся участниками общественных обсуждений, указаны в приложении к настоящему заключению.</w:t>
      </w:r>
    </w:p>
    <w:p w:rsidR="00C23E7C" w:rsidRPr="008E5703" w:rsidRDefault="00C23E7C" w:rsidP="00C23E7C">
      <w:pPr>
        <w:ind w:left="142"/>
        <w:contextualSpacing/>
        <w:jc w:val="both"/>
        <w:rPr>
          <w:rFonts w:ascii="PT Astra Serif" w:hAnsi="PT Astra Serif"/>
          <w:sz w:val="28"/>
          <w:szCs w:val="28"/>
        </w:rPr>
      </w:pPr>
    </w:p>
    <w:p w:rsidR="00C23E7C" w:rsidRPr="008E5703" w:rsidRDefault="00C23E7C" w:rsidP="00C23E7C">
      <w:pPr>
        <w:pStyle w:val="2"/>
        <w:jc w:val="both"/>
        <w:rPr>
          <w:rFonts w:ascii="PT Astra Serif" w:hAnsi="PT Astra Serif" w:cs="Times New Roman"/>
          <w:bCs w:val="0"/>
          <w:iCs/>
          <w:color w:val="auto"/>
          <w:sz w:val="28"/>
          <w:szCs w:val="28"/>
        </w:rPr>
      </w:pPr>
      <w:r w:rsidRPr="008E5703">
        <w:rPr>
          <w:rFonts w:ascii="PT Astra Serif" w:hAnsi="PT Astra Serif" w:cs="Times New Roman"/>
          <w:color w:val="auto"/>
          <w:sz w:val="28"/>
          <w:szCs w:val="28"/>
        </w:rPr>
        <w:t xml:space="preserve">Рассмотрев предложения и замечания </w:t>
      </w:r>
      <w:r w:rsidRPr="008E5703">
        <w:rPr>
          <w:rFonts w:ascii="PT Astra Serif" w:hAnsi="PT Astra Serif" w:cs="Times New Roman"/>
          <w:iCs/>
          <w:color w:val="auto"/>
          <w:sz w:val="28"/>
          <w:szCs w:val="28"/>
          <w:u w:val="single"/>
        </w:rPr>
        <w:t>по проекту о внесении изменений                   и дополнений в Правила землепользования и застройки городского округа - города Барнаула Алтайского края,</w:t>
      </w:r>
    </w:p>
    <w:p w:rsidR="00C23E7C" w:rsidRPr="008E5703" w:rsidRDefault="00C23E7C" w:rsidP="00C23E7C">
      <w:pPr>
        <w:contextualSpacing/>
        <w:jc w:val="both"/>
        <w:rPr>
          <w:rFonts w:ascii="PT Astra Serif" w:hAnsi="PT Astra Serif"/>
          <w:bCs/>
          <w:iCs/>
          <w:sz w:val="20"/>
          <w:szCs w:val="28"/>
          <w:u w:val="single"/>
        </w:rPr>
      </w:pPr>
    </w:p>
    <w:p w:rsidR="00C23E7C" w:rsidRPr="008E5703" w:rsidRDefault="00C23E7C" w:rsidP="00C23E7C">
      <w:pPr>
        <w:contextualSpacing/>
        <w:jc w:val="center"/>
        <w:rPr>
          <w:rFonts w:ascii="PT Astra Serif" w:hAnsi="PT Astra Serif"/>
        </w:rPr>
      </w:pPr>
      <w:r w:rsidRPr="008E5703">
        <w:rPr>
          <w:rFonts w:ascii="PT Astra Serif" w:hAnsi="PT Astra Serif"/>
          <w:sz w:val="28"/>
          <w:szCs w:val="28"/>
        </w:rPr>
        <w:t>РЕШИЛИ:</w:t>
      </w:r>
    </w:p>
    <w:p w:rsidR="00C23E7C" w:rsidRPr="008E5703" w:rsidRDefault="00C23E7C" w:rsidP="00C23E7C">
      <w:pPr>
        <w:contextualSpacing/>
        <w:jc w:val="center"/>
        <w:rPr>
          <w:rFonts w:ascii="PT Astra Serif" w:hAnsi="PT Astra Serif"/>
          <w:sz w:val="28"/>
          <w:szCs w:val="28"/>
          <w:u w:val="single"/>
        </w:rPr>
      </w:pPr>
    </w:p>
    <w:p w:rsidR="00C23E7C" w:rsidRPr="008E5703" w:rsidRDefault="00C23E7C" w:rsidP="00C23E7C">
      <w:pPr>
        <w:jc w:val="center"/>
        <w:rPr>
          <w:rFonts w:ascii="PT Astra Serif" w:hAnsi="PT Astra Serif"/>
          <w:sz w:val="26"/>
          <w:szCs w:val="26"/>
          <w:u w:val="single"/>
        </w:rPr>
      </w:pPr>
      <w:r w:rsidRPr="008E5703">
        <w:rPr>
          <w:rFonts w:ascii="PT Astra Serif" w:hAnsi="PT Astra Serif"/>
          <w:sz w:val="26"/>
          <w:szCs w:val="26"/>
          <w:u w:val="single"/>
        </w:rPr>
        <w:t xml:space="preserve">рекомендовать согласиться с проектом о внесении изменений и дополнений </w:t>
      </w:r>
    </w:p>
    <w:p w:rsidR="00C23E7C" w:rsidRPr="00FA38B1" w:rsidRDefault="00C23E7C" w:rsidP="00C23E7C">
      <w:pPr>
        <w:jc w:val="center"/>
        <w:rPr>
          <w:rFonts w:ascii="PT Astra Serif" w:hAnsi="PT Astra Serif"/>
          <w:sz w:val="26"/>
          <w:szCs w:val="26"/>
          <w:u w:val="single"/>
        </w:rPr>
      </w:pPr>
      <w:r w:rsidRPr="00FA38B1">
        <w:rPr>
          <w:rFonts w:ascii="PT Astra Serif" w:hAnsi="PT Astra Serif"/>
          <w:sz w:val="20"/>
          <w:szCs w:val="20"/>
        </w:rPr>
        <w:t>аргументированные рекомендации организатора общественных</w:t>
      </w:r>
    </w:p>
    <w:p w:rsidR="00C23E7C" w:rsidRPr="00FA38B1" w:rsidRDefault="00C23E7C" w:rsidP="00C23E7C">
      <w:pPr>
        <w:jc w:val="center"/>
        <w:rPr>
          <w:rFonts w:ascii="PT Astra Serif" w:hAnsi="PT Astra Serif"/>
          <w:sz w:val="26"/>
          <w:szCs w:val="26"/>
          <w:u w:val="single"/>
        </w:rPr>
      </w:pPr>
      <w:r w:rsidRPr="00FA38B1">
        <w:rPr>
          <w:rFonts w:ascii="PT Astra Serif" w:hAnsi="PT Astra Serif"/>
          <w:sz w:val="26"/>
          <w:szCs w:val="26"/>
          <w:u w:val="single"/>
        </w:rPr>
        <w:t>в Правила землепользования и застройки городского округа - города Барнаула</w:t>
      </w:r>
    </w:p>
    <w:p w:rsidR="00C23E7C" w:rsidRPr="00FA38B1" w:rsidRDefault="00C23E7C" w:rsidP="00C23E7C">
      <w:pPr>
        <w:jc w:val="center"/>
        <w:rPr>
          <w:rFonts w:ascii="PT Astra Serif" w:hAnsi="PT Astra Serif"/>
          <w:sz w:val="26"/>
          <w:szCs w:val="26"/>
          <w:u w:val="single"/>
        </w:rPr>
      </w:pPr>
      <w:r w:rsidRPr="00FA38B1">
        <w:rPr>
          <w:rFonts w:ascii="PT Astra Serif" w:hAnsi="PT Astra Serif"/>
          <w:sz w:val="20"/>
          <w:szCs w:val="20"/>
        </w:rPr>
        <w:t>обсуждений о целесообразности (нецелесообразности) внесенных</w:t>
      </w:r>
    </w:p>
    <w:p w:rsidR="00C23E7C" w:rsidRPr="00FA38B1" w:rsidRDefault="00C23E7C" w:rsidP="00C23E7C">
      <w:pPr>
        <w:jc w:val="center"/>
        <w:rPr>
          <w:rFonts w:ascii="PT Astra Serif" w:hAnsi="PT Astra Serif"/>
          <w:sz w:val="26"/>
          <w:szCs w:val="26"/>
          <w:u w:val="single"/>
        </w:rPr>
      </w:pPr>
      <w:r w:rsidRPr="00FA38B1">
        <w:rPr>
          <w:rFonts w:ascii="PT Astra Serif" w:hAnsi="PT Astra Serif"/>
          <w:sz w:val="26"/>
          <w:szCs w:val="26"/>
          <w:u w:val="single"/>
        </w:rPr>
        <w:t xml:space="preserve">Алтайского края, с учетом предложений под номерами </w:t>
      </w:r>
      <w:r w:rsidR="00FA38B1" w:rsidRPr="00FA38B1">
        <w:rPr>
          <w:rFonts w:ascii="PT Astra Serif" w:hAnsi="PT Astra Serif"/>
          <w:sz w:val="26"/>
          <w:szCs w:val="26"/>
          <w:u w:val="single"/>
        </w:rPr>
        <w:t xml:space="preserve">: 206-209, 210 (частично), 211(частично), </w:t>
      </w:r>
      <w:r w:rsidR="00273AD2">
        <w:rPr>
          <w:rFonts w:ascii="PT Astra Serif" w:hAnsi="PT Astra Serif"/>
          <w:sz w:val="26"/>
          <w:szCs w:val="26"/>
          <w:u w:val="single"/>
        </w:rPr>
        <w:t xml:space="preserve">212, </w:t>
      </w:r>
      <w:r w:rsidR="00FA38B1" w:rsidRPr="00FA38B1">
        <w:rPr>
          <w:rFonts w:ascii="PT Astra Serif" w:hAnsi="PT Astra Serif"/>
          <w:sz w:val="26"/>
          <w:szCs w:val="26"/>
          <w:u w:val="single"/>
        </w:rPr>
        <w:t xml:space="preserve">213, 214-226 (частично), 227-240, 241 (частично), 242, 244, 248, 249, 251, 253-255 (частично), 257, 258, 260, </w:t>
      </w:r>
      <w:r w:rsidR="00946CE4">
        <w:rPr>
          <w:rFonts w:ascii="PT Astra Serif" w:hAnsi="PT Astra Serif"/>
          <w:sz w:val="26"/>
          <w:szCs w:val="26"/>
          <w:u w:val="single"/>
        </w:rPr>
        <w:t>262</w:t>
      </w:r>
      <w:r w:rsidR="00DC21E4">
        <w:rPr>
          <w:rFonts w:ascii="PT Astra Serif" w:hAnsi="PT Astra Serif"/>
          <w:sz w:val="26"/>
          <w:szCs w:val="26"/>
          <w:u w:val="single"/>
        </w:rPr>
        <w:t xml:space="preserve">, </w:t>
      </w:r>
      <w:r w:rsidR="00FA38B1" w:rsidRPr="00FA38B1">
        <w:rPr>
          <w:rFonts w:ascii="PT Astra Serif" w:hAnsi="PT Astra Serif"/>
          <w:sz w:val="26"/>
          <w:szCs w:val="26"/>
          <w:u w:val="single"/>
        </w:rPr>
        <w:t>264(частично), 265-268, 270(частично), 273(частично), 274, 275(частично), 276(частично),</w:t>
      </w:r>
      <w:r w:rsidRPr="00FA38B1">
        <w:rPr>
          <w:rFonts w:ascii="PT Astra Serif" w:hAnsi="PT Astra Serif"/>
          <w:sz w:val="26"/>
          <w:szCs w:val="26"/>
          <w:u w:val="single"/>
        </w:rPr>
        <w:t xml:space="preserve"> остальные</w:t>
      </w:r>
    </w:p>
    <w:p w:rsidR="00C23E7C" w:rsidRPr="00FA38B1" w:rsidRDefault="00C23E7C" w:rsidP="00C23E7C">
      <w:pPr>
        <w:jc w:val="center"/>
        <w:rPr>
          <w:rFonts w:ascii="PT Astra Serif" w:hAnsi="PT Astra Serif"/>
          <w:sz w:val="20"/>
          <w:szCs w:val="20"/>
        </w:rPr>
      </w:pPr>
      <w:r w:rsidRPr="00FA38B1">
        <w:rPr>
          <w:rFonts w:ascii="PT Astra Serif" w:hAnsi="PT Astra Serif"/>
          <w:sz w:val="20"/>
          <w:szCs w:val="20"/>
        </w:rPr>
        <w:t>участниками общественных обсуждений предложений и</w:t>
      </w:r>
      <w:r w:rsidRPr="00FA38B1">
        <w:rPr>
          <w:rFonts w:ascii="PT Astra Serif" w:hAnsi="PT Astra Serif"/>
          <w:sz w:val="28"/>
          <w:szCs w:val="28"/>
        </w:rPr>
        <w:t xml:space="preserve"> </w:t>
      </w:r>
      <w:r w:rsidRPr="00FA38B1">
        <w:rPr>
          <w:rFonts w:ascii="PT Astra Serif" w:hAnsi="PT Astra Serif"/>
          <w:sz w:val="20"/>
          <w:szCs w:val="20"/>
        </w:rPr>
        <w:t>замечаний</w:t>
      </w:r>
    </w:p>
    <w:p w:rsidR="00C23E7C" w:rsidRPr="008E5703" w:rsidRDefault="00C23E7C" w:rsidP="00C23E7C">
      <w:pPr>
        <w:jc w:val="center"/>
        <w:rPr>
          <w:rFonts w:ascii="PT Astra Serif" w:hAnsi="PT Astra Serif"/>
          <w:sz w:val="26"/>
          <w:szCs w:val="26"/>
          <w:u w:val="single"/>
        </w:rPr>
      </w:pPr>
      <w:r w:rsidRPr="00FA38B1">
        <w:rPr>
          <w:rFonts w:ascii="PT Astra Serif" w:hAnsi="PT Astra Serif"/>
          <w:sz w:val="26"/>
          <w:szCs w:val="26"/>
          <w:u w:val="single"/>
        </w:rPr>
        <w:t>предложения отклоняются, обоснование приведено в таблице</w:t>
      </w:r>
    </w:p>
    <w:p w:rsidR="00C23E7C" w:rsidRPr="008E5703" w:rsidRDefault="00C23E7C" w:rsidP="00C23E7C">
      <w:pPr>
        <w:contextualSpacing/>
        <w:jc w:val="center"/>
        <w:rPr>
          <w:rFonts w:ascii="PT Astra Serif" w:hAnsi="PT Astra Serif"/>
          <w:sz w:val="28"/>
          <w:szCs w:val="28"/>
          <w:u w:val="single"/>
        </w:rPr>
      </w:pPr>
    </w:p>
    <w:p w:rsidR="00C23E7C" w:rsidRPr="008E5703" w:rsidRDefault="00C23E7C" w:rsidP="00C23E7C">
      <w:pPr>
        <w:contextualSpacing/>
        <w:jc w:val="center"/>
        <w:rPr>
          <w:rFonts w:ascii="PT Astra Serif" w:hAnsi="PT Astra Serif"/>
          <w:sz w:val="28"/>
          <w:szCs w:val="28"/>
          <w:u w:val="single"/>
        </w:rPr>
      </w:pPr>
    </w:p>
    <w:p w:rsidR="00C23E7C" w:rsidRPr="008E5703" w:rsidRDefault="00C23E7C" w:rsidP="00C23E7C">
      <w:pPr>
        <w:widowControl w:val="0"/>
        <w:autoSpaceDE w:val="0"/>
        <w:jc w:val="both"/>
        <w:rPr>
          <w:rFonts w:ascii="PT Astra Serif" w:hAnsi="PT Astra Serif" w:cs="Times New Roman CYR"/>
          <w:sz w:val="28"/>
          <w:szCs w:val="28"/>
        </w:rPr>
      </w:pPr>
      <w:r w:rsidRPr="008E5703">
        <w:rPr>
          <w:rFonts w:ascii="PT Astra Serif" w:hAnsi="PT Astra Serif" w:cs="Times New Roman CYR"/>
          <w:sz w:val="28"/>
          <w:szCs w:val="28"/>
        </w:rPr>
        <w:t xml:space="preserve">Председатель комитета по строительству, </w:t>
      </w:r>
    </w:p>
    <w:p w:rsidR="00C23E7C" w:rsidRPr="008E5703" w:rsidRDefault="00C23E7C" w:rsidP="00C23E7C">
      <w:pPr>
        <w:widowControl w:val="0"/>
        <w:autoSpaceDE w:val="0"/>
        <w:jc w:val="both"/>
        <w:rPr>
          <w:rFonts w:ascii="PT Astra Serif" w:hAnsi="PT Astra Serif" w:cs="Times New Roman CYR"/>
          <w:sz w:val="28"/>
          <w:szCs w:val="28"/>
        </w:rPr>
      </w:pPr>
      <w:r w:rsidRPr="008E5703">
        <w:rPr>
          <w:rFonts w:ascii="PT Astra Serif" w:hAnsi="PT Astra Serif" w:cs="Times New Roman CYR"/>
          <w:sz w:val="28"/>
          <w:szCs w:val="28"/>
        </w:rPr>
        <w:t>архитектуре и развитию города,</w:t>
      </w:r>
    </w:p>
    <w:p w:rsidR="00EC7665" w:rsidRDefault="00C23E7C" w:rsidP="00C23E7C">
      <w:pPr>
        <w:widowControl w:val="0"/>
        <w:autoSpaceDE w:val="0"/>
        <w:jc w:val="both"/>
        <w:rPr>
          <w:rFonts w:ascii="PT Astra Serif" w:hAnsi="PT Astra Serif" w:cs="Times New Roman CYR"/>
          <w:sz w:val="28"/>
          <w:szCs w:val="28"/>
        </w:rPr>
      </w:pPr>
      <w:r w:rsidRPr="008E5703">
        <w:rPr>
          <w:rFonts w:ascii="PT Astra Serif" w:hAnsi="PT Astra Serif" w:cs="Times New Roman CYR"/>
          <w:sz w:val="28"/>
          <w:szCs w:val="28"/>
        </w:rPr>
        <w:t xml:space="preserve">председатель комиссии                                                                          </w:t>
      </w:r>
      <w:r>
        <w:rPr>
          <w:rFonts w:ascii="PT Astra Serif" w:hAnsi="PT Astra Serif" w:cs="Times New Roman CYR"/>
          <w:sz w:val="28"/>
          <w:szCs w:val="28"/>
        </w:rPr>
        <w:t xml:space="preserve">     Р.А</w:t>
      </w:r>
      <w:r w:rsidRPr="008E5703">
        <w:rPr>
          <w:rFonts w:ascii="PT Astra Serif" w:hAnsi="PT Astra Serif" w:cs="Times New Roman CYR"/>
          <w:sz w:val="28"/>
          <w:szCs w:val="28"/>
        </w:rPr>
        <w:t xml:space="preserve">. </w:t>
      </w:r>
      <w:r>
        <w:rPr>
          <w:rFonts w:ascii="PT Astra Serif" w:hAnsi="PT Astra Serif" w:cs="Times New Roman CYR"/>
          <w:sz w:val="28"/>
          <w:szCs w:val="28"/>
        </w:rPr>
        <w:t>Тасюк</w:t>
      </w: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CD4789" w:rsidP="00C23E7C">
      <w:pPr>
        <w:widowControl w:val="0"/>
        <w:autoSpaceDE w:val="0"/>
        <w:jc w:val="both"/>
        <w:rPr>
          <w:rFonts w:ascii="PT Astra Serif" w:hAnsi="PT Astra Serif" w:cs="Times New Roman CYR"/>
          <w:sz w:val="28"/>
          <w:szCs w:val="28"/>
        </w:rPr>
      </w:pPr>
    </w:p>
    <w:p w:rsidR="00CD4789" w:rsidRDefault="00323503" w:rsidP="00C23E7C">
      <w:pPr>
        <w:widowControl w:val="0"/>
        <w:autoSpaceDE w:val="0"/>
        <w:jc w:val="both"/>
        <w:rPr>
          <w:rFonts w:ascii="PT Astra Serif" w:hAnsi="PT Astra Serif" w:cs="Times New Roman CYR"/>
          <w:sz w:val="28"/>
          <w:szCs w:val="28"/>
        </w:rPr>
      </w:pPr>
      <w:r>
        <w:rPr>
          <w:rFonts w:ascii="PT Astra Serif" w:hAnsi="PT Astra Serif" w:cs="Times New Roman CYR"/>
          <w:sz w:val="28"/>
          <w:szCs w:val="28"/>
        </w:rPr>
        <w:tab/>
      </w:r>
      <w:r>
        <w:rPr>
          <w:rFonts w:ascii="PT Astra Serif" w:hAnsi="PT Astra Serif" w:cs="Times New Roman CYR"/>
          <w:sz w:val="28"/>
          <w:szCs w:val="28"/>
        </w:rPr>
        <w:tab/>
      </w:r>
      <w:r>
        <w:rPr>
          <w:rFonts w:ascii="PT Astra Serif" w:hAnsi="PT Astra Serif" w:cs="Times New Roman CYR"/>
          <w:sz w:val="28"/>
          <w:szCs w:val="28"/>
        </w:rPr>
        <w:tab/>
      </w:r>
      <w:r>
        <w:rPr>
          <w:rFonts w:ascii="PT Astra Serif" w:hAnsi="PT Astra Serif" w:cs="Times New Roman CYR"/>
          <w:sz w:val="28"/>
          <w:szCs w:val="28"/>
        </w:rPr>
        <w:tab/>
      </w:r>
      <w:r>
        <w:rPr>
          <w:rFonts w:ascii="PT Astra Serif" w:hAnsi="PT Astra Serif" w:cs="Times New Roman CYR"/>
          <w:sz w:val="28"/>
          <w:szCs w:val="28"/>
        </w:rPr>
        <w:tab/>
      </w:r>
      <w:r>
        <w:rPr>
          <w:rFonts w:ascii="PT Astra Serif" w:hAnsi="PT Astra Serif" w:cs="Times New Roman CYR"/>
          <w:sz w:val="28"/>
          <w:szCs w:val="28"/>
        </w:rPr>
        <w:tab/>
      </w:r>
      <w:r>
        <w:rPr>
          <w:rFonts w:ascii="PT Astra Serif" w:hAnsi="PT Astra Serif" w:cs="Times New Roman CYR"/>
          <w:sz w:val="28"/>
          <w:szCs w:val="28"/>
        </w:rPr>
        <w:tab/>
      </w:r>
      <w:r>
        <w:rPr>
          <w:rFonts w:ascii="PT Astra Serif" w:hAnsi="PT Astra Serif" w:cs="Times New Roman CYR"/>
          <w:sz w:val="28"/>
          <w:szCs w:val="28"/>
        </w:rPr>
        <w:tab/>
        <w:t xml:space="preserve">         ____________ Е.М. Ломакина</w:t>
      </w:r>
    </w:p>
    <w:p w:rsidR="00CD4789" w:rsidRDefault="00CD4789" w:rsidP="00C23E7C">
      <w:pPr>
        <w:widowControl w:val="0"/>
        <w:autoSpaceDE w:val="0"/>
        <w:jc w:val="both"/>
        <w:rPr>
          <w:rFonts w:ascii="PT Astra Serif" w:hAnsi="PT Astra Serif" w:cs="Times New Roman CYR"/>
          <w:sz w:val="28"/>
          <w:szCs w:val="28"/>
        </w:rPr>
      </w:pPr>
    </w:p>
    <w:p w:rsidR="00323503" w:rsidRDefault="00323503" w:rsidP="00323503">
      <w:pPr>
        <w:widowControl w:val="0"/>
        <w:autoSpaceDE w:val="0"/>
        <w:jc w:val="both"/>
        <w:rPr>
          <w:rFonts w:ascii="PT Astra Serif" w:hAnsi="PT Astra Serif" w:cs="Times New Roman CYR"/>
          <w:sz w:val="28"/>
          <w:szCs w:val="28"/>
        </w:rPr>
      </w:pPr>
      <w:r>
        <w:rPr>
          <w:rFonts w:ascii="PT Astra Serif" w:hAnsi="PT Astra Serif" w:cs="Times New Roman CYR"/>
          <w:sz w:val="28"/>
          <w:szCs w:val="28"/>
        </w:rPr>
        <w:tab/>
      </w:r>
      <w:r>
        <w:rPr>
          <w:rFonts w:ascii="PT Astra Serif" w:hAnsi="PT Astra Serif" w:cs="Times New Roman CYR"/>
          <w:sz w:val="28"/>
          <w:szCs w:val="28"/>
        </w:rPr>
        <w:tab/>
      </w:r>
      <w:r>
        <w:rPr>
          <w:rFonts w:ascii="PT Astra Serif" w:hAnsi="PT Astra Serif" w:cs="Times New Roman CYR"/>
          <w:sz w:val="28"/>
          <w:szCs w:val="28"/>
        </w:rPr>
        <w:tab/>
      </w:r>
      <w:r>
        <w:rPr>
          <w:rFonts w:ascii="PT Astra Serif" w:hAnsi="PT Astra Serif" w:cs="Times New Roman CYR"/>
          <w:sz w:val="28"/>
          <w:szCs w:val="28"/>
        </w:rPr>
        <w:tab/>
      </w:r>
      <w:r>
        <w:rPr>
          <w:rFonts w:ascii="PT Astra Serif" w:hAnsi="PT Astra Serif" w:cs="Times New Roman CYR"/>
          <w:sz w:val="28"/>
          <w:szCs w:val="28"/>
        </w:rPr>
        <w:tab/>
      </w:r>
      <w:r>
        <w:rPr>
          <w:rFonts w:ascii="PT Astra Serif" w:hAnsi="PT Astra Serif" w:cs="Times New Roman CYR"/>
          <w:sz w:val="28"/>
          <w:szCs w:val="28"/>
        </w:rPr>
        <w:tab/>
      </w:r>
      <w:r>
        <w:rPr>
          <w:rFonts w:ascii="PT Astra Serif" w:hAnsi="PT Astra Serif" w:cs="Times New Roman CYR"/>
          <w:sz w:val="28"/>
          <w:szCs w:val="28"/>
        </w:rPr>
        <w:tab/>
      </w:r>
      <w:r>
        <w:rPr>
          <w:rFonts w:ascii="PT Astra Serif" w:hAnsi="PT Astra Serif" w:cs="Times New Roman CYR"/>
          <w:sz w:val="28"/>
          <w:szCs w:val="28"/>
        </w:rPr>
        <w:tab/>
        <w:t xml:space="preserve">       ____________ Е.Н. Кудашкина</w:t>
      </w:r>
    </w:p>
    <w:p w:rsidR="00C23E7C" w:rsidRDefault="00C23E7C" w:rsidP="00EC7665">
      <w:pPr>
        <w:jc w:val="both"/>
        <w:rPr>
          <w:rFonts w:ascii="PT Astra Serif" w:hAnsi="PT Astra Serif"/>
          <w:sz w:val="18"/>
        </w:rPr>
        <w:sectPr w:rsidR="00C23E7C" w:rsidSect="00C23E7C">
          <w:pgSz w:w="11906" w:h="16838"/>
          <w:pgMar w:top="1134" w:right="851" w:bottom="1134" w:left="1134" w:header="709" w:footer="709" w:gutter="0"/>
          <w:cols w:space="708"/>
          <w:docGrid w:linePitch="360"/>
        </w:sectPr>
      </w:pPr>
    </w:p>
    <w:tbl>
      <w:tblPr>
        <w:tblW w:w="15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
        <w:gridCol w:w="567"/>
        <w:gridCol w:w="2552"/>
        <w:gridCol w:w="11907"/>
      </w:tblGrid>
      <w:tr w:rsidR="00EC7665" w:rsidRPr="00580478" w:rsidTr="00314881">
        <w:trPr>
          <w:gridBefore w:val="1"/>
          <w:wBefore w:w="11" w:type="dxa"/>
          <w:trHeight w:val="378"/>
        </w:trPr>
        <w:tc>
          <w:tcPr>
            <w:tcW w:w="15026" w:type="dxa"/>
            <w:gridSpan w:val="3"/>
            <w:tcBorders>
              <w:bottom w:val="single" w:sz="4" w:space="0" w:color="auto"/>
            </w:tcBorders>
          </w:tcPr>
          <w:p w:rsidR="00EC7665" w:rsidRPr="00580478" w:rsidRDefault="00EC7665" w:rsidP="0075191D">
            <w:pPr>
              <w:jc w:val="center"/>
              <w:rPr>
                <w:rFonts w:ascii="PT Astra Serif" w:hAnsi="PT Astra Serif"/>
                <w:sz w:val="22"/>
                <w:szCs w:val="22"/>
              </w:rPr>
            </w:pPr>
            <w:r w:rsidRPr="00580478">
              <w:rPr>
                <w:rFonts w:ascii="PT Astra Serif" w:hAnsi="PT Astra Serif"/>
                <w:sz w:val="22"/>
                <w:szCs w:val="22"/>
              </w:rPr>
              <w:lastRenderedPageBreak/>
              <w:t xml:space="preserve">Предложения и замечания граждан, являющихся участниками общественных обсуждений </w:t>
            </w:r>
          </w:p>
        </w:tc>
      </w:tr>
      <w:tr w:rsidR="00EC7665" w:rsidRPr="00580478" w:rsidTr="00314881">
        <w:trPr>
          <w:gridBefore w:val="1"/>
          <w:wBefore w:w="11" w:type="dxa"/>
          <w:trHeight w:val="1092"/>
        </w:trPr>
        <w:tc>
          <w:tcPr>
            <w:tcW w:w="567" w:type="dxa"/>
            <w:tcBorders>
              <w:top w:val="single" w:sz="4" w:space="0" w:color="auto"/>
              <w:bottom w:val="single" w:sz="4" w:space="0" w:color="auto"/>
            </w:tcBorders>
          </w:tcPr>
          <w:p w:rsidR="00EC7665" w:rsidRPr="00580478" w:rsidRDefault="00EC7665" w:rsidP="0075191D">
            <w:pPr>
              <w:jc w:val="center"/>
              <w:rPr>
                <w:rFonts w:ascii="PT Astra Serif" w:hAnsi="PT Astra Serif"/>
                <w:sz w:val="22"/>
                <w:szCs w:val="22"/>
              </w:rPr>
            </w:pPr>
            <w:r w:rsidRPr="00580478">
              <w:rPr>
                <w:rFonts w:ascii="PT Astra Serif" w:hAnsi="PT Astra Serif"/>
                <w:sz w:val="22"/>
                <w:szCs w:val="22"/>
              </w:rPr>
              <w:t>№ п/п</w:t>
            </w:r>
          </w:p>
        </w:tc>
        <w:tc>
          <w:tcPr>
            <w:tcW w:w="2552" w:type="dxa"/>
            <w:tcBorders>
              <w:top w:val="single" w:sz="4" w:space="0" w:color="auto"/>
              <w:bottom w:val="single" w:sz="4" w:space="0" w:color="auto"/>
            </w:tcBorders>
          </w:tcPr>
          <w:p w:rsidR="00EC7665" w:rsidRPr="00580478" w:rsidRDefault="00EC7665" w:rsidP="0075191D">
            <w:pPr>
              <w:jc w:val="center"/>
              <w:rPr>
                <w:rFonts w:ascii="PT Astra Serif" w:hAnsi="PT Astra Serif"/>
                <w:sz w:val="22"/>
                <w:szCs w:val="22"/>
              </w:rPr>
            </w:pPr>
            <w:r w:rsidRPr="00580478">
              <w:rPr>
                <w:rFonts w:ascii="PT Astra Serif" w:hAnsi="PT Astra Serif"/>
                <w:sz w:val="22"/>
                <w:szCs w:val="22"/>
              </w:rPr>
              <w:t>Участник общественных обсуждений, внесший предложение и (или) замечание</w:t>
            </w:r>
          </w:p>
        </w:tc>
        <w:tc>
          <w:tcPr>
            <w:tcW w:w="11907" w:type="dxa"/>
            <w:tcBorders>
              <w:top w:val="single" w:sz="4" w:space="0" w:color="auto"/>
              <w:bottom w:val="single" w:sz="4" w:space="0" w:color="auto"/>
            </w:tcBorders>
          </w:tcPr>
          <w:p w:rsidR="00EC7665" w:rsidRPr="00580478" w:rsidRDefault="00EC7665" w:rsidP="0075191D">
            <w:pPr>
              <w:jc w:val="center"/>
              <w:rPr>
                <w:rFonts w:ascii="PT Astra Serif" w:hAnsi="PT Astra Serif"/>
                <w:sz w:val="22"/>
                <w:szCs w:val="22"/>
              </w:rPr>
            </w:pPr>
            <w:r w:rsidRPr="00580478">
              <w:rPr>
                <w:rFonts w:ascii="PT Astra Serif" w:hAnsi="PT Astra Serif"/>
                <w:sz w:val="22"/>
                <w:szCs w:val="22"/>
              </w:rPr>
              <w:t>Содержание предложений и (или) замечаний</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Г.</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Просим вернуть зону Ж-4: улица Северо-Западная от </w:t>
            </w:r>
            <w:proofErr w:type="spellStart"/>
            <w:r w:rsidRPr="00580478">
              <w:rPr>
                <w:rFonts w:ascii="PT Astra Serif" w:hAnsi="PT Astra Serif"/>
                <w:sz w:val="22"/>
                <w:szCs w:val="22"/>
              </w:rPr>
              <w:t>р.Пивоварки</w:t>
            </w:r>
            <w:proofErr w:type="spellEnd"/>
            <w:r w:rsidRPr="00580478">
              <w:rPr>
                <w:rFonts w:ascii="PT Astra Serif" w:hAnsi="PT Astra Serif"/>
                <w:sz w:val="22"/>
                <w:szCs w:val="22"/>
              </w:rPr>
              <w:t xml:space="preserve"> до 152 дома,  ул. </w:t>
            </w:r>
            <w:proofErr w:type="spellStart"/>
            <w:r w:rsidRPr="00580478">
              <w:rPr>
                <w:rFonts w:ascii="PT Astra Serif" w:hAnsi="PT Astra Serif"/>
                <w:sz w:val="22"/>
                <w:szCs w:val="22"/>
              </w:rPr>
              <w:t>Селикционная</w:t>
            </w:r>
            <w:proofErr w:type="spellEnd"/>
            <w:r w:rsidRPr="00580478">
              <w:rPr>
                <w:rFonts w:ascii="PT Astra Serif" w:hAnsi="PT Astra Serif"/>
                <w:sz w:val="22"/>
                <w:szCs w:val="22"/>
              </w:rPr>
              <w:t xml:space="preserve"> с №1 по №45 Гущина от </w:t>
            </w:r>
            <w:proofErr w:type="spellStart"/>
            <w:r w:rsidRPr="00580478">
              <w:rPr>
                <w:rFonts w:ascii="PT Astra Serif" w:hAnsi="PT Astra Serif"/>
                <w:sz w:val="22"/>
                <w:szCs w:val="22"/>
              </w:rPr>
              <w:t>Пивоварки</w:t>
            </w:r>
            <w:proofErr w:type="spellEnd"/>
            <w:r w:rsidRPr="00580478">
              <w:rPr>
                <w:rFonts w:ascii="PT Astra Serif" w:hAnsi="PT Astra Serif"/>
                <w:sz w:val="22"/>
                <w:szCs w:val="22"/>
              </w:rPr>
              <w:t xml:space="preserve"> до Северо-Западной</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Гражданин Р.</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Предлагаю вернуть зону Ж-4 в отношении квартала в границах улиц: Восточная, Северо-Западная, Юрина, </w:t>
            </w:r>
            <w:r w:rsidR="003D77E3" w:rsidRPr="00580478">
              <w:rPr>
                <w:rFonts w:ascii="PT Astra Serif" w:hAnsi="PT Astra Serif"/>
                <w:sz w:val="22"/>
                <w:szCs w:val="22"/>
              </w:rPr>
              <w:t>Н</w:t>
            </w:r>
            <w:r w:rsidRPr="00580478">
              <w:rPr>
                <w:rFonts w:ascii="PT Astra Serif" w:hAnsi="PT Astra Serif"/>
                <w:sz w:val="22"/>
                <w:szCs w:val="22"/>
              </w:rPr>
              <w:t>овороссийская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У.</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Предлагаю вернуть зону Ж-4 в границах улиц Северо-Западная, Юрина, Новороссийская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Гражданин М.</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Прошу оставить зону Ж-4 в границах улиц Юрина, Новороссийская,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Гражданин Н.</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Требую оставить зону Ж-4 в границах улиц Юрина, Новороссийская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С.</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Просим вернуть зону Ж-4: ул. Новороссийская, 54</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Я.</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Просим вернуть зону Ж-4 (ул. Новороссийская, 54)</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Л.</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квартал 22:63:040210 – просим вернуть зону Ж-4</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Ш.</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Вернуть зону Ж-4 для улицы Селекционная с 3 до 45, Северо-Западная от 98 до 150, Гущина от 109 по 140</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Я.</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Вернуть зону Ж-4 для улицы Селекционная с 3 до 45, Северо-Западная от 98 до 150, Гущина от 109 по 140</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А.</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Вернуть зону Ж-4 ИЖС Северо-Западная с 98 по 150, Селекционная со 2 по Гущина с 109 по 140 2 Речная от </w:t>
            </w:r>
            <w:proofErr w:type="spellStart"/>
            <w:r w:rsidRPr="00580478">
              <w:rPr>
                <w:rFonts w:ascii="PT Astra Serif" w:hAnsi="PT Astra Serif"/>
                <w:sz w:val="22"/>
                <w:szCs w:val="22"/>
              </w:rPr>
              <w:t>Пивоварки</w:t>
            </w:r>
            <w:proofErr w:type="spellEnd"/>
            <w:r w:rsidRPr="00580478">
              <w:rPr>
                <w:rFonts w:ascii="PT Astra Serif" w:hAnsi="PT Astra Serif"/>
                <w:sz w:val="22"/>
                <w:szCs w:val="22"/>
              </w:rPr>
              <w:t xml:space="preserve"> до Северо-Западной</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Х.</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Прошу вернуть зону для ул. Червонная, 110, для индивидуальной застройки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К.</w:t>
            </w:r>
          </w:p>
        </w:tc>
        <w:tc>
          <w:tcPr>
            <w:tcW w:w="11907" w:type="dxa"/>
            <w:shd w:val="clear" w:color="000000" w:fill="FFFFFF"/>
            <w:hideMark/>
          </w:tcPr>
          <w:p w:rsidR="00D817C6" w:rsidRPr="00580478" w:rsidRDefault="00D817C6" w:rsidP="003D77E3">
            <w:pPr>
              <w:jc w:val="both"/>
              <w:rPr>
                <w:rFonts w:ascii="PT Astra Serif" w:hAnsi="PT Astra Serif"/>
                <w:sz w:val="22"/>
                <w:szCs w:val="22"/>
              </w:rPr>
            </w:pPr>
            <w:r w:rsidRPr="00580478">
              <w:rPr>
                <w:rFonts w:ascii="PT Astra Serif" w:hAnsi="PT Astra Serif"/>
                <w:sz w:val="22"/>
                <w:szCs w:val="22"/>
              </w:rPr>
              <w:t>1) В связи с реализацией Правил в будущем мое право собственности может быть нарушено, а моему имуществу причинен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D817C6" w:rsidP="003D77E3">
            <w:pPr>
              <w:jc w:val="both"/>
              <w:rPr>
                <w:rFonts w:ascii="PT Astra Serif" w:hAnsi="PT Astra Serif"/>
                <w:sz w:val="22"/>
                <w:szCs w:val="22"/>
              </w:rPr>
            </w:pPr>
            <w:r w:rsidRPr="00580478">
              <w:rPr>
                <w:rFonts w:ascii="PT Astra Serif" w:hAnsi="PT Astra Serif"/>
                <w:sz w:val="22"/>
                <w:szCs w:val="22"/>
              </w:rPr>
              <w:t xml:space="preserve">2) Просим вернуть зону Ж-4 по адресу: город Барнаул, улица Солнцева, 29, поскольку эта зона территориального </w:t>
            </w:r>
            <w:r w:rsidRPr="00580478">
              <w:rPr>
                <w:rFonts w:ascii="PT Astra Serif" w:hAnsi="PT Astra Serif"/>
                <w:sz w:val="22"/>
                <w:szCs w:val="22"/>
              </w:rPr>
              <w:lastRenderedPageBreak/>
              <w:t>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Гражданин К.</w:t>
            </w:r>
          </w:p>
        </w:tc>
        <w:tc>
          <w:tcPr>
            <w:tcW w:w="11907" w:type="dxa"/>
            <w:shd w:val="clear" w:color="000000" w:fill="FFFFFF"/>
            <w:hideMark/>
          </w:tcPr>
          <w:p w:rsidR="00376828" w:rsidRPr="00580478" w:rsidRDefault="00376828" w:rsidP="003D77E3">
            <w:pPr>
              <w:jc w:val="both"/>
              <w:rPr>
                <w:rFonts w:ascii="PT Astra Serif" w:hAnsi="PT Astra Serif"/>
                <w:sz w:val="22"/>
                <w:szCs w:val="22"/>
              </w:rPr>
            </w:pPr>
            <w:r w:rsidRPr="00580478">
              <w:rPr>
                <w:rFonts w:ascii="PT Astra Serif" w:hAnsi="PT Astra Serif"/>
                <w:sz w:val="22"/>
                <w:szCs w:val="22"/>
              </w:rPr>
              <w:t>1) В связи с реализацией Правил в будущем мое право собственности может быть нарушено, а моему имуществу причинен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376828" w:rsidP="003D77E3">
            <w:pPr>
              <w:jc w:val="both"/>
              <w:rPr>
                <w:rFonts w:ascii="PT Astra Serif" w:hAnsi="PT Astra Serif"/>
                <w:sz w:val="22"/>
                <w:szCs w:val="22"/>
              </w:rPr>
            </w:pPr>
            <w:r w:rsidRPr="00580478">
              <w:rPr>
                <w:rFonts w:ascii="PT Astra Serif" w:hAnsi="PT Astra Serif"/>
                <w:sz w:val="22"/>
                <w:szCs w:val="22"/>
              </w:rPr>
              <w:t xml:space="preserve">2) </w:t>
            </w:r>
            <w:r w:rsidR="00EC7665" w:rsidRPr="00580478">
              <w:rPr>
                <w:rFonts w:ascii="PT Astra Serif" w:hAnsi="PT Astra Serif"/>
                <w:sz w:val="22"/>
                <w:szCs w:val="22"/>
              </w:rPr>
              <w:t>Просим вернуть зону Ж-4 по адресу: город Барнаул, улица Солнцева, 29</w:t>
            </w:r>
            <w:r w:rsidRPr="00580478">
              <w:rPr>
                <w:rFonts w:ascii="PT Astra Serif" w:hAnsi="PT Astra Serif"/>
                <w:sz w:val="22"/>
                <w:szCs w:val="22"/>
              </w:rPr>
              <w:t>,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М.</w:t>
            </w:r>
          </w:p>
        </w:tc>
        <w:tc>
          <w:tcPr>
            <w:tcW w:w="11907" w:type="dxa"/>
            <w:shd w:val="clear" w:color="000000" w:fill="FFFFFF"/>
            <w:hideMark/>
          </w:tcPr>
          <w:p w:rsidR="00376828" w:rsidRPr="00580478" w:rsidRDefault="00376828" w:rsidP="003D77E3">
            <w:pPr>
              <w:jc w:val="both"/>
              <w:rPr>
                <w:rFonts w:ascii="PT Astra Serif" w:hAnsi="PT Astra Serif"/>
                <w:sz w:val="22"/>
                <w:szCs w:val="22"/>
              </w:rPr>
            </w:pPr>
            <w:r w:rsidRPr="00580478">
              <w:rPr>
                <w:rFonts w:ascii="PT Astra Serif" w:hAnsi="PT Astra Serif"/>
                <w:sz w:val="22"/>
                <w:szCs w:val="22"/>
              </w:rPr>
              <w:t>1) В связи с реализацией Правил в будущем мое право собственности может быть нарушено, а моему имуществу причинен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376828" w:rsidP="003D77E3">
            <w:pPr>
              <w:jc w:val="both"/>
              <w:rPr>
                <w:rFonts w:ascii="PT Astra Serif" w:hAnsi="PT Astra Serif"/>
                <w:sz w:val="22"/>
                <w:szCs w:val="22"/>
              </w:rPr>
            </w:pPr>
            <w:r w:rsidRPr="00580478">
              <w:rPr>
                <w:rFonts w:ascii="PT Astra Serif" w:hAnsi="PT Astra Serif"/>
                <w:sz w:val="22"/>
                <w:szCs w:val="22"/>
              </w:rPr>
              <w:t xml:space="preserve">2) </w:t>
            </w:r>
            <w:r w:rsidR="00EC7665" w:rsidRPr="00580478">
              <w:rPr>
                <w:rFonts w:ascii="PT Astra Serif" w:hAnsi="PT Astra Serif"/>
                <w:sz w:val="22"/>
                <w:szCs w:val="22"/>
              </w:rPr>
              <w:t>Просим вернуть зону ИЖС (Ж-4) по адресу: город Барнаул, проезд 4-й Мирный, дом 23, кв.3</w:t>
            </w:r>
            <w:r w:rsidRPr="00580478">
              <w:rPr>
                <w:rFonts w:ascii="PT Astra Serif" w:hAnsi="PT Astra Serif"/>
                <w:sz w:val="22"/>
                <w:szCs w:val="22"/>
              </w:rPr>
              <w:t>,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r w:rsidR="00EC7665" w:rsidRPr="00580478">
              <w:rPr>
                <w:rFonts w:ascii="PT Astra Serif" w:hAnsi="PT Astra Serif"/>
                <w:sz w:val="22"/>
                <w:szCs w:val="22"/>
              </w:rPr>
              <w:t xml:space="preserve">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Гражданин М.</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1D7BA4" w:rsidRPr="00580478">
              <w:rPr>
                <w:rFonts w:ascii="PT Astra Serif" w:hAnsi="PT Astra Serif"/>
                <w:sz w:val="22"/>
                <w:szCs w:val="22"/>
              </w:rPr>
              <w:t xml:space="preserve"> </w:t>
            </w:r>
            <w:r w:rsidRPr="00580478">
              <w:rPr>
                <w:rFonts w:ascii="PT Astra Serif" w:hAnsi="PT Astra Serif"/>
                <w:sz w:val="22"/>
                <w:szCs w:val="22"/>
              </w:rPr>
              <w:t>Установить в отношении земельного участка с кадастровым номером 22:63:040210:313 вид разрешенного использования (ВРИ) основное: - 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22:63:040210:313 условно-разрешенный вид использования: многоэтажная жилая застройка (зона застройки малоэтажным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Гражданин Т.</w:t>
            </w:r>
          </w:p>
        </w:tc>
        <w:tc>
          <w:tcPr>
            <w:tcW w:w="11907" w:type="dxa"/>
            <w:shd w:val="clear" w:color="000000" w:fill="FFFFFF"/>
            <w:hideMark/>
          </w:tcPr>
          <w:p w:rsidR="003E4239" w:rsidRPr="00580478" w:rsidRDefault="003E4239" w:rsidP="003D77E3">
            <w:pPr>
              <w:jc w:val="both"/>
              <w:rPr>
                <w:rFonts w:ascii="PT Astra Serif" w:hAnsi="PT Astra Serif"/>
                <w:sz w:val="22"/>
                <w:szCs w:val="22"/>
              </w:rPr>
            </w:pPr>
            <w:r w:rsidRPr="00580478">
              <w:rPr>
                <w:rFonts w:ascii="PT Astra Serif" w:hAnsi="PT Astra Serif"/>
                <w:sz w:val="22"/>
                <w:szCs w:val="22"/>
              </w:rPr>
              <w:t>1) В связи с реализацией Правил в будущем мое право собственности может быть нарушено, а моему имуществу причинен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3E4239" w:rsidP="003D77E3">
            <w:pPr>
              <w:jc w:val="both"/>
              <w:rPr>
                <w:sz w:val="22"/>
                <w:szCs w:val="22"/>
              </w:rPr>
            </w:pPr>
            <w:r w:rsidRPr="00580478">
              <w:rPr>
                <w:rFonts w:ascii="PT Astra Serif" w:hAnsi="PT Astra Serif"/>
                <w:sz w:val="22"/>
                <w:szCs w:val="22"/>
              </w:rPr>
              <w:t xml:space="preserve">2) </w:t>
            </w:r>
            <w:r w:rsidR="00EC7665" w:rsidRPr="00580478">
              <w:rPr>
                <w:rFonts w:ascii="PT Astra Serif" w:hAnsi="PT Astra Serif"/>
                <w:sz w:val="22"/>
                <w:szCs w:val="22"/>
              </w:rPr>
              <w:t>Просим вернуть зону ИЖС (Ж-4) по адресу: город Барнаул, проезд 2-й Мирный, дом 15, кв.2</w:t>
            </w:r>
            <w:r w:rsidRPr="00580478">
              <w:rPr>
                <w:rFonts w:ascii="PT Astra Serif" w:hAnsi="PT Astra Serif"/>
                <w:sz w:val="22"/>
                <w:szCs w:val="22"/>
              </w:rPr>
              <w:t>,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5"/>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Гражданин Н.</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1D7BA4" w:rsidRPr="00580478">
              <w:rPr>
                <w:rFonts w:ascii="PT Astra Serif" w:hAnsi="PT Astra Serif"/>
                <w:sz w:val="22"/>
                <w:szCs w:val="22"/>
              </w:rPr>
              <w:t xml:space="preserve"> </w:t>
            </w:r>
            <w:r w:rsidRPr="00580478">
              <w:rPr>
                <w:rFonts w:ascii="PT Astra Serif" w:hAnsi="PT Astra Serif"/>
                <w:sz w:val="22"/>
                <w:szCs w:val="22"/>
              </w:rPr>
              <w:t>Установить в отношении земельного участка с кадастровым номером 22:63:040210:71:01:401:600:000013820:0100:2003 вид разрешенного использования (ВРИ) основное: - 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22:63:040210:71:01:401:600:000013820:0100:2003 условно-разрешенный вид использования: многоэтажная жилая застройка (зона застройки малоэтажным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Гражданин Т.</w:t>
            </w:r>
          </w:p>
        </w:tc>
        <w:tc>
          <w:tcPr>
            <w:tcW w:w="11907" w:type="dxa"/>
            <w:shd w:val="clear" w:color="000000" w:fill="FFFFFF"/>
            <w:hideMark/>
          </w:tcPr>
          <w:p w:rsidR="00351D99" w:rsidRPr="00580478" w:rsidRDefault="00351D99" w:rsidP="003D77E3">
            <w:pPr>
              <w:jc w:val="both"/>
              <w:rPr>
                <w:rFonts w:ascii="PT Astra Serif" w:hAnsi="PT Astra Serif"/>
                <w:sz w:val="22"/>
                <w:szCs w:val="22"/>
              </w:rPr>
            </w:pPr>
            <w:r w:rsidRPr="00580478">
              <w:rPr>
                <w:rFonts w:ascii="PT Astra Serif" w:hAnsi="PT Astra Serif"/>
                <w:sz w:val="22"/>
                <w:szCs w:val="22"/>
              </w:rPr>
              <w:t>1) В связи с реализацией Правил в будущем мое право собственности может быть нарушено, а моему имуществу причинен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351D99" w:rsidP="003D77E3">
            <w:pPr>
              <w:jc w:val="both"/>
              <w:rPr>
                <w:rFonts w:ascii="PT Astra Serif" w:hAnsi="PT Astra Serif"/>
                <w:sz w:val="22"/>
                <w:szCs w:val="22"/>
              </w:rPr>
            </w:pPr>
            <w:r w:rsidRPr="00580478">
              <w:rPr>
                <w:rFonts w:ascii="PT Astra Serif" w:hAnsi="PT Astra Serif"/>
                <w:sz w:val="22"/>
                <w:szCs w:val="22"/>
              </w:rPr>
              <w:t xml:space="preserve">2) </w:t>
            </w:r>
            <w:r w:rsidR="00EC7665" w:rsidRPr="00580478">
              <w:rPr>
                <w:rFonts w:ascii="PT Astra Serif" w:hAnsi="PT Astra Serif"/>
                <w:sz w:val="22"/>
                <w:szCs w:val="22"/>
              </w:rPr>
              <w:t>Просим вернуть зону ИЖС (Ж-4) по адресу: город Барнаул, проезд 2-й Мирный, дом 15, кв.2</w:t>
            </w:r>
            <w:r w:rsidRPr="00580478">
              <w:rPr>
                <w:rFonts w:ascii="PT Astra Serif" w:hAnsi="PT Astra Serif"/>
                <w:sz w:val="22"/>
                <w:szCs w:val="22"/>
              </w:rPr>
              <w:t>,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М.</w:t>
            </w:r>
          </w:p>
        </w:tc>
        <w:tc>
          <w:tcPr>
            <w:tcW w:w="11907" w:type="dxa"/>
            <w:shd w:val="clear" w:color="000000" w:fill="FFFFFF"/>
            <w:hideMark/>
          </w:tcPr>
          <w:p w:rsidR="00FC7024" w:rsidRPr="00580478" w:rsidRDefault="00FC7024" w:rsidP="003D77E3">
            <w:pPr>
              <w:jc w:val="both"/>
              <w:rPr>
                <w:rFonts w:ascii="PT Astra Serif" w:hAnsi="PT Astra Serif"/>
                <w:sz w:val="22"/>
                <w:szCs w:val="22"/>
              </w:rPr>
            </w:pPr>
            <w:r w:rsidRPr="00580478">
              <w:rPr>
                <w:rFonts w:ascii="PT Astra Serif" w:hAnsi="PT Astra Serif"/>
                <w:sz w:val="22"/>
                <w:szCs w:val="22"/>
              </w:rPr>
              <w:t>1)</w:t>
            </w:r>
            <w:r w:rsidR="00351D99" w:rsidRPr="00580478">
              <w:rPr>
                <w:rFonts w:ascii="PT Astra Serif" w:hAnsi="PT Astra Serif"/>
                <w:sz w:val="22"/>
                <w:szCs w:val="22"/>
              </w:rPr>
              <w:t xml:space="preserve"> </w:t>
            </w:r>
            <w:r w:rsidRPr="00580478">
              <w:rPr>
                <w:rFonts w:ascii="PT Astra Serif" w:hAnsi="PT Astra Serif"/>
                <w:sz w:val="22"/>
                <w:szCs w:val="22"/>
              </w:rPr>
              <w:t>В связи с реализацией Правил в будущем мое право собственности может быть нарушено, а моему имуществу причинен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FC7024" w:rsidP="003D77E3">
            <w:pPr>
              <w:jc w:val="both"/>
              <w:rPr>
                <w:rFonts w:ascii="PT Astra Serif" w:hAnsi="PT Astra Serif"/>
                <w:sz w:val="22"/>
                <w:szCs w:val="22"/>
              </w:rPr>
            </w:pPr>
            <w:r w:rsidRPr="00580478">
              <w:rPr>
                <w:rFonts w:ascii="PT Astra Serif" w:hAnsi="PT Astra Serif"/>
                <w:sz w:val="22"/>
                <w:szCs w:val="22"/>
              </w:rPr>
              <w:t>2)</w:t>
            </w:r>
            <w:r w:rsidR="00351D99" w:rsidRPr="00580478">
              <w:rPr>
                <w:rFonts w:ascii="PT Astra Serif" w:hAnsi="PT Astra Serif"/>
                <w:sz w:val="22"/>
                <w:szCs w:val="22"/>
              </w:rPr>
              <w:t xml:space="preserve"> </w:t>
            </w:r>
            <w:r w:rsidR="00EC7665" w:rsidRPr="00580478">
              <w:rPr>
                <w:rFonts w:ascii="PT Astra Serif" w:hAnsi="PT Astra Serif"/>
                <w:sz w:val="22"/>
                <w:szCs w:val="22"/>
              </w:rPr>
              <w:t>Просим вернуть зону ИЖС (Ж-4) по адресу: город Барнаул, проезд 4-й Мирный, дом 23, кв.4</w:t>
            </w:r>
            <w:r w:rsidRPr="00580478">
              <w:rPr>
                <w:rFonts w:ascii="PT Astra Serif" w:hAnsi="PT Astra Serif"/>
                <w:sz w:val="22"/>
                <w:szCs w:val="22"/>
              </w:rPr>
              <w:t>,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Гражданин Ч.</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Не согласен с решением о сносе поселка Мирный, вернуть зону застройки индивидуальными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5"/>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А.</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1D7BA4" w:rsidRPr="00580478">
              <w:rPr>
                <w:rFonts w:ascii="PT Astra Serif" w:hAnsi="PT Astra Serif"/>
                <w:sz w:val="22"/>
                <w:szCs w:val="22"/>
              </w:rPr>
              <w:t xml:space="preserve"> </w:t>
            </w:r>
            <w:r w:rsidRPr="00580478">
              <w:rPr>
                <w:rFonts w:ascii="PT Astra Serif" w:hAnsi="PT Astra Serif"/>
                <w:sz w:val="22"/>
                <w:szCs w:val="22"/>
              </w:rPr>
              <w:t>Установить в отношении земельного участка с кадастровым номером 22:63:040210:65 вид разрешенного использования (ВРИ) основное: - 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22:63:040210:65 условно-разрешенный вид использования: многоэтажная жилая застройка (зона застройки малоэтажным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5"/>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Гражданин Я.</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1D7BA4" w:rsidRPr="00580478">
              <w:rPr>
                <w:rFonts w:ascii="PT Astra Serif" w:hAnsi="PT Astra Serif"/>
                <w:sz w:val="22"/>
                <w:szCs w:val="22"/>
              </w:rPr>
              <w:t xml:space="preserve"> </w:t>
            </w:r>
            <w:r w:rsidRPr="00580478">
              <w:rPr>
                <w:rFonts w:ascii="PT Astra Serif" w:hAnsi="PT Astra Serif"/>
                <w:sz w:val="22"/>
                <w:szCs w:val="22"/>
              </w:rPr>
              <w:t>Установить в отношении земельного участка с кадастровым номером 22:63:040210:55 вид разрешенного использования (ВРИ) основное: - 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22:63:040210:55 условно-разрешенный вид использования: многоэтажная жилая застройка (зона застройки малоэтажным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1"/>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С.</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1D7BA4" w:rsidRPr="00580478">
              <w:rPr>
                <w:rFonts w:ascii="PT Astra Serif" w:hAnsi="PT Astra Serif"/>
                <w:sz w:val="22"/>
                <w:szCs w:val="22"/>
              </w:rPr>
              <w:t xml:space="preserve"> </w:t>
            </w:r>
            <w:r w:rsidRPr="00580478">
              <w:rPr>
                <w:rFonts w:ascii="PT Astra Serif" w:hAnsi="PT Astra Serif"/>
                <w:sz w:val="22"/>
                <w:szCs w:val="22"/>
              </w:rPr>
              <w:t>Установить в отношении земельного участка с кадастровым номером 22:63:040210:55 вид разрешенного использования (ВРИ) основное: - 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22:63:040210:55 условно-разрешенный вид использования: многоэтажная жилая застройка (зона застройки малоэтажным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Я.</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1D7BA4" w:rsidRPr="00580478">
              <w:rPr>
                <w:rFonts w:ascii="PT Astra Serif" w:hAnsi="PT Astra Serif"/>
                <w:sz w:val="22"/>
                <w:szCs w:val="22"/>
              </w:rPr>
              <w:t xml:space="preserve"> </w:t>
            </w:r>
            <w:r w:rsidRPr="00580478">
              <w:rPr>
                <w:rFonts w:ascii="PT Astra Serif" w:hAnsi="PT Astra Serif"/>
                <w:sz w:val="22"/>
                <w:szCs w:val="22"/>
              </w:rPr>
              <w:t>Установить в отношении земельного участка с кадастровым номером 22:63:040210:55 вид разрешенного использования (ВРИ) основное: - 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22:63:040210:55 условно-разрешенный вид использования: многоэтажная жилая застройка (зона застройки малоэтажным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Гражданин Е.</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EC3F1B" w:rsidRPr="00580478">
              <w:rPr>
                <w:rFonts w:ascii="PT Astra Serif" w:hAnsi="PT Astra Serif"/>
                <w:sz w:val="22"/>
                <w:szCs w:val="22"/>
              </w:rPr>
              <w:t xml:space="preserve"> </w:t>
            </w:r>
            <w:r w:rsidRPr="00580478">
              <w:rPr>
                <w:rFonts w:ascii="PT Astra Serif" w:hAnsi="PT Astra Serif"/>
                <w:sz w:val="22"/>
                <w:szCs w:val="22"/>
              </w:rPr>
              <w:t xml:space="preserve">В связи с реализацией Правил в будущем мое право собственности может быть нарушено, </w:t>
            </w:r>
            <w:r w:rsidR="00CF0F7D" w:rsidRPr="00580478">
              <w:rPr>
                <w:rFonts w:ascii="PT Astra Serif" w:hAnsi="PT Astra Serif"/>
                <w:sz w:val="22"/>
                <w:szCs w:val="22"/>
              </w:rPr>
              <w:t>а моему имуществу причинен вред</w:t>
            </w:r>
            <w:r w:rsidRPr="00580478">
              <w:rPr>
                <w:rFonts w:ascii="PT Astra Serif" w:hAnsi="PT Astra Serif"/>
                <w:sz w:val="22"/>
                <w:szCs w:val="22"/>
              </w:rPr>
              <w:t>,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проезд 4-й Мирный</w:t>
            </w:r>
            <w:r w:rsidR="000F6E8F" w:rsidRPr="00580478">
              <w:rPr>
                <w:rFonts w:ascii="PT Astra Serif" w:hAnsi="PT Astra Serif"/>
                <w:sz w:val="22"/>
                <w:szCs w:val="22"/>
              </w:rPr>
              <w:t>,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Е.</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EC3F1B" w:rsidRPr="00580478">
              <w:rPr>
                <w:rFonts w:ascii="PT Astra Serif" w:hAnsi="PT Astra Serif"/>
                <w:sz w:val="22"/>
                <w:szCs w:val="22"/>
              </w:rPr>
              <w:t xml:space="preserve"> </w:t>
            </w:r>
            <w:r w:rsidRPr="00580478">
              <w:rPr>
                <w:rFonts w:ascii="PT Astra Serif" w:hAnsi="PT Astra Serif"/>
                <w:sz w:val="22"/>
                <w:szCs w:val="22"/>
              </w:rPr>
              <w:t xml:space="preserve">В связи с реализацией Правил в будущем мое право собственности может быть нарушено, </w:t>
            </w:r>
            <w:r w:rsidR="00CF0F7D" w:rsidRPr="00580478">
              <w:rPr>
                <w:rFonts w:ascii="PT Astra Serif" w:hAnsi="PT Astra Serif"/>
                <w:sz w:val="22"/>
                <w:szCs w:val="22"/>
              </w:rPr>
              <w:t>а моему имуществу причинен вред</w:t>
            </w:r>
            <w:r w:rsidRPr="00580478">
              <w:rPr>
                <w:rFonts w:ascii="PT Astra Serif" w:hAnsi="PT Astra Serif"/>
                <w:sz w:val="22"/>
                <w:szCs w:val="22"/>
              </w:rPr>
              <w:t>,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проезд 4-й Мирный</w:t>
            </w:r>
            <w:r w:rsidR="000F6E8F" w:rsidRPr="00580478">
              <w:rPr>
                <w:rFonts w:ascii="PT Astra Serif" w:hAnsi="PT Astra Serif"/>
                <w:sz w:val="22"/>
                <w:szCs w:val="22"/>
              </w:rPr>
              <w:t>,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4"/>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К.</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B85E9D" w:rsidRPr="00580478">
              <w:rPr>
                <w:rFonts w:ascii="PT Astra Serif" w:hAnsi="PT Astra Serif"/>
                <w:sz w:val="22"/>
                <w:szCs w:val="22"/>
              </w:rPr>
              <w:t xml:space="preserve"> </w:t>
            </w:r>
            <w:r w:rsidRPr="00580478">
              <w:rPr>
                <w:rFonts w:ascii="PT Astra Serif" w:hAnsi="PT Astra Serif"/>
                <w:sz w:val="22"/>
                <w:szCs w:val="22"/>
              </w:rPr>
              <w:t>В связи с реализацией Правил в будущем мое право собственности может быть нарушено, а моему имуществу при</w:t>
            </w:r>
            <w:r w:rsidR="00CF0F7D" w:rsidRPr="00580478">
              <w:rPr>
                <w:rFonts w:ascii="PT Astra Serif" w:hAnsi="PT Astra Serif"/>
                <w:sz w:val="22"/>
                <w:szCs w:val="22"/>
              </w:rPr>
              <w:t>чинен вред</w:t>
            </w:r>
            <w:r w:rsidRPr="00580478">
              <w:rPr>
                <w:rFonts w:ascii="PT Astra Serif" w:hAnsi="PT Astra Serif"/>
                <w:sz w:val="22"/>
                <w:szCs w:val="22"/>
              </w:rPr>
              <w:t>,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улица Солнцева, 23</w:t>
            </w:r>
            <w:r w:rsidR="000F6E8F" w:rsidRPr="00580478">
              <w:rPr>
                <w:rFonts w:ascii="PT Astra Serif" w:hAnsi="PT Astra Serif"/>
                <w:sz w:val="22"/>
                <w:szCs w:val="22"/>
              </w:rPr>
              <w:t>,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Гражданин Г.</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B85E9D" w:rsidRPr="00580478">
              <w:rPr>
                <w:rFonts w:ascii="PT Astra Serif" w:hAnsi="PT Astra Serif"/>
                <w:sz w:val="22"/>
                <w:szCs w:val="22"/>
              </w:rPr>
              <w:t xml:space="preserve"> </w:t>
            </w:r>
            <w:r w:rsidRPr="00580478">
              <w:rPr>
                <w:rFonts w:ascii="PT Astra Serif" w:hAnsi="PT Astra Serif"/>
                <w:sz w:val="22"/>
                <w:szCs w:val="22"/>
              </w:rPr>
              <w:t xml:space="preserve">В связи с реализацией Правил в будущем мое право собственности может быть нарушено, </w:t>
            </w:r>
            <w:r w:rsidR="00CF0F7D" w:rsidRPr="00580478">
              <w:rPr>
                <w:rFonts w:ascii="PT Astra Serif" w:hAnsi="PT Astra Serif"/>
                <w:sz w:val="22"/>
                <w:szCs w:val="22"/>
              </w:rPr>
              <w:t>а моему имуществу причинен вред</w:t>
            </w:r>
            <w:r w:rsidRPr="00580478">
              <w:rPr>
                <w:rFonts w:ascii="PT Astra Serif" w:hAnsi="PT Astra Serif"/>
                <w:sz w:val="22"/>
                <w:szCs w:val="22"/>
              </w:rPr>
              <w:t>,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проезд 4-й Мирный, 21</w:t>
            </w:r>
            <w:r w:rsidR="000F6E8F" w:rsidRPr="00580478">
              <w:rPr>
                <w:rFonts w:ascii="PT Astra Serif" w:hAnsi="PT Astra Serif"/>
                <w:sz w:val="22"/>
                <w:szCs w:val="22"/>
              </w:rPr>
              <w:t>,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6"/>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Г.</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B85E9D" w:rsidRPr="00580478">
              <w:rPr>
                <w:rFonts w:ascii="PT Astra Serif" w:hAnsi="PT Astra Serif"/>
                <w:sz w:val="22"/>
                <w:szCs w:val="22"/>
              </w:rPr>
              <w:t xml:space="preserve"> </w:t>
            </w:r>
            <w:r w:rsidRPr="00580478">
              <w:rPr>
                <w:rFonts w:ascii="PT Astra Serif" w:hAnsi="PT Astra Serif"/>
                <w:sz w:val="22"/>
                <w:szCs w:val="22"/>
              </w:rPr>
              <w:t xml:space="preserve">В связи с реализацией Правил в будущем мое право собственности может быть нарушено, </w:t>
            </w:r>
            <w:r w:rsidR="00CF0F7D" w:rsidRPr="00580478">
              <w:rPr>
                <w:rFonts w:ascii="PT Astra Serif" w:hAnsi="PT Astra Serif"/>
                <w:sz w:val="22"/>
                <w:szCs w:val="22"/>
              </w:rPr>
              <w:t>а моему имуществу причинен вред</w:t>
            </w:r>
            <w:r w:rsidRPr="00580478">
              <w:rPr>
                <w:rFonts w:ascii="PT Astra Serif" w:hAnsi="PT Astra Serif"/>
                <w:sz w:val="22"/>
                <w:szCs w:val="22"/>
              </w:rPr>
              <w:t>,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проезд 4-й Мирный, 21</w:t>
            </w:r>
            <w:r w:rsidR="000F6E8F" w:rsidRPr="00580478">
              <w:rPr>
                <w:rFonts w:ascii="PT Astra Serif" w:hAnsi="PT Astra Serif"/>
                <w:sz w:val="22"/>
                <w:szCs w:val="22"/>
              </w:rPr>
              <w:t xml:space="preserve">, поскольку эта зона территориального планирования </w:t>
            </w:r>
            <w:r w:rsidR="000F6E8F" w:rsidRPr="00580478">
              <w:rPr>
                <w:rFonts w:ascii="PT Astra Serif" w:hAnsi="PT Astra Serif"/>
                <w:sz w:val="22"/>
                <w:szCs w:val="22"/>
              </w:rPr>
              <w:lastRenderedPageBreak/>
              <w:t>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2"/>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Г.</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B85E9D" w:rsidRPr="00580478">
              <w:rPr>
                <w:rFonts w:ascii="PT Astra Serif" w:hAnsi="PT Astra Serif"/>
                <w:sz w:val="22"/>
                <w:szCs w:val="22"/>
              </w:rPr>
              <w:t xml:space="preserve"> </w:t>
            </w:r>
            <w:r w:rsidRPr="00580478">
              <w:rPr>
                <w:rFonts w:ascii="PT Astra Serif" w:hAnsi="PT Astra Serif"/>
                <w:sz w:val="22"/>
                <w:szCs w:val="22"/>
              </w:rPr>
              <w:t xml:space="preserve">В связи с реализацией Правил в будущем мое право собственности может быть нарушено, </w:t>
            </w:r>
            <w:r w:rsidR="00CF0F7D" w:rsidRPr="00580478">
              <w:rPr>
                <w:rFonts w:ascii="PT Astra Serif" w:hAnsi="PT Astra Serif"/>
                <w:sz w:val="22"/>
                <w:szCs w:val="22"/>
              </w:rPr>
              <w:t>а моему имуществу причинен вред</w:t>
            </w:r>
            <w:r w:rsidRPr="00580478">
              <w:rPr>
                <w:rFonts w:ascii="PT Astra Serif" w:hAnsi="PT Astra Serif"/>
                <w:sz w:val="22"/>
                <w:szCs w:val="22"/>
              </w:rPr>
              <w:t>,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проезд 4-й Мирный, 21</w:t>
            </w:r>
            <w:r w:rsidR="000F6E8F" w:rsidRPr="00580478">
              <w:rPr>
                <w:rFonts w:ascii="PT Astra Serif" w:hAnsi="PT Astra Serif"/>
                <w:sz w:val="22"/>
                <w:szCs w:val="22"/>
              </w:rPr>
              <w:t>,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Гражданин С.</w:t>
            </w:r>
            <w:r w:rsidR="00EC7665" w:rsidRPr="00580478">
              <w:rPr>
                <w:rFonts w:ascii="PT Astra Serif" w:hAnsi="PT Astra Serif"/>
                <w:sz w:val="22"/>
                <w:szCs w:val="22"/>
              </w:rPr>
              <w:br/>
            </w:r>
            <w:r>
              <w:rPr>
                <w:rFonts w:ascii="PT Astra Serif" w:hAnsi="PT Astra Serif"/>
                <w:sz w:val="22"/>
                <w:szCs w:val="22"/>
              </w:rPr>
              <w:t>Гражданка С.</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4B61F6" w:rsidRPr="00580478">
              <w:rPr>
                <w:rFonts w:ascii="PT Astra Serif" w:hAnsi="PT Astra Serif"/>
                <w:sz w:val="22"/>
                <w:szCs w:val="22"/>
              </w:rPr>
              <w:t xml:space="preserve"> </w:t>
            </w:r>
            <w:r w:rsidRPr="00580478">
              <w:rPr>
                <w:rFonts w:ascii="PT Astra Serif" w:hAnsi="PT Astra Serif"/>
                <w:sz w:val="22"/>
                <w:szCs w:val="22"/>
              </w:rPr>
              <w:t xml:space="preserve">В связи с реализацией Правил в будущем мое право собственности может быть нарушено, </w:t>
            </w:r>
            <w:r w:rsidR="00CF0F7D" w:rsidRPr="00580478">
              <w:rPr>
                <w:rFonts w:ascii="PT Astra Serif" w:hAnsi="PT Astra Serif"/>
                <w:sz w:val="22"/>
                <w:szCs w:val="22"/>
              </w:rPr>
              <w:t>а моему имуществу причинен вред</w:t>
            </w:r>
            <w:r w:rsidRPr="00580478">
              <w:rPr>
                <w:rFonts w:ascii="PT Astra Serif" w:hAnsi="PT Astra Serif"/>
                <w:sz w:val="22"/>
                <w:szCs w:val="22"/>
              </w:rPr>
              <w:t>,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w:t>
            </w:r>
            <w:r w:rsidR="00B34503" w:rsidRPr="00580478">
              <w:rPr>
                <w:rFonts w:ascii="PT Astra Serif" w:hAnsi="PT Astra Serif"/>
                <w:sz w:val="22"/>
                <w:szCs w:val="22"/>
              </w:rPr>
              <w:t>о адресу: проезд 2-й Мирный, 5-1</w:t>
            </w:r>
            <w:r w:rsidR="000F6E8F" w:rsidRPr="00580478">
              <w:rPr>
                <w:rFonts w:ascii="PT Astra Serif" w:hAnsi="PT Astra Serif"/>
                <w:sz w:val="22"/>
                <w:szCs w:val="22"/>
              </w:rPr>
              <w:t>,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Гражданин Р.</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4B61F6" w:rsidRPr="00580478">
              <w:rPr>
                <w:rFonts w:ascii="PT Astra Serif" w:hAnsi="PT Astra Serif"/>
                <w:sz w:val="22"/>
                <w:szCs w:val="22"/>
              </w:rPr>
              <w:t xml:space="preserve"> </w:t>
            </w:r>
            <w:r w:rsidRPr="00580478">
              <w:rPr>
                <w:rFonts w:ascii="PT Astra Serif" w:hAnsi="PT Astra Serif"/>
                <w:sz w:val="22"/>
                <w:szCs w:val="22"/>
              </w:rPr>
              <w:t>Установить в отношении земельного участка с кадастровым номером 22:63:040210:58 вид разрешенного использования (ВРИ) основное: блокированные жилые дома; 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22:63:040210:58 условно-разрешенный вид использования: многоэтажная жилая застройка (зона застройки малоэтажным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8"/>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Т.</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4B61F6" w:rsidRPr="00580478">
              <w:rPr>
                <w:rFonts w:ascii="PT Astra Serif" w:hAnsi="PT Astra Serif"/>
                <w:sz w:val="22"/>
                <w:szCs w:val="22"/>
              </w:rPr>
              <w:t xml:space="preserve"> </w:t>
            </w:r>
            <w:r w:rsidRPr="00580478">
              <w:rPr>
                <w:rFonts w:ascii="PT Astra Serif" w:hAnsi="PT Astra Serif"/>
                <w:sz w:val="22"/>
                <w:szCs w:val="22"/>
              </w:rPr>
              <w:t>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причинен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(3-й Мирный проезд, д.10)</w:t>
            </w:r>
            <w:r w:rsidR="000F6E8F" w:rsidRPr="00580478">
              <w:rPr>
                <w:rFonts w:ascii="PT Astra Serif" w:hAnsi="PT Astra Serif"/>
                <w:sz w:val="22"/>
                <w:szCs w:val="22"/>
              </w:rPr>
              <w:t>,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5"/>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Гражданин К.</w:t>
            </w:r>
          </w:p>
        </w:tc>
        <w:tc>
          <w:tcPr>
            <w:tcW w:w="11907" w:type="dxa"/>
            <w:shd w:val="clear" w:color="000000" w:fill="FFFFFF"/>
            <w:hideMark/>
          </w:tcPr>
          <w:p w:rsidR="00DE795F"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3ий Мирный проезд, д. 11, кв. 2,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3"/>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К.</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EC7665" w:rsidP="005134AE">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3ий Мирный проезд, д. 11, кв. 2,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4"/>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Гражданин К.</w:t>
            </w:r>
          </w:p>
        </w:tc>
        <w:tc>
          <w:tcPr>
            <w:tcW w:w="11907" w:type="dxa"/>
            <w:shd w:val="clear" w:color="000000" w:fill="FFFFFF"/>
            <w:hideMark/>
          </w:tcPr>
          <w:p w:rsidR="001B3550"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 </w:t>
            </w:r>
          </w:p>
          <w:p w:rsidR="00EC7665" w:rsidRPr="00580478" w:rsidRDefault="00EC7665" w:rsidP="001B3550">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3ий Мирный проезд, д. 11, кв. 2,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7"/>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С.</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проезд 1й Мирный проезд, д. 14,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2"/>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Л.</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проезд 4й Мирный проезд, д. 21-1,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B42409" w:rsidP="0075191D">
            <w:pPr>
              <w:jc w:val="center"/>
              <w:rPr>
                <w:rFonts w:ascii="PT Astra Serif" w:hAnsi="PT Astra Serif"/>
                <w:sz w:val="22"/>
                <w:szCs w:val="22"/>
              </w:rPr>
            </w:pPr>
            <w:r>
              <w:rPr>
                <w:rFonts w:ascii="PT Astra Serif" w:hAnsi="PT Astra Serif"/>
                <w:sz w:val="22"/>
                <w:szCs w:val="22"/>
              </w:rPr>
              <w:t>Гражданка К.</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проезд 3 Мирный проезд, д. 15, кв.3,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Гражданка У.</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6A09DB" w:rsidRPr="00580478">
              <w:rPr>
                <w:rFonts w:ascii="PT Astra Serif" w:hAnsi="PT Astra Serif"/>
                <w:sz w:val="22"/>
                <w:szCs w:val="22"/>
              </w:rPr>
              <w:t xml:space="preserve"> </w:t>
            </w:r>
            <w:r w:rsidRPr="00580478">
              <w:rPr>
                <w:rFonts w:ascii="PT Astra Serif" w:hAnsi="PT Astra Serif"/>
                <w:sz w:val="22"/>
                <w:szCs w:val="22"/>
              </w:rPr>
              <w:t>Установить в отношении земельного участка с кадастровым номером вид разрешенного использования (ВРИ) основное: 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условно-разрешенный вид использования: многоэтажная жилая застройка (зона застройки малоэтажным жилыми домами, зона застройки среднеэтажными жилыми домами, зона застройки многоэтажными жилыми домами). (ул.Северо-Западная, 139)</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7"/>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Гражданка И.</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4й Мирный проезд, д. 17 как основного вида землепользования,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7"/>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Гражданка М.</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4й Мирный проезд, д. 17 как основного вида землепользования,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2"/>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Гражданка М.</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улица Солнцева, 44-1,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Гражданка Д.</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2й Мирный проезд, д. 17, кв.3,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Гражданка В.</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4й Мирный проезд, д. 3, кв.3,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7"/>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Гражданин В.</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4й Мирный проезд, д. 3, кв.3,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5"/>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Гражданка Ш.</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1.Установить в отношении земельного участка с кадастровым номером 22:63:040126:33 вид разрешенного использования (ВРИ) основное: -</w:t>
            </w:r>
            <w:r w:rsidR="00B95167" w:rsidRPr="00580478">
              <w:rPr>
                <w:rFonts w:ascii="PT Astra Serif" w:hAnsi="PT Astra Serif"/>
                <w:sz w:val="22"/>
                <w:szCs w:val="22"/>
              </w:rPr>
              <w:t xml:space="preserve"> </w:t>
            </w:r>
            <w:r w:rsidRPr="00580478">
              <w:rPr>
                <w:rFonts w:ascii="PT Astra Serif" w:hAnsi="PT Astra Serif"/>
                <w:sz w:val="22"/>
                <w:szCs w:val="22"/>
              </w:rPr>
              <w:t>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22:63:040126:33-условно-разрешенный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3"/>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Гражданка С.</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3й Мирный проезд, д. 15,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Гражданка Б.</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2й Мирный проезд, д. 9, кв.1,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6"/>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Гражданка Г.</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2й Мирный проезд, д. 9, кв.1,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EF2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Гражданка С.</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Прошу вернуть зону ИЖС (Ж-4) по адресу: г.Барнаул, проезд 3-й Мирный,8-1</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Гражданин П.</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460776" w:rsidRPr="00580478">
              <w:rPr>
                <w:rFonts w:ascii="PT Astra Serif" w:hAnsi="PT Astra Serif"/>
                <w:sz w:val="22"/>
                <w:szCs w:val="22"/>
              </w:rPr>
              <w:t xml:space="preserve"> </w:t>
            </w:r>
            <w:r w:rsidRPr="00580478">
              <w:rPr>
                <w:rFonts w:ascii="PT Astra Serif" w:hAnsi="PT Astra Serif"/>
                <w:sz w:val="22"/>
                <w:szCs w:val="22"/>
              </w:rPr>
              <w:t>Установить в отношении земельного участка с кадастровым номером 22:63:040126:33 вид разрешенного использования (ВРИ) основное: -</w:t>
            </w:r>
            <w:r w:rsidR="00D863B4"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22:63:040126:33 -</w:t>
            </w:r>
            <w:r w:rsidR="00F024C9"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9"/>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Гражданка Ш.</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1.Установить в отношении земельного участка с кадастровым номером 22:63:040126:33 вид разрешенного использования (ВРИ) основное: -</w:t>
            </w:r>
            <w:r w:rsidR="00D863B4" w:rsidRPr="00580478">
              <w:rPr>
                <w:rFonts w:ascii="PT Astra Serif" w:hAnsi="PT Astra Serif"/>
                <w:sz w:val="22"/>
                <w:szCs w:val="22"/>
              </w:rPr>
              <w:t xml:space="preserve"> </w:t>
            </w:r>
            <w:r w:rsidRPr="00580478">
              <w:rPr>
                <w:rFonts w:ascii="PT Astra Serif" w:hAnsi="PT Astra Serif"/>
                <w:sz w:val="22"/>
                <w:szCs w:val="22"/>
              </w:rPr>
              <w:t>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22:63:040126:33</w:t>
            </w:r>
            <w:r w:rsidR="00F024C9" w:rsidRPr="00580478">
              <w:rPr>
                <w:rFonts w:ascii="PT Astra Serif" w:hAnsi="PT Astra Serif"/>
                <w:sz w:val="22"/>
                <w:szCs w:val="22"/>
              </w:rPr>
              <w:t xml:space="preserve"> </w:t>
            </w:r>
            <w:r w:rsidRPr="00580478">
              <w:rPr>
                <w:rFonts w:ascii="PT Astra Serif" w:hAnsi="PT Astra Serif"/>
                <w:sz w:val="22"/>
                <w:szCs w:val="22"/>
              </w:rPr>
              <w:t>-</w:t>
            </w:r>
            <w:r w:rsidR="00F024C9"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Гражданин Я.</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1.Установить в отношении земельного участка с кадастровым номером 22:63:040126:45 вид разрешенного использования (ВРИ) основное:</w:t>
            </w:r>
            <w:r w:rsidR="00F024C9" w:rsidRPr="00580478">
              <w:rPr>
                <w:rFonts w:ascii="PT Astra Serif" w:hAnsi="PT Astra Serif"/>
                <w:sz w:val="22"/>
                <w:szCs w:val="22"/>
              </w:rPr>
              <w:t xml:space="preserve"> </w:t>
            </w:r>
            <w:r w:rsidRPr="00580478">
              <w:rPr>
                <w:rFonts w:ascii="PT Astra Serif" w:hAnsi="PT Astra Serif"/>
                <w:sz w:val="22"/>
                <w:szCs w:val="22"/>
              </w:rPr>
              <w:t>-</w:t>
            </w:r>
            <w:r w:rsidR="00F024C9" w:rsidRPr="00580478">
              <w:rPr>
                <w:rFonts w:ascii="PT Astra Serif" w:hAnsi="PT Astra Serif"/>
                <w:sz w:val="22"/>
                <w:szCs w:val="22"/>
              </w:rPr>
              <w:t xml:space="preserve"> </w:t>
            </w:r>
            <w:r w:rsidRPr="00580478">
              <w:rPr>
                <w:rFonts w:ascii="PT Astra Serif" w:hAnsi="PT Astra Serif"/>
                <w:sz w:val="22"/>
                <w:szCs w:val="22"/>
              </w:rPr>
              <w:t>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22:63:040126:45 -</w:t>
            </w:r>
            <w:r w:rsidR="00F024C9"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6"/>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Гражданин Ш.</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F024C9" w:rsidRPr="00580478">
              <w:rPr>
                <w:rFonts w:ascii="PT Astra Serif" w:hAnsi="PT Astra Serif"/>
                <w:sz w:val="22"/>
                <w:szCs w:val="22"/>
              </w:rPr>
              <w:t xml:space="preserve"> </w:t>
            </w:r>
            <w:r w:rsidRPr="00580478">
              <w:rPr>
                <w:rFonts w:ascii="PT Astra Serif" w:hAnsi="PT Astra Serif"/>
                <w:sz w:val="22"/>
                <w:szCs w:val="22"/>
              </w:rPr>
              <w:t>Установить в отношении земельного участка с кадастровым номером 22:63:040126:33 вид разрешенного использования (ВРИ) основное:</w:t>
            </w:r>
            <w:r w:rsidR="00F024C9" w:rsidRPr="00580478">
              <w:rPr>
                <w:rFonts w:ascii="PT Astra Serif" w:hAnsi="PT Astra Serif"/>
                <w:sz w:val="22"/>
                <w:szCs w:val="22"/>
              </w:rPr>
              <w:t xml:space="preserve"> </w:t>
            </w:r>
            <w:r w:rsidRPr="00580478">
              <w:rPr>
                <w:rFonts w:ascii="PT Astra Serif" w:hAnsi="PT Astra Serif"/>
                <w:sz w:val="22"/>
                <w:szCs w:val="22"/>
              </w:rPr>
              <w:t>-</w:t>
            </w:r>
            <w:r w:rsidR="00F024C9" w:rsidRPr="00580478">
              <w:rPr>
                <w:rFonts w:ascii="PT Astra Serif" w:hAnsi="PT Astra Serif"/>
                <w:sz w:val="22"/>
                <w:szCs w:val="22"/>
              </w:rPr>
              <w:t xml:space="preserve"> </w:t>
            </w:r>
            <w:r w:rsidRPr="00580478">
              <w:rPr>
                <w:rFonts w:ascii="PT Astra Serif" w:hAnsi="PT Astra Serif"/>
                <w:sz w:val="22"/>
                <w:szCs w:val="22"/>
              </w:rPr>
              <w:t>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22:63:040126:33 -</w:t>
            </w:r>
            <w:r w:rsidR="00F024C9"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5"/>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Гражданка Ш.</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F024C9" w:rsidRPr="00580478">
              <w:rPr>
                <w:rFonts w:ascii="PT Astra Serif" w:hAnsi="PT Astra Serif"/>
                <w:sz w:val="22"/>
                <w:szCs w:val="22"/>
              </w:rPr>
              <w:t xml:space="preserve"> </w:t>
            </w:r>
            <w:r w:rsidRPr="00580478">
              <w:rPr>
                <w:rFonts w:ascii="PT Astra Serif" w:hAnsi="PT Astra Serif"/>
                <w:sz w:val="22"/>
                <w:szCs w:val="22"/>
              </w:rPr>
              <w:t>Установить в отношении земельного участка с кадастровым номером 22:63:040126:33 вид разрешенного использования (ВРИ) основное: -</w:t>
            </w:r>
            <w:r w:rsidR="00F024C9" w:rsidRPr="00580478">
              <w:rPr>
                <w:rFonts w:ascii="PT Astra Serif" w:hAnsi="PT Astra Serif"/>
                <w:sz w:val="22"/>
                <w:szCs w:val="22"/>
              </w:rPr>
              <w:t xml:space="preserve"> </w:t>
            </w:r>
            <w:r w:rsidRPr="00580478">
              <w:rPr>
                <w:rFonts w:ascii="PT Astra Serif" w:hAnsi="PT Astra Serif"/>
                <w:sz w:val="22"/>
                <w:szCs w:val="22"/>
              </w:rPr>
              <w:t>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22:63:040126:33 -</w:t>
            </w:r>
            <w:r w:rsidR="00F024C9"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Гражданка Я.</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F024C9" w:rsidRPr="00580478">
              <w:rPr>
                <w:rFonts w:ascii="PT Astra Serif" w:hAnsi="PT Astra Serif"/>
                <w:sz w:val="22"/>
                <w:szCs w:val="22"/>
              </w:rPr>
              <w:t xml:space="preserve"> </w:t>
            </w:r>
            <w:r w:rsidRPr="00580478">
              <w:rPr>
                <w:rFonts w:ascii="PT Astra Serif" w:hAnsi="PT Astra Serif"/>
                <w:sz w:val="22"/>
                <w:szCs w:val="22"/>
              </w:rPr>
              <w:t>Установить в отношении земельного участка с кадастровым номером 22:63:040126:45 вид разрешенного использования (ВРИ) основное:</w:t>
            </w:r>
            <w:r w:rsidR="00F024C9" w:rsidRPr="00580478">
              <w:rPr>
                <w:rFonts w:ascii="PT Astra Serif" w:hAnsi="PT Astra Serif"/>
                <w:sz w:val="22"/>
                <w:szCs w:val="22"/>
              </w:rPr>
              <w:t xml:space="preserve"> </w:t>
            </w:r>
            <w:r w:rsidRPr="00580478">
              <w:rPr>
                <w:rFonts w:ascii="PT Astra Serif" w:hAnsi="PT Astra Serif"/>
                <w:sz w:val="22"/>
                <w:szCs w:val="22"/>
              </w:rPr>
              <w:t>-</w:t>
            </w:r>
            <w:r w:rsidR="00F024C9" w:rsidRPr="00580478">
              <w:rPr>
                <w:rFonts w:ascii="PT Astra Serif" w:hAnsi="PT Astra Serif"/>
                <w:sz w:val="22"/>
                <w:szCs w:val="22"/>
              </w:rPr>
              <w:t xml:space="preserve"> </w:t>
            </w:r>
            <w:r w:rsidRPr="00580478">
              <w:rPr>
                <w:rFonts w:ascii="PT Astra Serif" w:hAnsi="PT Astra Serif"/>
                <w:sz w:val="22"/>
                <w:szCs w:val="22"/>
              </w:rPr>
              <w:t>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22:63:040126:45 -</w:t>
            </w:r>
            <w:r w:rsidR="00F024C9"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7"/>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Гражданин С.</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3й Мирный проезд, д. 15,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2"/>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Гражданка Р.</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1й Мирный проезд, д. 2,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Гражданка Р.</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1й Мирный проезд, д. 2,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Гражданка Р.</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В связи с реализацией Правил землепользования и застройки городского округа – города Барнаула Алтайского края в будущем мое право собственности может быть нарушено, а моему имуществу причинён вред, а также снижается рыночная стоимость объектов недвижимости в связи с тем что в основных видах территориального планирования стоит Ж2 среднеэтажная застройка.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Просим вернуть зону ИЖС (Ж-4) по адресу: г.Барнаул, 1й Мирный проезд, д. 2, поскольку эта зона территориального планирования позволит защитить как экономические интересы, так и право на благоприятные условия жизнедеятельности, что соответствует пунктам 4 и 6 части 1 статьи 34 Градостроительного кодекса, а также целям предусмотренным пунктом 3 части 1 статьи 30 Градостроительного кодекса.</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005E0C">
            <w:pPr>
              <w:jc w:val="center"/>
              <w:rPr>
                <w:rFonts w:ascii="PT Astra Serif" w:hAnsi="PT Astra Serif"/>
                <w:sz w:val="22"/>
                <w:szCs w:val="22"/>
              </w:rPr>
            </w:pPr>
            <w:r>
              <w:rPr>
                <w:rFonts w:ascii="PT Astra Serif" w:hAnsi="PT Astra Serif"/>
                <w:sz w:val="22"/>
                <w:szCs w:val="22"/>
              </w:rPr>
              <w:t>Гражданка А.</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9A0578" w:rsidRPr="00580478">
              <w:rPr>
                <w:rFonts w:ascii="PT Astra Serif" w:hAnsi="PT Astra Serif"/>
                <w:sz w:val="22"/>
                <w:szCs w:val="22"/>
              </w:rPr>
              <w:t xml:space="preserve"> </w:t>
            </w:r>
            <w:r w:rsidRPr="00580478">
              <w:rPr>
                <w:rFonts w:ascii="PT Astra Serif" w:hAnsi="PT Astra Serif"/>
                <w:sz w:val="22"/>
                <w:szCs w:val="22"/>
              </w:rPr>
              <w:t>Установить в отношении земельного участка с кадастровым номером 22:63:040126:25 вид разрешенного использования (ВРИ) основное: - 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22:63:040126:25 условно-разрешенный вид использования: многоэтажная жилая застройка (зона застройки малоэтажным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CD1CA1">
            <w:pPr>
              <w:jc w:val="center"/>
              <w:rPr>
                <w:rFonts w:ascii="PT Astra Serif" w:hAnsi="PT Astra Serif"/>
                <w:sz w:val="22"/>
                <w:szCs w:val="22"/>
              </w:rPr>
            </w:pPr>
            <w:r>
              <w:rPr>
                <w:rFonts w:ascii="PT Astra Serif" w:hAnsi="PT Astra Serif"/>
                <w:sz w:val="22"/>
                <w:szCs w:val="22"/>
              </w:rPr>
              <w:t>Гражданка М.</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w:t>
            </w:r>
            <w:r w:rsidR="00CD1CA1" w:rsidRPr="00580478">
              <w:rPr>
                <w:rFonts w:ascii="PT Astra Serif" w:hAnsi="PT Astra Serif"/>
                <w:sz w:val="22"/>
                <w:szCs w:val="22"/>
              </w:rPr>
              <w:t xml:space="preserve"> </w:t>
            </w:r>
            <w:r w:rsidRPr="00580478">
              <w:rPr>
                <w:rFonts w:ascii="PT Astra Serif" w:hAnsi="PT Astra Serif"/>
                <w:sz w:val="22"/>
                <w:szCs w:val="22"/>
              </w:rPr>
              <w:t>Установить в отношении земельного участка с кадастровым номером 22:63:040210:54 вид разрешенного использования (ВРИ) основное: - 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22:63:040210:54 условно-разрешенный вид использования: многоэтажная жилая застройка (зона застройки малоэтажным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1"/>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CD1CA1">
            <w:pPr>
              <w:jc w:val="center"/>
              <w:rPr>
                <w:rFonts w:ascii="PT Astra Serif" w:hAnsi="PT Astra Serif"/>
                <w:sz w:val="22"/>
                <w:szCs w:val="22"/>
              </w:rPr>
            </w:pPr>
            <w:r>
              <w:rPr>
                <w:rFonts w:ascii="PT Astra Serif" w:hAnsi="PT Astra Serif"/>
                <w:sz w:val="22"/>
                <w:szCs w:val="22"/>
              </w:rPr>
              <w:t>Гражданка И.</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1.Установить в отношении земельного участка с кадастровым номером 22:63:040210:58 вид разрешенного использования (ВРИ) основное: - 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22:63:040210:58 условно-разрешенный вид использования: многоэтажная жилая застройка (зона застройки малоэтажным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9"/>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CD1CA1">
            <w:pPr>
              <w:jc w:val="center"/>
              <w:rPr>
                <w:rFonts w:ascii="PT Astra Serif" w:hAnsi="PT Astra Serif"/>
                <w:sz w:val="22"/>
                <w:szCs w:val="22"/>
              </w:rPr>
            </w:pPr>
            <w:r>
              <w:rPr>
                <w:rFonts w:ascii="PT Astra Serif" w:hAnsi="PT Astra Serif"/>
                <w:sz w:val="22"/>
                <w:szCs w:val="22"/>
              </w:rPr>
              <w:t>Гражданка С.</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1.Установить в отношении земельного участка с кадастровым номером 22:63:040210:36 вид разрешенного использования (ВРИ) основное: - 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22:63:040210:36 условно-разрешенный вид использования: многоэтажная жилая застройка (зона застройки малоэтажным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9"/>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CD1CA1">
            <w:pPr>
              <w:jc w:val="center"/>
              <w:rPr>
                <w:rFonts w:ascii="PT Astra Serif" w:hAnsi="PT Astra Serif"/>
                <w:sz w:val="22"/>
                <w:szCs w:val="22"/>
              </w:rPr>
            </w:pPr>
            <w:r>
              <w:rPr>
                <w:rFonts w:ascii="PT Astra Serif" w:hAnsi="PT Astra Serif"/>
                <w:sz w:val="22"/>
                <w:szCs w:val="22"/>
              </w:rPr>
              <w:t>Гражданка О.</w:t>
            </w:r>
          </w:p>
        </w:tc>
        <w:tc>
          <w:tcPr>
            <w:tcW w:w="11907" w:type="dxa"/>
            <w:shd w:val="clear" w:color="000000" w:fill="FFFFFF"/>
            <w:hideMark/>
          </w:tcPr>
          <w:p w:rsidR="00CD1CA1" w:rsidRPr="00580478" w:rsidRDefault="00EC7665" w:rsidP="003D77E3">
            <w:pPr>
              <w:jc w:val="both"/>
              <w:rPr>
                <w:rFonts w:ascii="PT Astra Serif" w:hAnsi="PT Astra Serif"/>
                <w:sz w:val="22"/>
                <w:szCs w:val="22"/>
              </w:rPr>
            </w:pPr>
            <w:r w:rsidRPr="00580478">
              <w:rPr>
                <w:rFonts w:ascii="PT Astra Serif" w:hAnsi="PT Astra Serif"/>
                <w:sz w:val="22"/>
                <w:szCs w:val="22"/>
              </w:rPr>
              <w:t>Согласно проекту Правил землепользования и застройки города Барнаула в отношении земельного участка с кадастровым номером 22:63:040210:4 устанавливается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что нарушает мои права как собственника земельного участка с расположенным на нём индивидуальным жилым домом.</w:t>
            </w:r>
          </w:p>
          <w:p w:rsidR="00CD1CA1"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w:t>
            </w:r>
            <w:r w:rsidR="00CD1CA1" w:rsidRPr="00580478">
              <w:rPr>
                <w:rFonts w:ascii="PT Astra Serif" w:hAnsi="PT Astra Serif"/>
                <w:sz w:val="22"/>
                <w:szCs w:val="22"/>
              </w:rPr>
              <w:t>тровым номером 22:63:040210:4 в</w:t>
            </w:r>
            <w:r w:rsidRPr="00580478">
              <w:rPr>
                <w:rFonts w:ascii="PT Astra Serif" w:hAnsi="PT Astra Serif"/>
                <w:sz w:val="22"/>
                <w:szCs w:val="22"/>
              </w:rPr>
              <w:t xml:space="preserve">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w:t>
            </w:r>
            <w:r w:rsidR="00746B59" w:rsidRPr="00580478">
              <w:rPr>
                <w:rFonts w:ascii="PT Astra Serif" w:hAnsi="PT Astra Serif"/>
                <w:sz w:val="22"/>
                <w:szCs w:val="22"/>
              </w:rPr>
              <w:t xml:space="preserve">стровым номером 22:63:040210:4 </w:t>
            </w:r>
            <w:r w:rsidRPr="00580478">
              <w:rPr>
                <w:rFonts w:ascii="PT Astra Serif" w:hAnsi="PT Astra Serif"/>
                <w:sz w:val="22"/>
                <w:szCs w:val="22"/>
              </w:rPr>
              <w:t>условно-разрешённый вид использования</w:t>
            </w:r>
            <w:r w:rsidR="00746B59" w:rsidRPr="00580478">
              <w:rPr>
                <w:rFonts w:ascii="PT Astra Serif" w:hAnsi="PT Astra Serif"/>
                <w:sz w:val="22"/>
                <w:szCs w:val="22"/>
              </w:rPr>
              <w:t xml:space="preserve">: многоэтажная жилая застройка </w:t>
            </w:r>
            <w:r w:rsidRPr="00580478">
              <w:rPr>
                <w:rFonts w:ascii="PT Astra Serif" w:hAnsi="PT Astra Serif"/>
                <w:sz w:val="22"/>
                <w:szCs w:val="22"/>
              </w:rPr>
              <w:t>(зона застройки малоэтажными жилыми домами, зона застройки</w:t>
            </w:r>
            <w:r w:rsidR="00746B59" w:rsidRPr="00580478">
              <w:rPr>
                <w:rFonts w:ascii="PT Astra Serif" w:hAnsi="PT Astra Serif"/>
                <w:sz w:val="22"/>
                <w:szCs w:val="22"/>
              </w:rPr>
              <w:t xml:space="preserve"> среднеэтажными жилыми домами, </w:t>
            </w:r>
            <w:r w:rsidRPr="00580478">
              <w:rPr>
                <w:rFonts w:ascii="PT Astra Serif" w:hAnsi="PT Astra Serif"/>
                <w:sz w:val="22"/>
                <w:szCs w:val="22"/>
              </w:rPr>
              <w:t xml:space="preserve">зона застройки многоэтажными жилыми домами).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C7665" w:rsidP="00EF23EA">
            <w:pPr>
              <w:jc w:val="center"/>
              <w:rPr>
                <w:rFonts w:ascii="PT Astra Serif" w:hAnsi="PT Astra Serif"/>
                <w:sz w:val="22"/>
                <w:szCs w:val="22"/>
              </w:rPr>
            </w:pPr>
            <w:r w:rsidRPr="00580478">
              <w:rPr>
                <w:rFonts w:ascii="PT Astra Serif" w:hAnsi="PT Astra Serif"/>
                <w:sz w:val="22"/>
                <w:szCs w:val="22"/>
              </w:rPr>
              <w:t>Коллективное обращение от заинтересованных жителей поселка М</w:t>
            </w:r>
            <w:r w:rsidR="00EF23EA">
              <w:rPr>
                <w:rFonts w:ascii="PT Astra Serif" w:hAnsi="PT Astra Serif"/>
                <w:sz w:val="22"/>
                <w:szCs w:val="22"/>
              </w:rPr>
              <w:t>ирный</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Просим внести изменения в карту функциональных зон Правил землепользования и застройки городского округа – города Барнаула установив в отношении земельных участков, расположенных по улицам: проезд Мирный 1-й, проезд Мирный 2-й, Солнцева, проезд Мирный 3-й, проезд Мирный 4-й, квартал застройки 1078, кадастровый номер квартала 22:63:010613 – градостроительную зону Ж4 – зона застройки индивидуальными жилыми домами в основных видах разрешенного использования.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2"/>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DD6643">
            <w:pPr>
              <w:jc w:val="center"/>
              <w:rPr>
                <w:rFonts w:ascii="PT Astra Serif" w:hAnsi="PT Astra Serif"/>
                <w:sz w:val="22"/>
                <w:szCs w:val="22"/>
              </w:rPr>
            </w:pPr>
            <w:r>
              <w:rPr>
                <w:rFonts w:ascii="PT Astra Serif" w:hAnsi="PT Astra Serif"/>
                <w:sz w:val="22"/>
                <w:szCs w:val="22"/>
              </w:rPr>
              <w:t>Гражданка Е.</w:t>
            </w:r>
          </w:p>
        </w:tc>
        <w:tc>
          <w:tcPr>
            <w:tcW w:w="11907" w:type="dxa"/>
            <w:shd w:val="clear" w:color="000000" w:fill="FFFFFF"/>
            <w:hideMark/>
          </w:tcPr>
          <w:p w:rsidR="00260A2D" w:rsidRPr="00580478" w:rsidRDefault="00EC7665" w:rsidP="00260A2D">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22:63:040210:35 </w:t>
            </w:r>
            <w:r w:rsidR="00260A2D" w:rsidRPr="00580478">
              <w:rPr>
                <w:rFonts w:ascii="PT Astra Serif" w:hAnsi="PT Astra Serif"/>
                <w:sz w:val="22"/>
                <w:szCs w:val="22"/>
              </w:rPr>
              <w:t>в</w:t>
            </w:r>
            <w:r w:rsidRPr="00580478">
              <w:rPr>
                <w:rFonts w:ascii="PT Astra Serif" w:hAnsi="PT Astra Serif"/>
                <w:sz w:val="22"/>
                <w:szCs w:val="22"/>
              </w:rPr>
              <w:t xml:space="preserve">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жилого дома). </w:t>
            </w:r>
          </w:p>
          <w:p w:rsidR="00EC7665" w:rsidRPr="00580478" w:rsidRDefault="00EC7665" w:rsidP="00260A2D">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22:63:040210:35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DD6643">
            <w:pPr>
              <w:jc w:val="center"/>
              <w:rPr>
                <w:rFonts w:ascii="PT Astra Serif" w:hAnsi="PT Astra Serif"/>
                <w:sz w:val="22"/>
                <w:szCs w:val="22"/>
              </w:rPr>
            </w:pPr>
            <w:r>
              <w:rPr>
                <w:rFonts w:ascii="PT Astra Serif" w:hAnsi="PT Astra Serif"/>
                <w:sz w:val="22"/>
                <w:szCs w:val="22"/>
              </w:rPr>
              <w:t>Гражданин Б.</w:t>
            </w:r>
          </w:p>
        </w:tc>
        <w:tc>
          <w:tcPr>
            <w:tcW w:w="11907" w:type="dxa"/>
            <w:shd w:val="clear" w:color="000000" w:fill="FFFFFF"/>
            <w:hideMark/>
          </w:tcPr>
          <w:p w:rsidR="00260A2D" w:rsidRPr="00580478" w:rsidRDefault="00EC7665" w:rsidP="00260A2D">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22:63:040116:153 </w:t>
            </w:r>
            <w:r w:rsidR="00260A2D" w:rsidRPr="00580478">
              <w:rPr>
                <w:rFonts w:ascii="PT Astra Serif" w:hAnsi="PT Astra Serif"/>
                <w:sz w:val="22"/>
                <w:szCs w:val="22"/>
              </w:rPr>
              <w:t>в</w:t>
            </w:r>
            <w:r w:rsidRPr="00580478">
              <w:rPr>
                <w:rFonts w:ascii="PT Astra Serif" w:hAnsi="PT Astra Serif"/>
                <w:sz w:val="22"/>
                <w:szCs w:val="22"/>
              </w:rPr>
              <w:t xml:space="preserve">ид разрешённого использования (ВРИ) основное: 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260A2D">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22:63:040116:153 условно-разрешённый вид использования</w:t>
            </w:r>
            <w:r w:rsidR="00260A2D" w:rsidRPr="00580478">
              <w:rPr>
                <w:rFonts w:ascii="PT Astra Serif" w:hAnsi="PT Astra Serif"/>
                <w:sz w:val="22"/>
                <w:szCs w:val="22"/>
              </w:rPr>
              <w:t xml:space="preserve">: многоэтажная жилая застройка </w:t>
            </w:r>
            <w:r w:rsidRPr="00580478">
              <w:rPr>
                <w:rFonts w:ascii="PT Astra Serif" w:hAnsi="PT Astra Serif"/>
                <w:sz w:val="22"/>
                <w:szCs w:val="22"/>
              </w:rPr>
              <w:t xml:space="preserve">(зона застройки малоэтажными жилыми домами, зона застройки среднеэтажными жилыми домами,  зона застройки многоэтажными жилыми домами). Вернуть зону ИЖС (Ж-4) в пределах границ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6"/>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DD6643">
            <w:pPr>
              <w:jc w:val="center"/>
              <w:rPr>
                <w:rFonts w:ascii="PT Astra Serif" w:hAnsi="PT Astra Serif"/>
                <w:sz w:val="22"/>
                <w:szCs w:val="22"/>
              </w:rPr>
            </w:pPr>
            <w:r>
              <w:rPr>
                <w:rFonts w:ascii="PT Astra Serif" w:hAnsi="PT Astra Serif"/>
                <w:sz w:val="22"/>
                <w:szCs w:val="22"/>
              </w:rPr>
              <w:t>Гражданка Б.</w:t>
            </w:r>
          </w:p>
        </w:tc>
        <w:tc>
          <w:tcPr>
            <w:tcW w:w="11907" w:type="dxa"/>
            <w:shd w:val="clear" w:color="000000" w:fill="FFFFFF"/>
            <w:hideMark/>
          </w:tcPr>
          <w:p w:rsidR="00F910E0" w:rsidRPr="00580478" w:rsidRDefault="00EC7665" w:rsidP="00F910E0">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22:63:040116:74 </w:t>
            </w:r>
            <w:r w:rsidR="00F910E0" w:rsidRPr="00580478">
              <w:rPr>
                <w:rFonts w:ascii="PT Astra Serif" w:hAnsi="PT Astra Serif"/>
                <w:sz w:val="22"/>
                <w:szCs w:val="22"/>
              </w:rPr>
              <w:t>в</w:t>
            </w:r>
            <w:r w:rsidRPr="00580478">
              <w:rPr>
                <w:rFonts w:ascii="PT Astra Serif" w:hAnsi="PT Astra Serif"/>
                <w:sz w:val="22"/>
                <w:szCs w:val="22"/>
              </w:rPr>
              <w:t>ид разрешённого использования (ВРИ) основное: 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F910E0">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22:63:040116:74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Вернуть зону ИЖС (Ж-4) в пределах границ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6"/>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DD6643">
            <w:pPr>
              <w:jc w:val="center"/>
              <w:rPr>
                <w:rFonts w:ascii="PT Astra Serif" w:hAnsi="PT Astra Serif"/>
                <w:sz w:val="22"/>
                <w:szCs w:val="22"/>
              </w:rPr>
            </w:pPr>
            <w:r>
              <w:rPr>
                <w:rFonts w:ascii="PT Astra Serif" w:hAnsi="PT Astra Serif"/>
                <w:sz w:val="22"/>
                <w:szCs w:val="22"/>
              </w:rPr>
              <w:t>Гражданин Ш.</w:t>
            </w:r>
          </w:p>
        </w:tc>
        <w:tc>
          <w:tcPr>
            <w:tcW w:w="11907" w:type="dxa"/>
            <w:shd w:val="clear" w:color="000000" w:fill="FFFFFF"/>
            <w:hideMark/>
          </w:tcPr>
          <w:p w:rsidR="006E71F9" w:rsidRPr="00580478" w:rsidRDefault="00EC7665" w:rsidP="006E71F9">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22:63:040122:0018 </w:t>
            </w:r>
            <w:r w:rsidR="00C010C3" w:rsidRPr="00580478">
              <w:rPr>
                <w:rFonts w:ascii="PT Astra Serif" w:hAnsi="PT Astra Serif"/>
                <w:sz w:val="22"/>
                <w:szCs w:val="22"/>
              </w:rPr>
              <w:t>в</w:t>
            </w:r>
            <w:r w:rsidRPr="00580478">
              <w:rPr>
                <w:rFonts w:ascii="PT Astra Serif" w:hAnsi="PT Astra Serif"/>
                <w:sz w:val="22"/>
                <w:szCs w:val="22"/>
              </w:rPr>
              <w:t>ид разрешённого использования (ВРИ) основное: 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F56CB7">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22:63:040122:0018 условно-разрешённый вид использования: многоэтажная жилая застройка (зона застройки малоэтажными жилыми домами, зона застройки</w:t>
            </w:r>
            <w:r w:rsidR="00F56CB7" w:rsidRPr="00580478">
              <w:rPr>
                <w:rFonts w:ascii="PT Astra Serif" w:hAnsi="PT Astra Serif"/>
                <w:sz w:val="22"/>
                <w:szCs w:val="22"/>
              </w:rPr>
              <w:t xml:space="preserve"> среднеэтажными жилыми домами, </w:t>
            </w:r>
            <w:r w:rsidRPr="00580478">
              <w:rPr>
                <w:rFonts w:ascii="PT Astra Serif" w:hAnsi="PT Astra Serif"/>
                <w:sz w:val="22"/>
                <w:szCs w:val="22"/>
              </w:rPr>
              <w:t xml:space="preserve">зона застройки многоэтажными жилыми домами). Присвоить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003D4D">
            <w:pPr>
              <w:jc w:val="center"/>
              <w:rPr>
                <w:rFonts w:ascii="PT Astra Serif" w:hAnsi="PT Astra Serif"/>
                <w:sz w:val="22"/>
                <w:szCs w:val="22"/>
              </w:rPr>
            </w:pPr>
            <w:r>
              <w:rPr>
                <w:rFonts w:ascii="PT Astra Serif" w:hAnsi="PT Astra Serif"/>
                <w:sz w:val="22"/>
                <w:szCs w:val="22"/>
              </w:rPr>
              <w:t>Гражданка С.</w:t>
            </w:r>
          </w:p>
        </w:tc>
        <w:tc>
          <w:tcPr>
            <w:tcW w:w="11907" w:type="dxa"/>
            <w:shd w:val="clear" w:color="000000" w:fill="FFFFFF"/>
            <w:hideMark/>
          </w:tcPr>
          <w:p w:rsidR="007378DA"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22:63:040116:28 </w:t>
            </w:r>
            <w:r w:rsidR="007378DA" w:rsidRPr="00580478">
              <w:rPr>
                <w:rFonts w:ascii="PT Astra Serif" w:hAnsi="PT Astra Serif"/>
                <w:sz w:val="22"/>
                <w:szCs w:val="22"/>
              </w:rPr>
              <w:t>в</w:t>
            </w:r>
            <w:r w:rsidRPr="00580478">
              <w:rPr>
                <w:rFonts w:ascii="PT Astra Serif" w:hAnsi="PT Astra Serif"/>
                <w:sz w:val="22"/>
                <w:szCs w:val="22"/>
              </w:rPr>
              <w:t>ид разрешённого использования (ВРИ) основное: 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22:63:040116:28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36981">
            <w:pPr>
              <w:jc w:val="center"/>
              <w:rPr>
                <w:rFonts w:ascii="PT Astra Serif" w:hAnsi="PT Astra Serif"/>
                <w:sz w:val="22"/>
                <w:szCs w:val="22"/>
              </w:rPr>
            </w:pPr>
            <w:r>
              <w:rPr>
                <w:rFonts w:ascii="PT Astra Serif" w:hAnsi="PT Astra Serif"/>
                <w:sz w:val="22"/>
                <w:szCs w:val="22"/>
              </w:rPr>
              <w:t>Гражданка К.</w:t>
            </w:r>
          </w:p>
        </w:tc>
        <w:tc>
          <w:tcPr>
            <w:tcW w:w="11907" w:type="dxa"/>
            <w:shd w:val="clear" w:color="000000" w:fill="FFFFFF"/>
            <w:hideMark/>
          </w:tcPr>
          <w:p w:rsidR="00636981" w:rsidRPr="00580478" w:rsidRDefault="00EC7665" w:rsidP="00636981">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22:63:040116:85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636981">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22:63:040116:85 условно-разрешённый вид использования</w:t>
            </w:r>
            <w:r w:rsidR="00636981" w:rsidRPr="00580478">
              <w:rPr>
                <w:rFonts w:ascii="PT Astra Serif" w:hAnsi="PT Astra Serif"/>
                <w:sz w:val="22"/>
                <w:szCs w:val="22"/>
              </w:rPr>
              <w:t xml:space="preserve">: многоэтажная жилая застройка </w:t>
            </w:r>
            <w:r w:rsidRPr="00580478">
              <w:rPr>
                <w:rFonts w:ascii="PT Astra Serif" w:hAnsi="PT Astra Serif"/>
                <w:sz w:val="22"/>
                <w:szCs w:val="22"/>
              </w:rPr>
              <w:t xml:space="preserve">(зона застройки малоэтажными жилыми домами, зона застройки среднеэтажными жилыми домами,  зона застройки многоэтажными жилыми домами). Вернуть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4"/>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36981">
            <w:pPr>
              <w:jc w:val="center"/>
              <w:rPr>
                <w:rFonts w:ascii="PT Astra Serif" w:hAnsi="PT Astra Serif"/>
                <w:sz w:val="22"/>
                <w:szCs w:val="22"/>
              </w:rPr>
            </w:pPr>
            <w:r>
              <w:rPr>
                <w:rFonts w:ascii="PT Astra Serif" w:hAnsi="PT Astra Serif"/>
                <w:sz w:val="22"/>
                <w:szCs w:val="22"/>
              </w:rPr>
              <w:t>Гражданин Д.</w:t>
            </w:r>
          </w:p>
        </w:tc>
        <w:tc>
          <w:tcPr>
            <w:tcW w:w="11907" w:type="dxa"/>
            <w:shd w:val="clear" w:color="000000" w:fill="FFFFFF"/>
            <w:hideMark/>
          </w:tcPr>
          <w:p w:rsidR="00636981"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22:63:040122:0025 Вид разрешённого использования (ВРИ) основное: Индивидуальное жилищное строительство (под строительство индивидуальными жилыми домами, </w:t>
            </w:r>
            <w:r w:rsidR="00636981"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22:63:040122:0025 условно-разрешённый вид использовани</w:t>
            </w:r>
            <w:r w:rsidR="00636981" w:rsidRPr="00580478">
              <w:rPr>
                <w:rFonts w:ascii="PT Astra Serif" w:hAnsi="PT Astra Serif"/>
                <w:sz w:val="22"/>
                <w:szCs w:val="22"/>
              </w:rPr>
              <w:t>я: многоэтажная жилая застройка</w:t>
            </w:r>
            <w:r w:rsidRPr="00580478">
              <w:rPr>
                <w:rFonts w:ascii="PT Astra Serif" w:hAnsi="PT Astra Serif"/>
                <w:sz w:val="22"/>
                <w:szCs w:val="22"/>
              </w:rPr>
              <w:t xml:space="preserve"> (зона застройки малоэтажными жилыми домами, зона застройк</w:t>
            </w:r>
            <w:r w:rsidR="00636981" w:rsidRPr="00580478">
              <w:rPr>
                <w:rFonts w:ascii="PT Astra Serif" w:hAnsi="PT Astra Serif"/>
                <w:sz w:val="22"/>
                <w:szCs w:val="22"/>
              </w:rPr>
              <w:t>и среднеэтажными жилыми домами,</w:t>
            </w:r>
            <w:r w:rsidRPr="00580478">
              <w:rPr>
                <w:rFonts w:ascii="PT Astra Serif" w:hAnsi="PT Astra Serif"/>
                <w:sz w:val="22"/>
                <w:szCs w:val="22"/>
              </w:rPr>
              <w:t xml:space="preserve"> зона застройки многоэтажными жилыми домами). Присвоить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9"/>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36981">
            <w:pPr>
              <w:jc w:val="center"/>
              <w:rPr>
                <w:rFonts w:ascii="PT Astra Serif" w:hAnsi="PT Astra Serif"/>
                <w:sz w:val="22"/>
                <w:szCs w:val="22"/>
              </w:rPr>
            </w:pPr>
            <w:r>
              <w:rPr>
                <w:rFonts w:ascii="PT Astra Serif" w:hAnsi="PT Astra Serif"/>
                <w:sz w:val="22"/>
                <w:szCs w:val="22"/>
              </w:rPr>
              <w:t>Гражданка К.</w:t>
            </w:r>
          </w:p>
        </w:tc>
        <w:tc>
          <w:tcPr>
            <w:tcW w:w="11907" w:type="dxa"/>
            <w:shd w:val="clear" w:color="000000" w:fill="FFFFFF"/>
            <w:hideMark/>
          </w:tcPr>
          <w:p w:rsidR="00636981"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22:63:040122:26 Вид разрешённого использования (ВРИ) основное: Индивидуальное жилищное строительство (под строительство индивидуальными жилыми домами, </w:t>
            </w:r>
            <w:r w:rsidR="00636981"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22:63:040122:26 условно-разрешённый вид использования</w:t>
            </w:r>
            <w:r w:rsidR="00636981" w:rsidRPr="00580478">
              <w:rPr>
                <w:rFonts w:ascii="PT Astra Serif" w:hAnsi="PT Astra Serif"/>
                <w:sz w:val="22"/>
                <w:szCs w:val="22"/>
              </w:rPr>
              <w:t xml:space="preserve">: многоэтажная жилая застройка </w:t>
            </w:r>
            <w:r w:rsidRPr="00580478">
              <w:rPr>
                <w:rFonts w:ascii="PT Astra Serif" w:hAnsi="PT Astra Serif"/>
                <w:sz w:val="22"/>
                <w:szCs w:val="22"/>
              </w:rPr>
              <w:t xml:space="preserve">(зона застройки малоэтажными жилыми домами, зона застройки среднеэтажными жилыми домами,  зона застройки многоэтажными жилыми домами). Вернуть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9"/>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36981">
            <w:pPr>
              <w:jc w:val="center"/>
              <w:rPr>
                <w:rFonts w:ascii="PT Astra Serif" w:hAnsi="PT Astra Serif"/>
                <w:sz w:val="22"/>
                <w:szCs w:val="22"/>
              </w:rPr>
            </w:pPr>
            <w:r>
              <w:rPr>
                <w:rFonts w:ascii="PT Astra Serif" w:hAnsi="PT Astra Serif"/>
                <w:sz w:val="22"/>
                <w:szCs w:val="22"/>
              </w:rPr>
              <w:t>Гражданка К.</w:t>
            </w:r>
          </w:p>
        </w:tc>
        <w:tc>
          <w:tcPr>
            <w:tcW w:w="11907" w:type="dxa"/>
            <w:shd w:val="clear" w:color="000000" w:fill="FFFFFF"/>
            <w:hideMark/>
          </w:tcPr>
          <w:p w:rsidR="00636981"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22:63:040116:73 Вид разрешённого использования (ВРИ) основное: Индивидуальное жилищное строительство (под строительство индивидуальными жилыми домами, </w:t>
            </w:r>
            <w:r w:rsidR="00636981"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22:63:040116:73 условно-разрешённый вид использования</w:t>
            </w:r>
            <w:r w:rsidR="00503977" w:rsidRPr="00580478">
              <w:rPr>
                <w:rFonts w:ascii="PT Astra Serif" w:hAnsi="PT Astra Serif"/>
                <w:sz w:val="22"/>
                <w:szCs w:val="22"/>
              </w:rPr>
              <w:t xml:space="preserve">: многоэтажная жилая застройка </w:t>
            </w:r>
            <w:r w:rsidRPr="00580478">
              <w:rPr>
                <w:rFonts w:ascii="PT Astra Serif" w:hAnsi="PT Astra Serif"/>
                <w:sz w:val="22"/>
                <w:szCs w:val="22"/>
              </w:rPr>
              <w:t xml:space="preserve">(зона застройки малоэтажными жилыми домами, зона застройки среднеэтажными жилыми домами,  зона застройки многоэтажными жилыми домами). Требую вернуть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4"/>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36981">
            <w:pPr>
              <w:jc w:val="center"/>
              <w:rPr>
                <w:rFonts w:ascii="PT Astra Serif" w:hAnsi="PT Astra Serif"/>
                <w:sz w:val="22"/>
                <w:szCs w:val="22"/>
              </w:rPr>
            </w:pPr>
            <w:r>
              <w:rPr>
                <w:rFonts w:ascii="PT Astra Serif" w:hAnsi="PT Astra Serif"/>
                <w:sz w:val="22"/>
                <w:szCs w:val="22"/>
              </w:rPr>
              <w:t>Гражданин И.</w:t>
            </w:r>
          </w:p>
        </w:tc>
        <w:tc>
          <w:tcPr>
            <w:tcW w:w="11907" w:type="dxa"/>
            <w:shd w:val="clear" w:color="000000" w:fill="FFFFFF"/>
            <w:hideMark/>
          </w:tcPr>
          <w:p w:rsidR="00636981"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22:63:040116:27 Вид разрешённого использования (ВРИ) основное: Индивидуальное жилищное строительство (под строительство индивидуальными жилыми домами, </w:t>
            </w:r>
            <w:r w:rsidR="00636981"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22:63:040116:27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Требую вернуть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9"/>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891FD5">
            <w:pPr>
              <w:jc w:val="center"/>
              <w:rPr>
                <w:rFonts w:ascii="PT Astra Serif" w:hAnsi="PT Astra Serif"/>
                <w:sz w:val="22"/>
                <w:szCs w:val="22"/>
              </w:rPr>
            </w:pPr>
            <w:r>
              <w:rPr>
                <w:rFonts w:ascii="PT Astra Serif" w:hAnsi="PT Astra Serif"/>
                <w:sz w:val="22"/>
                <w:szCs w:val="22"/>
              </w:rPr>
              <w:t>Гражданин И.</w:t>
            </w:r>
          </w:p>
        </w:tc>
        <w:tc>
          <w:tcPr>
            <w:tcW w:w="11907" w:type="dxa"/>
            <w:shd w:val="clear" w:color="000000" w:fill="FFFFFF"/>
            <w:hideMark/>
          </w:tcPr>
          <w:p w:rsidR="00891FD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22:63:040116:27 Вид разрешённого использования (ВРИ) основное: Индивидуальное жилищное строительство (под строительство индивидуальными жилыми домами, </w:t>
            </w:r>
            <w:r w:rsidR="00891FD5"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22:63:040116:27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Требую вернуть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9"/>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891FD5">
            <w:pPr>
              <w:jc w:val="center"/>
              <w:rPr>
                <w:rFonts w:ascii="PT Astra Serif" w:hAnsi="PT Astra Serif"/>
                <w:sz w:val="22"/>
                <w:szCs w:val="22"/>
              </w:rPr>
            </w:pPr>
            <w:r>
              <w:rPr>
                <w:rFonts w:ascii="PT Astra Serif" w:hAnsi="PT Astra Serif"/>
                <w:sz w:val="22"/>
                <w:szCs w:val="22"/>
              </w:rPr>
              <w:t>Гражданка Р.</w:t>
            </w:r>
          </w:p>
        </w:tc>
        <w:tc>
          <w:tcPr>
            <w:tcW w:w="11907" w:type="dxa"/>
            <w:shd w:val="clear" w:color="000000" w:fill="FFFFFF"/>
            <w:hideMark/>
          </w:tcPr>
          <w:p w:rsidR="00891FD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22:63:040116:0029 Вид разрешённого использования (ВРИ) основное: Индивидуальное жилищное строительство (под строительство индивидуальными жилыми домами, </w:t>
            </w:r>
            <w:r w:rsidR="00891FD5" w:rsidRPr="00580478">
              <w:rPr>
                <w:rFonts w:ascii="PT Astra Serif" w:hAnsi="PT Astra Serif"/>
                <w:sz w:val="22"/>
                <w:szCs w:val="22"/>
              </w:rPr>
              <w:t xml:space="preserve">для эксплуатации жилого дома). </w:t>
            </w:r>
          </w:p>
          <w:p w:rsidR="00EC7665" w:rsidRPr="00580478" w:rsidRDefault="00EC7665" w:rsidP="00891FD5">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22:63:040116:0029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9"/>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891FD5">
            <w:pPr>
              <w:jc w:val="center"/>
              <w:rPr>
                <w:rFonts w:ascii="PT Astra Serif" w:hAnsi="PT Astra Serif"/>
                <w:sz w:val="22"/>
                <w:szCs w:val="22"/>
              </w:rPr>
            </w:pPr>
            <w:r>
              <w:rPr>
                <w:rFonts w:ascii="PT Astra Serif" w:hAnsi="PT Astra Serif"/>
                <w:sz w:val="22"/>
                <w:szCs w:val="22"/>
              </w:rPr>
              <w:t>Гражданка Р.</w:t>
            </w:r>
          </w:p>
        </w:tc>
        <w:tc>
          <w:tcPr>
            <w:tcW w:w="11907" w:type="dxa"/>
            <w:shd w:val="clear" w:color="000000" w:fill="FFFFFF"/>
            <w:hideMark/>
          </w:tcPr>
          <w:p w:rsidR="00A15E5F"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22:63:040116:0029 Вид разрешённого использования (ВРИ) основное: Индивидуальное жилищное строительство (под строительство индивидуальными жилыми домами, </w:t>
            </w:r>
            <w:r w:rsidR="00A15E5F" w:rsidRPr="00580478">
              <w:rPr>
                <w:rFonts w:ascii="PT Astra Serif" w:hAnsi="PT Astra Serif"/>
                <w:sz w:val="22"/>
                <w:szCs w:val="22"/>
              </w:rPr>
              <w:t xml:space="preserve">для эксплуатации жилого дома). </w:t>
            </w:r>
          </w:p>
          <w:p w:rsidR="00EC7665" w:rsidRPr="00580478" w:rsidRDefault="00EC7665" w:rsidP="00A15E5F">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22:63:040116:0029 условно-разрешённый вид использования</w:t>
            </w:r>
            <w:r w:rsidR="00A15E5F" w:rsidRPr="00580478">
              <w:rPr>
                <w:rFonts w:ascii="PT Astra Serif" w:hAnsi="PT Astra Serif"/>
                <w:sz w:val="22"/>
                <w:szCs w:val="22"/>
              </w:rPr>
              <w:t xml:space="preserve">: многоэтажная жилая застройка </w:t>
            </w:r>
            <w:r w:rsidRPr="00580478">
              <w:rPr>
                <w:rFonts w:ascii="PT Astra Serif" w:hAnsi="PT Astra Serif"/>
                <w:sz w:val="22"/>
                <w:szCs w:val="22"/>
              </w:rPr>
              <w:t xml:space="preserve">(зона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4"/>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891FD5">
            <w:pPr>
              <w:jc w:val="center"/>
              <w:rPr>
                <w:rFonts w:ascii="PT Astra Serif" w:hAnsi="PT Astra Serif"/>
                <w:sz w:val="22"/>
                <w:szCs w:val="22"/>
              </w:rPr>
            </w:pPr>
            <w:r>
              <w:rPr>
                <w:rFonts w:ascii="PT Astra Serif" w:hAnsi="PT Astra Serif"/>
                <w:sz w:val="22"/>
                <w:szCs w:val="22"/>
              </w:rPr>
              <w:t>Гражданка К.</w:t>
            </w:r>
          </w:p>
        </w:tc>
        <w:tc>
          <w:tcPr>
            <w:tcW w:w="11907" w:type="dxa"/>
            <w:shd w:val="clear" w:color="000000" w:fill="FFFFFF"/>
            <w:hideMark/>
          </w:tcPr>
          <w:p w:rsidR="00D12CF3"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22:63:040116:24 Вид разрешённого использования (ВРИ) основное: Индивидуальное жилищное строительство (под строительство индивидуальными жилыми домами, </w:t>
            </w:r>
            <w:r w:rsidR="00D12CF3"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22:63:040116:24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9"/>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A15E5F">
            <w:pPr>
              <w:jc w:val="center"/>
              <w:rPr>
                <w:rFonts w:ascii="PT Astra Serif" w:hAnsi="PT Astra Serif"/>
                <w:sz w:val="22"/>
                <w:szCs w:val="22"/>
              </w:rPr>
            </w:pPr>
            <w:r>
              <w:rPr>
                <w:rFonts w:ascii="PT Astra Serif" w:hAnsi="PT Astra Serif"/>
                <w:sz w:val="22"/>
                <w:szCs w:val="22"/>
              </w:rPr>
              <w:t>Гражданин К.</w:t>
            </w:r>
          </w:p>
        </w:tc>
        <w:tc>
          <w:tcPr>
            <w:tcW w:w="11907" w:type="dxa"/>
            <w:shd w:val="clear" w:color="000000" w:fill="FFFFFF"/>
            <w:hideMark/>
          </w:tcPr>
          <w:p w:rsidR="00D12CF3"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22:63:040116:24 Вид разрешённого использования (ВРИ) основное: Индивидуальное жилищное строительство (под строительство индивидуальными жилыми домами, </w:t>
            </w:r>
            <w:r w:rsidR="00D12CF3"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22:63:040116:24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9"/>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C19BF">
            <w:pPr>
              <w:jc w:val="center"/>
              <w:rPr>
                <w:rFonts w:ascii="PT Astra Serif" w:hAnsi="PT Astra Serif"/>
                <w:sz w:val="22"/>
                <w:szCs w:val="22"/>
              </w:rPr>
            </w:pPr>
            <w:r>
              <w:rPr>
                <w:rFonts w:ascii="PT Astra Serif" w:hAnsi="PT Astra Serif"/>
                <w:sz w:val="22"/>
                <w:szCs w:val="22"/>
              </w:rPr>
              <w:t>Гражданка Л.</w:t>
            </w:r>
          </w:p>
        </w:tc>
        <w:tc>
          <w:tcPr>
            <w:tcW w:w="11907" w:type="dxa"/>
            <w:shd w:val="clear" w:color="000000" w:fill="FFFFFF"/>
            <w:hideMark/>
          </w:tcPr>
          <w:p w:rsidR="006C19BF"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22:63:040116:34 Вид разрешённого использования (ВРИ) основное: Индивидуальное жилищное строительство (под строительство индивидуальными жилыми домами, </w:t>
            </w:r>
            <w:r w:rsidR="006C19BF"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22:63:040116:0034 условно-разрешённый вид использования</w:t>
            </w:r>
            <w:r w:rsidR="006C19BF" w:rsidRPr="00580478">
              <w:rPr>
                <w:rFonts w:ascii="PT Astra Serif" w:hAnsi="PT Astra Serif"/>
                <w:sz w:val="22"/>
                <w:szCs w:val="22"/>
              </w:rPr>
              <w:t xml:space="preserve">: многоэтажная жилая застройка </w:t>
            </w:r>
            <w:r w:rsidRPr="00580478">
              <w:rPr>
                <w:rFonts w:ascii="PT Astra Serif" w:hAnsi="PT Astra Serif"/>
                <w:sz w:val="22"/>
                <w:szCs w:val="22"/>
              </w:rPr>
              <w:t>(зона застройки малоэтажными жилыми домами, зона застройки</w:t>
            </w:r>
            <w:r w:rsidR="006C19BF" w:rsidRPr="00580478">
              <w:rPr>
                <w:rFonts w:ascii="PT Astra Serif" w:hAnsi="PT Astra Serif"/>
                <w:sz w:val="22"/>
                <w:szCs w:val="22"/>
              </w:rPr>
              <w:t xml:space="preserve"> среднеэтажными жилыми домами, </w:t>
            </w:r>
            <w:r w:rsidRPr="00580478">
              <w:rPr>
                <w:rFonts w:ascii="PT Astra Serif" w:hAnsi="PT Astra Serif"/>
                <w:sz w:val="22"/>
                <w:szCs w:val="22"/>
              </w:rPr>
              <w:t xml:space="preserve">зона застройки многоэтажными жилыми домами). Присвоить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C19BF">
            <w:pPr>
              <w:jc w:val="center"/>
              <w:rPr>
                <w:rFonts w:ascii="PT Astra Serif" w:hAnsi="PT Astra Serif"/>
                <w:sz w:val="22"/>
                <w:szCs w:val="22"/>
              </w:rPr>
            </w:pPr>
            <w:r>
              <w:rPr>
                <w:rFonts w:ascii="PT Astra Serif" w:hAnsi="PT Astra Serif"/>
                <w:sz w:val="22"/>
                <w:szCs w:val="22"/>
              </w:rPr>
              <w:t>Гражданин Б.</w:t>
            </w:r>
          </w:p>
        </w:tc>
        <w:tc>
          <w:tcPr>
            <w:tcW w:w="11907" w:type="dxa"/>
            <w:shd w:val="clear" w:color="000000" w:fill="FFFFFF"/>
            <w:hideMark/>
          </w:tcPr>
          <w:p w:rsidR="006C19BF"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22:63:040116:297 Вид разрешённого использования (ВРИ) основное: Индивидуальное жилищное строительство (под строительство индивидуальными жилыми домами, </w:t>
            </w:r>
            <w:r w:rsidR="006C19BF"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22:63:040116:297 условно-разрешённый вид использования</w:t>
            </w:r>
            <w:r w:rsidR="006C19BF" w:rsidRPr="00580478">
              <w:rPr>
                <w:rFonts w:ascii="PT Astra Serif" w:hAnsi="PT Astra Serif"/>
                <w:sz w:val="22"/>
                <w:szCs w:val="22"/>
              </w:rPr>
              <w:t xml:space="preserve">: многоэтажная жилая застройка </w:t>
            </w:r>
            <w:r w:rsidRPr="00580478">
              <w:rPr>
                <w:rFonts w:ascii="PT Astra Serif" w:hAnsi="PT Astra Serif"/>
                <w:sz w:val="22"/>
                <w:szCs w:val="22"/>
              </w:rPr>
              <w:t>(зона застройки малоэтажными жилыми домами, зона застройки</w:t>
            </w:r>
            <w:r w:rsidR="006C19BF" w:rsidRPr="00580478">
              <w:rPr>
                <w:rFonts w:ascii="PT Astra Serif" w:hAnsi="PT Astra Serif"/>
                <w:sz w:val="22"/>
                <w:szCs w:val="22"/>
              </w:rPr>
              <w:t xml:space="preserve"> среднеэтажными жилыми домами, </w:t>
            </w:r>
            <w:r w:rsidRPr="00580478">
              <w:rPr>
                <w:rFonts w:ascii="PT Astra Serif" w:hAnsi="PT Astra Serif"/>
                <w:sz w:val="22"/>
                <w:szCs w:val="22"/>
              </w:rPr>
              <w:t xml:space="preserve">зона застройки многоэтажными жилыми домами). Присвоить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4"/>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C19BF">
            <w:pPr>
              <w:jc w:val="center"/>
              <w:rPr>
                <w:rFonts w:ascii="PT Astra Serif" w:hAnsi="PT Astra Serif"/>
                <w:sz w:val="22"/>
                <w:szCs w:val="22"/>
              </w:rPr>
            </w:pPr>
            <w:r>
              <w:rPr>
                <w:rFonts w:ascii="PT Astra Serif" w:hAnsi="PT Astra Serif"/>
                <w:sz w:val="22"/>
                <w:szCs w:val="22"/>
              </w:rPr>
              <w:t>Гражданка Л.</w:t>
            </w:r>
          </w:p>
        </w:tc>
        <w:tc>
          <w:tcPr>
            <w:tcW w:w="11907" w:type="dxa"/>
            <w:shd w:val="clear" w:color="000000" w:fill="FFFFFF"/>
            <w:hideMark/>
          </w:tcPr>
          <w:p w:rsidR="006C19BF"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22:63:040116:8 Вид разрешённого использования (ВРИ) основное: Индивидуальное жилищное строительство (под строительство индивидуальными жилыми домами, </w:t>
            </w:r>
            <w:r w:rsidR="006C19BF" w:rsidRPr="00580478">
              <w:rPr>
                <w:rFonts w:ascii="PT Astra Serif" w:hAnsi="PT Astra Serif"/>
                <w:sz w:val="22"/>
                <w:szCs w:val="22"/>
              </w:rPr>
              <w:t xml:space="preserve">для эксплуатации жилого дома). </w:t>
            </w:r>
          </w:p>
          <w:p w:rsidR="00EC7665" w:rsidRPr="00580478" w:rsidRDefault="00EC7665" w:rsidP="007353D8">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22:63:040116:8 условно-разрешённый вид использования: многоэтажная жилая застройка (зона застройки малоэтажными жилыми домами, зона застройки</w:t>
            </w:r>
            <w:r w:rsidR="007353D8" w:rsidRPr="00580478">
              <w:rPr>
                <w:rFonts w:ascii="PT Astra Serif" w:hAnsi="PT Astra Serif"/>
                <w:sz w:val="22"/>
                <w:szCs w:val="22"/>
              </w:rPr>
              <w:t xml:space="preserve"> среднеэтажными жилыми домами, </w:t>
            </w:r>
            <w:r w:rsidRPr="00580478">
              <w:rPr>
                <w:rFonts w:ascii="PT Astra Serif" w:hAnsi="PT Astra Serif"/>
                <w:sz w:val="22"/>
                <w:szCs w:val="22"/>
              </w:rPr>
              <w:t xml:space="preserve">зона застройки многоэтажными жилыми домами). Присвоить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9"/>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C19BF">
            <w:pPr>
              <w:jc w:val="center"/>
              <w:rPr>
                <w:rFonts w:ascii="PT Astra Serif" w:hAnsi="PT Astra Serif"/>
                <w:sz w:val="22"/>
                <w:szCs w:val="22"/>
              </w:rPr>
            </w:pPr>
            <w:r>
              <w:rPr>
                <w:rFonts w:ascii="PT Astra Serif" w:hAnsi="PT Astra Serif"/>
                <w:sz w:val="22"/>
                <w:szCs w:val="22"/>
              </w:rPr>
              <w:t>Гражданка Д.</w:t>
            </w:r>
          </w:p>
        </w:tc>
        <w:tc>
          <w:tcPr>
            <w:tcW w:w="11907" w:type="dxa"/>
            <w:shd w:val="clear" w:color="000000" w:fill="FFFFFF"/>
            <w:hideMark/>
          </w:tcPr>
          <w:p w:rsidR="005F1289"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22:63:040116:23 Вид разрешённого использования (ВРИ) основное: Индивидуальное жилищное строительство (под строительство индивидуальными жилыми домами, </w:t>
            </w:r>
            <w:r w:rsidR="005F1289"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22:63:040116:23 условно-разрешённый вид использования</w:t>
            </w:r>
            <w:r w:rsidR="005F1289" w:rsidRPr="00580478">
              <w:rPr>
                <w:rFonts w:ascii="PT Astra Serif" w:hAnsi="PT Astra Serif"/>
                <w:sz w:val="22"/>
                <w:szCs w:val="22"/>
              </w:rPr>
              <w:t xml:space="preserve">: многоэтажная жилая застройка </w:t>
            </w:r>
            <w:r w:rsidRPr="00580478">
              <w:rPr>
                <w:rFonts w:ascii="PT Astra Serif" w:hAnsi="PT Astra Serif"/>
                <w:sz w:val="22"/>
                <w:szCs w:val="22"/>
              </w:rPr>
              <w:t>(зона застройки малоэтажными жилыми домами, зона застройки</w:t>
            </w:r>
            <w:r w:rsidR="005F1289" w:rsidRPr="00580478">
              <w:rPr>
                <w:rFonts w:ascii="PT Astra Serif" w:hAnsi="PT Astra Serif"/>
                <w:sz w:val="22"/>
                <w:szCs w:val="22"/>
              </w:rPr>
              <w:t xml:space="preserve"> среднеэтажными жилыми домами, </w:t>
            </w:r>
            <w:r w:rsidRPr="00580478">
              <w:rPr>
                <w:rFonts w:ascii="PT Astra Serif" w:hAnsi="PT Astra Serif"/>
                <w:sz w:val="22"/>
                <w:szCs w:val="22"/>
              </w:rPr>
              <w:t xml:space="preserve">зона застройки многоэтажными жилыми домами). Присвоить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9"/>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C19BF">
            <w:pPr>
              <w:jc w:val="center"/>
              <w:rPr>
                <w:rFonts w:ascii="PT Astra Serif" w:hAnsi="PT Astra Serif"/>
                <w:sz w:val="22"/>
                <w:szCs w:val="22"/>
              </w:rPr>
            </w:pPr>
            <w:r>
              <w:rPr>
                <w:rFonts w:ascii="PT Astra Serif" w:hAnsi="PT Astra Serif"/>
                <w:sz w:val="22"/>
                <w:szCs w:val="22"/>
              </w:rPr>
              <w:t>Гражданин Ш.</w:t>
            </w:r>
          </w:p>
        </w:tc>
        <w:tc>
          <w:tcPr>
            <w:tcW w:w="11907" w:type="dxa"/>
            <w:shd w:val="clear" w:color="000000" w:fill="FFFFFF"/>
            <w:hideMark/>
          </w:tcPr>
          <w:p w:rsidR="005F1289"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22:63:040116:4 Вид разрешённого использования (ВРИ) основное: Индивидуальное жилищное строительство (под строительство индивидуальными жилыми домами, </w:t>
            </w:r>
            <w:r w:rsidR="005F1289" w:rsidRPr="00580478">
              <w:rPr>
                <w:rFonts w:ascii="PT Astra Serif" w:hAnsi="PT Astra Serif"/>
                <w:sz w:val="22"/>
                <w:szCs w:val="22"/>
              </w:rPr>
              <w:t xml:space="preserve">для эксплуатации жилого дома). </w:t>
            </w:r>
          </w:p>
          <w:p w:rsidR="00EC7665" w:rsidRPr="00580478" w:rsidRDefault="00EC7665" w:rsidP="005F1289">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22:63:040116:0004 условно-разрешённый вид использования: многоэтажная жилая застройка (зона застройки малоэтажными жилыми домами, зона застройки</w:t>
            </w:r>
            <w:r w:rsidR="005F1289" w:rsidRPr="00580478">
              <w:rPr>
                <w:rFonts w:ascii="PT Astra Serif" w:hAnsi="PT Astra Serif"/>
                <w:sz w:val="22"/>
                <w:szCs w:val="22"/>
              </w:rPr>
              <w:t xml:space="preserve"> среднеэтажными жилыми домами, </w:t>
            </w:r>
            <w:r w:rsidRPr="00580478">
              <w:rPr>
                <w:rFonts w:ascii="PT Astra Serif" w:hAnsi="PT Astra Serif"/>
                <w:sz w:val="22"/>
                <w:szCs w:val="22"/>
              </w:rPr>
              <w:t xml:space="preserve">зона застройки многоэтажными жилыми домами). Присвоить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1"/>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C19BF">
            <w:pPr>
              <w:jc w:val="center"/>
              <w:rPr>
                <w:rFonts w:ascii="PT Astra Serif" w:hAnsi="PT Astra Serif"/>
                <w:sz w:val="22"/>
                <w:szCs w:val="22"/>
              </w:rPr>
            </w:pPr>
            <w:r>
              <w:rPr>
                <w:rFonts w:ascii="PT Astra Serif" w:hAnsi="PT Astra Serif"/>
                <w:sz w:val="22"/>
                <w:szCs w:val="22"/>
              </w:rPr>
              <w:t>Гражданка М.</w:t>
            </w:r>
          </w:p>
        </w:tc>
        <w:tc>
          <w:tcPr>
            <w:tcW w:w="11907" w:type="dxa"/>
            <w:shd w:val="clear" w:color="000000" w:fill="FFFFFF"/>
            <w:hideMark/>
          </w:tcPr>
          <w:p w:rsidR="001005E7"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22:63:040116:35 Вид разрешённого использования (ВРИ) основное: Индивидуальное жилищное строительство (под строительство индивидуальными жилыми домами, </w:t>
            </w:r>
            <w:r w:rsidR="001005E7"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22:63:040116:35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Требую вернуть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3"/>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C19BF">
            <w:pPr>
              <w:jc w:val="center"/>
              <w:rPr>
                <w:rFonts w:ascii="PT Astra Serif" w:hAnsi="PT Astra Serif"/>
                <w:sz w:val="22"/>
                <w:szCs w:val="22"/>
              </w:rPr>
            </w:pPr>
            <w:r>
              <w:rPr>
                <w:rFonts w:ascii="PT Astra Serif" w:hAnsi="PT Astra Serif"/>
                <w:sz w:val="22"/>
                <w:szCs w:val="22"/>
              </w:rPr>
              <w:t>Гражданин П.</w:t>
            </w:r>
          </w:p>
        </w:tc>
        <w:tc>
          <w:tcPr>
            <w:tcW w:w="11907" w:type="dxa"/>
            <w:shd w:val="clear" w:color="000000" w:fill="FFFFFF"/>
            <w:hideMark/>
          </w:tcPr>
          <w:p w:rsidR="001005E7"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22:63:040122:0008 Вид разрешённого использования (ВРИ) основное: Индивидуальное жилищное строительство (под строительство индивидуальными жилыми домами, </w:t>
            </w:r>
            <w:r w:rsidR="001005E7"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22:63:040122:0008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5"/>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C19BF">
            <w:pPr>
              <w:jc w:val="center"/>
              <w:rPr>
                <w:rFonts w:ascii="PT Astra Serif" w:hAnsi="PT Astra Serif"/>
                <w:sz w:val="22"/>
                <w:szCs w:val="22"/>
              </w:rPr>
            </w:pPr>
            <w:r>
              <w:rPr>
                <w:rFonts w:ascii="PT Astra Serif" w:hAnsi="PT Astra Serif"/>
                <w:sz w:val="22"/>
                <w:szCs w:val="22"/>
              </w:rPr>
              <w:t>Гражданка Х.</w:t>
            </w:r>
          </w:p>
        </w:tc>
        <w:tc>
          <w:tcPr>
            <w:tcW w:w="11907" w:type="dxa"/>
            <w:shd w:val="clear" w:color="000000" w:fill="FFFFFF"/>
            <w:hideMark/>
          </w:tcPr>
          <w:p w:rsidR="001005E7"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22:63:040116:53 Вид разрешённого использования (ВРИ) основное: Индивидуальное жилищное строительство (под строительство индивидуальными жилыми домами, </w:t>
            </w:r>
            <w:r w:rsidR="001005E7"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22:63:040116:53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–Смирнова –Северо-Западная.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3"/>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C19BF">
            <w:pPr>
              <w:jc w:val="center"/>
              <w:rPr>
                <w:rFonts w:ascii="PT Astra Serif" w:hAnsi="PT Astra Serif"/>
                <w:sz w:val="22"/>
                <w:szCs w:val="22"/>
              </w:rPr>
            </w:pPr>
            <w:r>
              <w:rPr>
                <w:rFonts w:ascii="PT Astra Serif" w:hAnsi="PT Astra Serif"/>
                <w:sz w:val="22"/>
                <w:szCs w:val="22"/>
              </w:rPr>
              <w:t>Гражданка С.</w:t>
            </w:r>
          </w:p>
        </w:tc>
        <w:tc>
          <w:tcPr>
            <w:tcW w:w="11907" w:type="dxa"/>
            <w:shd w:val="clear" w:color="000000" w:fill="FFFFFF"/>
            <w:hideMark/>
          </w:tcPr>
          <w:p w:rsidR="001005E7"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22:63:040116:281 Вид разрешённого использования (ВРИ) основное: Индивидуальное жилищное строительство (под строительство индивидуальными жилыми домами, </w:t>
            </w:r>
            <w:r w:rsidR="001005E7"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22:63:040116:281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В границах участка улиц 80 Гвардейской Дивизии – Полярная –Смирнова –Северо-Западная присвоить зону ИЖС (Ж-4).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1"/>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C19BF">
            <w:pPr>
              <w:jc w:val="center"/>
              <w:rPr>
                <w:rFonts w:ascii="PT Astra Serif" w:hAnsi="PT Astra Serif"/>
                <w:sz w:val="22"/>
                <w:szCs w:val="22"/>
              </w:rPr>
            </w:pPr>
            <w:r>
              <w:rPr>
                <w:rFonts w:ascii="PT Astra Serif" w:hAnsi="PT Astra Serif"/>
                <w:sz w:val="22"/>
                <w:szCs w:val="22"/>
              </w:rPr>
              <w:t>Гражданин С.</w:t>
            </w:r>
          </w:p>
        </w:tc>
        <w:tc>
          <w:tcPr>
            <w:tcW w:w="11907" w:type="dxa"/>
            <w:shd w:val="clear" w:color="000000" w:fill="FFFFFF"/>
            <w:hideMark/>
          </w:tcPr>
          <w:p w:rsidR="001005E7"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22:63:040116:281 Вид разрешённого использования (ВРИ) основное: Индивидуальное жилищное строительство (под строительство индивидуальными жилыми домами, </w:t>
            </w:r>
            <w:r w:rsidR="001005E7"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22:63:040116:281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В границах участка улиц 80 Гвардейской Дивизии – Полярная –Смирнова –Северо-Западная присвоить зону ИЖС (Ж-4).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7"/>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C19BF">
            <w:pPr>
              <w:jc w:val="center"/>
              <w:rPr>
                <w:rFonts w:ascii="PT Astra Serif" w:hAnsi="PT Astra Serif"/>
                <w:sz w:val="22"/>
                <w:szCs w:val="22"/>
              </w:rPr>
            </w:pPr>
            <w:r>
              <w:rPr>
                <w:rFonts w:ascii="PT Astra Serif" w:hAnsi="PT Astra Serif"/>
                <w:sz w:val="22"/>
                <w:szCs w:val="22"/>
              </w:rPr>
              <w:t>Гражданка И.</w:t>
            </w:r>
          </w:p>
        </w:tc>
        <w:tc>
          <w:tcPr>
            <w:tcW w:w="11907" w:type="dxa"/>
            <w:shd w:val="clear" w:color="000000" w:fill="FFFFFF"/>
            <w:hideMark/>
          </w:tcPr>
          <w:p w:rsidR="00917D44"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22:63:040116:27 Вид разрешённого использования (ВРИ) основное: Индивидуальное жилищное строительство (под строительство индивидуальными жилыми домами, </w:t>
            </w:r>
            <w:r w:rsidR="00917D44"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22:63:040116:27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Требую вернуть зону ИЖС (Ж-4) в границах улиц 80 Гвардейской Дивизии – Полярная –Смирнова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1"/>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C19BF">
            <w:pPr>
              <w:jc w:val="center"/>
              <w:rPr>
                <w:rFonts w:ascii="PT Astra Serif" w:hAnsi="PT Astra Serif"/>
                <w:sz w:val="22"/>
                <w:szCs w:val="22"/>
              </w:rPr>
            </w:pPr>
            <w:r>
              <w:rPr>
                <w:rFonts w:ascii="PT Astra Serif" w:hAnsi="PT Astra Serif"/>
                <w:sz w:val="22"/>
                <w:szCs w:val="22"/>
              </w:rPr>
              <w:t>Гражданин Н.</w:t>
            </w:r>
          </w:p>
        </w:tc>
        <w:tc>
          <w:tcPr>
            <w:tcW w:w="11907" w:type="dxa"/>
            <w:shd w:val="clear" w:color="000000" w:fill="FFFFFF"/>
            <w:hideMark/>
          </w:tcPr>
          <w:p w:rsidR="00917D44"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22:63:040116:60 Вид разрешённого использования (ВРИ) основное: Индивидуальное жилищное строительство (под строительство индивидуальными жилыми домами, </w:t>
            </w:r>
            <w:r w:rsidR="00917D44"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22:63:040116:60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–Смирнова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4"/>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6C19BF">
            <w:pPr>
              <w:jc w:val="center"/>
              <w:rPr>
                <w:rFonts w:ascii="PT Astra Serif" w:hAnsi="PT Astra Serif"/>
                <w:sz w:val="22"/>
                <w:szCs w:val="22"/>
              </w:rPr>
            </w:pPr>
            <w:r>
              <w:rPr>
                <w:rFonts w:ascii="PT Astra Serif" w:hAnsi="PT Astra Serif"/>
                <w:sz w:val="22"/>
                <w:szCs w:val="22"/>
              </w:rPr>
              <w:t>Гражданка О.</w:t>
            </w:r>
          </w:p>
        </w:tc>
        <w:tc>
          <w:tcPr>
            <w:tcW w:w="11907" w:type="dxa"/>
            <w:shd w:val="clear" w:color="000000" w:fill="FFFFFF"/>
            <w:hideMark/>
          </w:tcPr>
          <w:p w:rsidR="00917D44"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22:63:040116:281 Вид разрешённого использования (ВРИ) основное: Индивидуальное жилищное строительство (под строительство индивидуальными жилыми домами, </w:t>
            </w:r>
            <w:r w:rsidR="00917D44"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22:63:040116:281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–Смирнова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37C7D" w:rsidRDefault="00EF23EA" w:rsidP="006C19BF">
            <w:pPr>
              <w:jc w:val="center"/>
              <w:rPr>
                <w:rFonts w:ascii="PT Astra Serif" w:hAnsi="PT Astra Serif"/>
                <w:sz w:val="22"/>
                <w:szCs w:val="22"/>
              </w:rPr>
            </w:pPr>
            <w:r>
              <w:rPr>
                <w:rFonts w:ascii="PT Astra Serif" w:hAnsi="PT Astra Serif"/>
                <w:sz w:val="22"/>
                <w:szCs w:val="22"/>
              </w:rPr>
              <w:t>Гражданин Ш.</w:t>
            </w:r>
          </w:p>
        </w:tc>
        <w:tc>
          <w:tcPr>
            <w:tcW w:w="11907" w:type="dxa"/>
            <w:shd w:val="clear" w:color="000000" w:fill="FFFFFF"/>
            <w:hideMark/>
          </w:tcPr>
          <w:p w:rsidR="00917D44" w:rsidRPr="00537C7D" w:rsidRDefault="00EC7665" w:rsidP="003D77E3">
            <w:pPr>
              <w:jc w:val="both"/>
              <w:rPr>
                <w:rFonts w:ascii="PT Astra Serif" w:hAnsi="PT Astra Serif"/>
                <w:sz w:val="22"/>
                <w:szCs w:val="22"/>
              </w:rPr>
            </w:pPr>
            <w:r w:rsidRPr="00537C7D">
              <w:rPr>
                <w:rFonts w:ascii="PT Astra Serif" w:hAnsi="PT Astra Serif"/>
                <w:sz w:val="22"/>
                <w:szCs w:val="22"/>
              </w:rPr>
              <w:t xml:space="preserve">1. Установить в отношении земельного участка с кадастровым номером 22:63:040210:333 Вид разрешённого использования (ВРИ) основное: Индивидуальное жилищное строительство (под строительство индивидуальными жилыми домами, </w:t>
            </w:r>
            <w:r w:rsidR="00917D44" w:rsidRPr="00537C7D">
              <w:rPr>
                <w:rFonts w:ascii="PT Astra Serif" w:hAnsi="PT Astra Serif"/>
                <w:sz w:val="22"/>
                <w:szCs w:val="22"/>
              </w:rPr>
              <w:t xml:space="preserve">для эксплуатации жилого дома). </w:t>
            </w:r>
          </w:p>
          <w:p w:rsidR="00EC7665" w:rsidRPr="00537C7D" w:rsidRDefault="00EC7665" w:rsidP="003D77E3">
            <w:pPr>
              <w:jc w:val="both"/>
              <w:rPr>
                <w:rFonts w:ascii="PT Astra Serif" w:hAnsi="PT Astra Serif"/>
                <w:sz w:val="22"/>
                <w:szCs w:val="22"/>
              </w:rPr>
            </w:pPr>
            <w:r w:rsidRPr="00537C7D">
              <w:rPr>
                <w:rFonts w:ascii="PT Astra Serif" w:hAnsi="PT Astra Serif"/>
                <w:sz w:val="22"/>
                <w:szCs w:val="22"/>
              </w:rPr>
              <w:t>2. Убрать в отношении земельного участка с кадастровым номером 22:63:040210:33</w:t>
            </w:r>
            <w:r w:rsidR="00537C7D" w:rsidRPr="00537C7D">
              <w:rPr>
                <w:rFonts w:ascii="PT Astra Serif" w:hAnsi="PT Astra Serif"/>
                <w:sz w:val="22"/>
                <w:szCs w:val="22"/>
              </w:rPr>
              <w:t>3</w:t>
            </w:r>
            <w:r w:rsidRPr="00537C7D">
              <w:rPr>
                <w:rFonts w:ascii="PT Astra Serif" w:hAnsi="PT Astra Serif"/>
                <w:sz w:val="22"/>
                <w:szCs w:val="22"/>
              </w:rPr>
              <w:t xml:space="preserve">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917D44">
            <w:pPr>
              <w:jc w:val="center"/>
              <w:rPr>
                <w:rFonts w:ascii="PT Astra Serif" w:hAnsi="PT Astra Serif"/>
                <w:sz w:val="22"/>
                <w:szCs w:val="22"/>
              </w:rPr>
            </w:pPr>
            <w:r>
              <w:rPr>
                <w:rFonts w:ascii="PT Astra Serif" w:hAnsi="PT Astra Serif"/>
                <w:sz w:val="22"/>
                <w:szCs w:val="22"/>
              </w:rPr>
              <w:t>Гражданин М.</w:t>
            </w:r>
          </w:p>
        </w:tc>
        <w:tc>
          <w:tcPr>
            <w:tcW w:w="11907" w:type="dxa"/>
            <w:shd w:val="clear" w:color="000000" w:fill="FFFFFF"/>
            <w:hideMark/>
          </w:tcPr>
          <w:p w:rsidR="00917D44"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22:63:040126:17 Вид разрешённого использования (ВРИ) основное: Индивидуальное жилищное строительство (под строительство индивидуальными жилыми домами, </w:t>
            </w:r>
            <w:r w:rsidR="00917D44"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22:63:040126:17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8"/>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C23DA4">
            <w:pPr>
              <w:jc w:val="center"/>
              <w:rPr>
                <w:rFonts w:ascii="PT Astra Serif" w:hAnsi="PT Astra Serif"/>
                <w:sz w:val="22"/>
                <w:szCs w:val="22"/>
              </w:rPr>
            </w:pPr>
            <w:r>
              <w:rPr>
                <w:rFonts w:ascii="PT Astra Serif" w:hAnsi="PT Astra Serif"/>
                <w:sz w:val="22"/>
                <w:szCs w:val="22"/>
              </w:rPr>
              <w:t>Гражданка М.</w:t>
            </w:r>
          </w:p>
        </w:tc>
        <w:tc>
          <w:tcPr>
            <w:tcW w:w="11907" w:type="dxa"/>
            <w:shd w:val="clear" w:color="000000" w:fill="FFFFFF"/>
            <w:hideMark/>
          </w:tcPr>
          <w:p w:rsidR="00D745F0"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22:63:040126:17 Вид разрешённого использования (ВРИ) основное: Индивидуальное жилищное строительство (под строительство индивидуальными жилыми домами, </w:t>
            </w:r>
            <w:r w:rsidR="00D745F0"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22:63:040126:17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6"/>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C23DA4">
            <w:pPr>
              <w:jc w:val="center"/>
              <w:rPr>
                <w:rFonts w:ascii="PT Astra Serif" w:hAnsi="PT Astra Serif"/>
                <w:sz w:val="22"/>
                <w:szCs w:val="22"/>
              </w:rPr>
            </w:pPr>
            <w:r>
              <w:rPr>
                <w:rFonts w:ascii="PT Astra Serif" w:hAnsi="PT Astra Serif"/>
                <w:sz w:val="22"/>
                <w:szCs w:val="22"/>
              </w:rPr>
              <w:t>Гражданка З.</w:t>
            </w:r>
          </w:p>
        </w:tc>
        <w:tc>
          <w:tcPr>
            <w:tcW w:w="11907" w:type="dxa"/>
            <w:shd w:val="clear" w:color="000000" w:fill="FFFFFF"/>
            <w:hideMark/>
          </w:tcPr>
          <w:p w:rsidR="00D745F0"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22:63:040126:55 Вид разрешённого использования (ВРИ) основное: Индивидуальное жилищное строительство (под строительство индивидуальными жилыми домами, </w:t>
            </w:r>
            <w:r w:rsidR="00D745F0"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22:63:040126:55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3"/>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C23DA4">
            <w:pPr>
              <w:jc w:val="center"/>
              <w:rPr>
                <w:rFonts w:ascii="PT Astra Serif" w:hAnsi="PT Astra Serif"/>
                <w:sz w:val="22"/>
                <w:szCs w:val="22"/>
              </w:rPr>
            </w:pPr>
            <w:r>
              <w:rPr>
                <w:rFonts w:ascii="PT Astra Serif" w:hAnsi="PT Astra Serif"/>
                <w:sz w:val="22"/>
                <w:szCs w:val="22"/>
              </w:rPr>
              <w:t>Гражданка Л.</w:t>
            </w:r>
          </w:p>
        </w:tc>
        <w:tc>
          <w:tcPr>
            <w:tcW w:w="11907" w:type="dxa"/>
            <w:shd w:val="clear" w:color="000000" w:fill="FFFFFF"/>
            <w:hideMark/>
          </w:tcPr>
          <w:p w:rsidR="00D745F0"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22:63:040126:13 Вид разрешённого использования (ВРИ) основное: Индивидуальное жилищное строительство (под строительство индивидуальными жилыми домами, </w:t>
            </w:r>
            <w:r w:rsidR="00D745F0"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22:63:040126:13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C23DA4">
            <w:pPr>
              <w:jc w:val="center"/>
              <w:rPr>
                <w:rFonts w:ascii="PT Astra Serif" w:hAnsi="PT Astra Serif"/>
                <w:sz w:val="22"/>
                <w:szCs w:val="22"/>
              </w:rPr>
            </w:pPr>
            <w:r>
              <w:rPr>
                <w:rFonts w:ascii="PT Astra Serif" w:hAnsi="PT Astra Serif"/>
                <w:sz w:val="22"/>
                <w:szCs w:val="22"/>
              </w:rPr>
              <w:t>Гражданка К.</w:t>
            </w:r>
          </w:p>
        </w:tc>
        <w:tc>
          <w:tcPr>
            <w:tcW w:w="11907" w:type="dxa"/>
            <w:shd w:val="clear" w:color="000000" w:fill="FFFFFF"/>
            <w:hideMark/>
          </w:tcPr>
          <w:p w:rsidR="00D745F0"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22:63:040126:57 Вид разрешённого использования (ВРИ) основное: Индивидуальное жилищное строительство (под строительство индивидуальными жилыми домами, </w:t>
            </w:r>
            <w:r w:rsidR="00D745F0"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22:63:040126:57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C23DA4">
            <w:pPr>
              <w:jc w:val="center"/>
              <w:rPr>
                <w:rFonts w:ascii="PT Astra Serif" w:hAnsi="PT Astra Serif"/>
                <w:sz w:val="22"/>
                <w:szCs w:val="22"/>
              </w:rPr>
            </w:pPr>
            <w:r>
              <w:rPr>
                <w:rFonts w:ascii="PT Astra Serif" w:hAnsi="PT Astra Serif"/>
                <w:sz w:val="22"/>
                <w:szCs w:val="22"/>
              </w:rPr>
              <w:t>Гражданка З.</w:t>
            </w:r>
          </w:p>
        </w:tc>
        <w:tc>
          <w:tcPr>
            <w:tcW w:w="11907" w:type="dxa"/>
            <w:shd w:val="clear" w:color="000000" w:fill="FFFFFF"/>
            <w:hideMark/>
          </w:tcPr>
          <w:p w:rsidR="00D745F0"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22:63:040126:34 Вид разрешённого использования (ВРИ) основное: Индивидуальное жилищное строительство (под строительство индивидуальными жилыми домами, </w:t>
            </w:r>
            <w:r w:rsidR="00D745F0"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22:63:040126:34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7"/>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5A7262">
            <w:pPr>
              <w:jc w:val="center"/>
              <w:rPr>
                <w:rFonts w:ascii="PT Astra Serif" w:hAnsi="PT Astra Serif"/>
                <w:sz w:val="22"/>
                <w:szCs w:val="22"/>
              </w:rPr>
            </w:pPr>
            <w:r>
              <w:rPr>
                <w:rFonts w:ascii="PT Astra Serif" w:hAnsi="PT Astra Serif"/>
                <w:sz w:val="22"/>
                <w:szCs w:val="22"/>
              </w:rPr>
              <w:t>Гражданин З.</w:t>
            </w:r>
          </w:p>
        </w:tc>
        <w:tc>
          <w:tcPr>
            <w:tcW w:w="11907" w:type="dxa"/>
            <w:shd w:val="clear" w:color="000000" w:fill="FFFFFF"/>
            <w:hideMark/>
          </w:tcPr>
          <w:p w:rsidR="005A7262"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22:63:040126:34 Вид разрешённого использования (ВРИ) основное: Индивидуальное жилищное строительство (под строительство индивидуальными жилыми домами, </w:t>
            </w:r>
            <w:r w:rsidR="005A7262"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22:63:040126:34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0"/>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5A7262">
            <w:pPr>
              <w:jc w:val="center"/>
              <w:rPr>
                <w:rFonts w:ascii="PT Astra Serif" w:hAnsi="PT Astra Serif"/>
                <w:sz w:val="22"/>
                <w:szCs w:val="22"/>
              </w:rPr>
            </w:pPr>
            <w:r>
              <w:rPr>
                <w:rFonts w:ascii="PT Astra Serif" w:hAnsi="PT Astra Serif"/>
                <w:sz w:val="22"/>
                <w:szCs w:val="22"/>
              </w:rPr>
              <w:t>Гражданка Э.</w:t>
            </w:r>
          </w:p>
        </w:tc>
        <w:tc>
          <w:tcPr>
            <w:tcW w:w="11907" w:type="dxa"/>
            <w:shd w:val="clear" w:color="000000" w:fill="FFFFFF"/>
            <w:hideMark/>
          </w:tcPr>
          <w:p w:rsidR="005A7262"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22:63:040122:28 Вид разрешённого использования (ВРИ) основное: Индивидуальное жилищное строительство (под строительство индивидуальными жилыми домами, </w:t>
            </w:r>
            <w:r w:rsidR="005A7262"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22:63:040122:28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(Ж-40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9"/>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5A7262">
            <w:pPr>
              <w:jc w:val="center"/>
              <w:rPr>
                <w:rFonts w:ascii="PT Astra Serif" w:hAnsi="PT Astra Serif"/>
                <w:sz w:val="22"/>
                <w:szCs w:val="22"/>
              </w:rPr>
            </w:pPr>
            <w:r>
              <w:rPr>
                <w:rFonts w:ascii="PT Astra Serif" w:hAnsi="PT Astra Serif"/>
                <w:sz w:val="22"/>
                <w:szCs w:val="22"/>
              </w:rPr>
              <w:t>Гражданин Р.</w:t>
            </w:r>
          </w:p>
        </w:tc>
        <w:tc>
          <w:tcPr>
            <w:tcW w:w="11907" w:type="dxa"/>
            <w:shd w:val="clear" w:color="000000" w:fill="FFFFFF"/>
            <w:hideMark/>
          </w:tcPr>
          <w:p w:rsidR="005A7262"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22:63:040122:23 Вид разрешённого использования (ВРИ) основное: Индивидуальное жилищное строительство (под строительство индивидуальными жилыми домами, </w:t>
            </w:r>
            <w:r w:rsidR="005A7262"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22:63:040122:23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(Ж-40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2"/>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5A7262">
            <w:pPr>
              <w:jc w:val="center"/>
              <w:rPr>
                <w:rFonts w:ascii="PT Astra Serif" w:hAnsi="PT Astra Serif"/>
                <w:sz w:val="22"/>
                <w:szCs w:val="22"/>
              </w:rPr>
            </w:pPr>
            <w:r>
              <w:rPr>
                <w:rFonts w:ascii="PT Astra Serif" w:hAnsi="PT Astra Serif"/>
                <w:sz w:val="22"/>
                <w:szCs w:val="22"/>
              </w:rPr>
              <w:t>Гражданка Г.</w:t>
            </w:r>
          </w:p>
        </w:tc>
        <w:tc>
          <w:tcPr>
            <w:tcW w:w="11907" w:type="dxa"/>
            <w:shd w:val="clear" w:color="000000" w:fill="FFFFFF"/>
            <w:hideMark/>
          </w:tcPr>
          <w:p w:rsidR="005A7262"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22:63:040126:36 Вид разрешённого использования (ВРИ) основное: Индивидуальное жилищное строительство (под строительство индивидуальными жилыми домами, </w:t>
            </w:r>
            <w:r w:rsidR="005A7262"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22:63:040126:36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7"/>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5A7262">
            <w:pPr>
              <w:jc w:val="center"/>
              <w:rPr>
                <w:rFonts w:ascii="PT Astra Serif" w:hAnsi="PT Astra Serif"/>
                <w:sz w:val="22"/>
                <w:szCs w:val="22"/>
              </w:rPr>
            </w:pPr>
            <w:r>
              <w:rPr>
                <w:rFonts w:ascii="PT Astra Serif" w:hAnsi="PT Astra Serif"/>
                <w:sz w:val="22"/>
                <w:szCs w:val="22"/>
              </w:rPr>
              <w:t>Гражданин Г.</w:t>
            </w:r>
          </w:p>
        </w:tc>
        <w:tc>
          <w:tcPr>
            <w:tcW w:w="11907" w:type="dxa"/>
            <w:shd w:val="clear" w:color="000000" w:fill="FFFFFF"/>
            <w:hideMark/>
          </w:tcPr>
          <w:p w:rsidR="005A7262"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22:63:040126:36 Вид разрешённого использования (ВРИ) основное: Индивидуальное жилищное строительство (под строительство индивидуальными жилыми домами, </w:t>
            </w:r>
            <w:r w:rsidR="005A7262"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22:63:040126:36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7"/>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BF5F45">
            <w:pPr>
              <w:jc w:val="center"/>
              <w:rPr>
                <w:rFonts w:ascii="PT Astra Serif" w:hAnsi="PT Astra Serif"/>
                <w:sz w:val="22"/>
                <w:szCs w:val="22"/>
              </w:rPr>
            </w:pPr>
            <w:r>
              <w:rPr>
                <w:rFonts w:ascii="PT Astra Serif" w:hAnsi="PT Astra Serif"/>
                <w:sz w:val="22"/>
                <w:szCs w:val="22"/>
              </w:rPr>
              <w:t>Гражданка Г.</w:t>
            </w:r>
          </w:p>
        </w:tc>
        <w:tc>
          <w:tcPr>
            <w:tcW w:w="11907" w:type="dxa"/>
            <w:shd w:val="clear" w:color="000000" w:fill="FFFFFF"/>
            <w:hideMark/>
          </w:tcPr>
          <w:p w:rsidR="00BF5F4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22:63:040126:0014 Вид разрешённого использования (ВРИ) основное: Индивидуальное жилищное строительство (под строительство индивидуальными жилыми домами, </w:t>
            </w:r>
            <w:r w:rsidR="00BF5F45"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22:63:040126:0014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2"/>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BF5F45">
            <w:pPr>
              <w:jc w:val="center"/>
              <w:rPr>
                <w:rFonts w:ascii="PT Astra Serif" w:hAnsi="PT Astra Serif"/>
                <w:sz w:val="22"/>
                <w:szCs w:val="22"/>
              </w:rPr>
            </w:pPr>
            <w:r>
              <w:rPr>
                <w:rFonts w:ascii="PT Astra Serif" w:hAnsi="PT Astra Serif"/>
                <w:sz w:val="22"/>
                <w:szCs w:val="22"/>
              </w:rPr>
              <w:t>Гражданка К.</w:t>
            </w:r>
          </w:p>
        </w:tc>
        <w:tc>
          <w:tcPr>
            <w:tcW w:w="11907" w:type="dxa"/>
            <w:shd w:val="clear" w:color="000000" w:fill="FFFFFF"/>
            <w:hideMark/>
          </w:tcPr>
          <w:p w:rsidR="00BF5F4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22:63:040126:34 Вид разрешённого использования (ВРИ) основное: Индивидуальное жилищное строительство (под строительство индивидуальными жилыми домами, </w:t>
            </w:r>
            <w:r w:rsidR="00BF5F45"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22:63:040126:34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BF5F45">
            <w:pPr>
              <w:jc w:val="center"/>
              <w:rPr>
                <w:rFonts w:ascii="PT Astra Serif" w:hAnsi="PT Astra Serif"/>
                <w:sz w:val="22"/>
                <w:szCs w:val="22"/>
              </w:rPr>
            </w:pPr>
            <w:r>
              <w:rPr>
                <w:rFonts w:ascii="PT Astra Serif" w:hAnsi="PT Astra Serif"/>
                <w:sz w:val="22"/>
                <w:szCs w:val="22"/>
              </w:rPr>
              <w:t>Гражданка Ф.</w:t>
            </w:r>
          </w:p>
        </w:tc>
        <w:tc>
          <w:tcPr>
            <w:tcW w:w="11907" w:type="dxa"/>
            <w:shd w:val="clear" w:color="000000" w:fill="FFFFFF"/>
            <w:hideMark/>
          </w:tcPr>
          <w:p w:rsidR="00BF5F4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22:63:040126:3 Вид разрешённого использования (ВРИ) основное: Индивидуальное жилищное строительство (под строительство индивидуальными жилыми домами, </w:t>
            </w:r>
            <w:r w:rsidR="00BF5F45"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22:63:040126:3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2"/>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BF5F45">
            <w:pPr>
              <w:jc w:val="center"/>
              <w:rPr>
                <w:rFonts w:ascii="PT Astra Serif" w:hAnsi="PT Astra Serif"/>
                <w:sz w:val="22"/>
                <w:szCs w:val="22"/>
              </w:rPr>
            </w:pPr>
            <w:r>
              <w:rPr>
                <w:rFonts w:ascii="PT Astra Serif" w:hAnsi="PT Astra Serif"/>
                <w:sz w:val="22"/>
                <w:szCs w:val="22"/>
              </w:rPr>
              <w:t>Гражданка Л.</w:t>
            </w:r>
          </w:p>
        </w:tc>
        <w:tc>
          <w:tcPr>
            <w:tcW w:w="11907" w:type="dxa"/>
            <w:shd w:val="clear" w:color="000000" w:fill="FFFFFF"/>
            <w:hideMark/>
          </w:tcPr>
          <w:p w:rsidR="00BF5F4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22:63:040126:40 Вид разрешённого использования (ВРИ) основное: Индивидуальное жилищное строительство (под строительство индивидуальными жилыми домами, </w:t>
            </w:r>
            <w:r w:rsidR="00BF5F45"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22:63:040126:40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8"/>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BF5F45">
            <w:pPr>
              <w:jc w:val="center"/>
              <w:rPr>
                <w:rFonts w:ascii="PT Astra Serif" w:hAnsi="PT Astra Serif"/>
                <w:sz w:val="22"/>
                <w:szCs w:val="22"/>
              </w:rPr>
            </w:pPr>
            <w:r>
              <w:rPr>
                <w:rFonts w:ascii="PT Astra Serif" w:hAnsi="PT Astra Serif"/>
                <w:sz w:val="22"/>
                <w:szCs w:val="22"/>
              </w:rPr>
              <w:t>Гражданин Л.</w:t>
            </w:r>
          </w:p>
        </w:tc>
        <w:tc>
          <w:tcPr>
            <w:tcW w:w="11907" w:type="dxa"/>
            <w:shd w:val="clear" w:color="000000" w:fill="FFFFFF"/>
            <w:hideMark/>
          </w:tcPr>
          <w:p w:rsidR="00BF5F4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22:63:040126:40 Вид разрешённого использования (ВРИ) основное: Индивидуальное жилищное строительство (под строительство индивидуальными жилыми домами, </w:t>
            </w:r>
            <w:r w:rsidR="00BF5F45"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22:63:040126:40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w:t>
            </w:r>
            <w:r w:rsidR="00844B41" w:rsidRPr="00580478">
              <w:rPr>
                <w:rFonts w:ascii="PT Astra Serif" w:hAnsi="PT Astra Serif"/>
                <w:sz w:val="22"/>
                <w:szCs w:val="22"/>
              </w:rPr>
              <w:t>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3"/>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D056C9">
            <w:pPr>
              <w:jc w:val="center"/>
              <w:rPr>
                <w:rFonts w:ascii="PT Astra Serif" w:hAnsi="PT Astra Serif"/>
                <w:sz w:val="22"/>
                <w:szCs w:val="22"/>
              </w:rPr>
            </w:pPr>
            <w:r>
              <w:rPr>
                <w:rFonts w:ascii="PT Astra Serif" w:hAnsi="PT Astra Serif"/>
                <w:sz w:val="22"/>
                <w:szCs w:val="22"/>
              </w:rPr>
              <w:t>Гражданин С.</w:t>
            </w:r>
          </w:p>
        </w:tc>
        <w:tc>
          <w:tcPr>
            <w:tcW w:w="11907" w:type="dxa"/>
            <w:shd w:val="clear" w:color="000000" w:fill="FFFFFF"/>
            <w:hideMark/>
          </w:tcPr>
          <w:p w:rsidR="00924953"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22:63:040126:24 Вид разрешённого использования (ВРИ) основное: Индивидуальное жилищное строительство (под строительство индивидуальными жилыми домами, </w:t>
            </w:r>
            <w:r w:rsidR="00924953"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22:63:040126:24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r w:rsidR="00A301B5" w:rsidRPr="00580478">
              <w:rPr>
                <w:rFonts w:ascii="PT Astra Serif" w:hAnsi="PT Astra Serif"/>
                <w:sz w:val="22"/>
                <w:szCs w:val="22"/>
              </w:rPr>
              <w:t>, СОД-2</w:t>
            </w:r>
            <w:r w:rsidRPr="00580478">
              <w:rPr>
                <w:rFonts w:ascii="PT Astra Serif" w:hAnsi="PT Astra Serif"/>
                <w:sz w:val="22"/>
                <w:szCs w:val="22"/>
              </w:rPr>
              <w:t xml:space="preserve">.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2"/>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D056C9">
            <w:pPr>
              <w:jc w:val="center"/>
              <w:rPr>
                <w:rFonts w:ascii="PT Astra Serif" w:hAnsi="PT Astra Serif"/>
                <w:sz w:val="22"/>
                <w:szCs w:val="22"/>
              </w:rPr>
            </w:pPr>
            <w:r>
              <w:rPr>
                <w:rFonts w:ascii="PT Astra Serif" w:hAnsi="PT Astra Serif"/>
                <w:sz w:val="22"/>
                <w:szCs w:val="22"/>
              </w:rPr>
              <w:t>Гражданка С.</w:t>
            </w:r>
          </w:p>
        </w:tc>
        <w:tc>
          <w:tcPr>
            <w:tcW w:w="11907" w:type="dxa"/>
            <w:shd w:val="clear" w:color="000000" w:fill="FFFFFF"/>
            <w:hideMark/>
          </w:tcPr>
          <w:p w:rsidR="00924953"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22:63:040126:24 Вид разрешённого использования (ВРИ) основное: Индивидуальное жилищное строительство (под строительство индивидуальными жилыми домами, </w:t>
            </w:r>
            <w:r w:rsidR="00924953"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22:63:040126:24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r w:rsidR="00A301B5" w:rsidRPr="00580478">
              <w:rPr>
                <w:rFonts w:ascii="PT Astra Serif" w:hAnsi="PT Astra Serif"/>
                <w:sz w:val="22"/>
                <w:szCs w:val="22"/>
              </w:rPr>
              <w:t>, СОД-2</w:t>
            </w:r>
            <w:r w:rsidRPr="00580478">
              <w:rPr>
                <w:rFonts w:ascii="PT Astra Serif" w:hAnsi="PT Astra Serif"/>
                <w:sz w:val="22"/>
                <w:szCs w:val="22"/>
              </w:rPr>
              <w:t>.</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2"/>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D056C9">
            <w:pPr>
              <w:jc w:val="center"/>
              <w:rPr>
                <w:rFonts w:ascii="PT Astra Serif" w:hAnsi="PT Astra Serif"/>
                <w:sz w:val="22"/>
                <w:szCs w:val="22"/>
              </w:rPr>
            </w:pPr>
            <w:r>
              <w:rPr>
                <w:rFonts w:ascii="PT Astra Serif" w:hAnsi="PT Astra Serif"/>
                <w:sz w:val="22"/>
                <w:szCs w:val="22"/>
              </w:rPr>
              <w:t>Гражданка Х.</w:t>
            </w:r>
          </w:p>
        </w:tc>
        <w:tc>
          <w:tcPr>
            <w:tcW w:w="11907" w:type="dxa"/>
            <w:shd w:val="clear" w:color="000000" w:fill="FFFFFF"/>
            <w:hideMark/>
          </w:tcPr>
          <w:p w:rsidR="00924953"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22:63:040301:56 Вид разрешённого использования (ВРИ) основное: Индивидуальное жилищное строительство (под строительство индивидуальными жилыми домами, </w:t>
            </w:r>
            <w:r w:rsidR="00924953"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22:63:040301:56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D056C9">
            <w:pPr>
              <w:jc w:val="center"/>
              <w:rPr>
                <w:rFonts w:ascii="PT Astra Serif" w:hAnsi="PT Astra Serif"/>
                <w:sz w:val="22"/>
                <w:szCs w:val="22"/>
              </w:rPr>
            </w:pPr>
            <w:r>
              <w:rPr>
                <w:rFonts w:ascii="PT Astra Serif" w:hAnsi="PT Astra Serif"/>
                <w:sz w:val="22"/>
                <w:szCs w:val="22"/>
              </w:rPr>
              <w:t>Гражданка К.</w:t>
            </w:r>
          </w:p>
        </w:tc>
        <w:tc>
          <w:tcPr>
            <w:tcW w:w="11907" w:type="dxa"/>
            <w:shd w:val="clear" w:color="000000" w:fill="FFFFFF"/>
            <w:hideMark/>
          </w:tcPr>
          <w:p w:rsidR="00924953"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22:63:040116:282 Вид разрешённого использования (ВРИ) основное: Индивидуальное жилищное строительство (под строительство индивидуальными жилыми домами, </w:t>
            </w:r>
            <w:r w:rsidR="00924953"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22:63:040116:282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w:t>
            </w:r>
            <w:r w:rsidR="00DD5685" w:rsidRPr="00580478">
              <w:rPr>
                <w:rFonts w:ascii="PT Astra Serif" w:hAnsi="PT Astra Serif"/>
                <w:sz w:val="22"/>
                <w:szCs w:val="22"/>
              </w:rPr>
              <w:t>омами). Присвоить зону ИЖС (Ж-4</w:t>
            </w:r>
            <w:r w:rsidRPr="00580478">
              <w:rPr>
                <w:rFonts w:ascii="PT Astra Serif" w:hAnsi="PT Astra Serif"/>
                <w:sz w:val="22"/>
                <w:szCs w:val="22"/>
              </w:rPr>
              <w:t xml:space="preserve">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D056C9">
            <w:pPr>
              <w:jc w:val="center"/>
              <w:rPr>
                <w:rFonts w:ascii="PT Astra Serif" w:hAnsi="PT Astra Serif"/>
                <w:sz w:val="22"/>
                <w:szCs w:val="22"/>
              </w:rPr>
            </w:pPr>
            <w:r>
              <w:rPr>
                <w:rFonts w:ascii="PT Astra Serif" w:hAnsi="PT Astra Serif"/>
                <w:sz w:val="22"/>
                <w:szCs w:val="22"/>
              </w:rPr>
              <w:t>Гражданин Б.</w:t>
            </w:r>
          </w:p>
        </w:tc>
        <w:tc>
          <w:tcPr>
            <w:tcW w:w="11907" w:type="dxa"/>
            <w:shd w:val="clear" w:color="000000" w:fill="FFFFFF"/>
            <w:hideMark/>
          </w:tcPr>
          <w:p w:rsidR="00924953"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22:63:040126:16 Вид разрешённого использования (ВРИ) основное: Индивидуальное жилищное строительство (под строительство индивидуальными жилыми домами, </w:t>
            </w:r>
            <w:r w:rsidR="00924953"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22:63:040126:16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r w:rsidR="00DD5685" w:rsidRPr="00580478">
              <w:rPr>
                <w:rFonts w:ascii="PT Astra Serif" w:hAnsi="PT Astra Serif"/>
                <w:sz w:val="22"/>
                <w:szCs w:val="22"/>
              </w:rPr>
              <w:t>)</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6"/>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9E09CC">
            <w:pPr>
              <w:jc w:val="center"/>
              <w:rPr>
                <w:rFonts w:ascii="PT Astra Serif" w:hAnsi="PT Astra Serif"/>
                <w:sz w:val="22"/>
                <w:szCs w:val="22"/>
              </w:rPr>
            </w:pPr>
            <w:r>
              <w:rPr>
                <w:rFonts w:ascii="PT Astra Serif" w:hAnsi="PT Astra Serif"/>
                <w:sz w:val="22"/>
                <w:szCs w:val="22"/>
              </w:rPr>
              <w:t>Гражданка Б.</w:t>
            </w:r>
          </w:p>
        </w:tc>
        <w:tc>
          <w:tcPr>
            <w:tcW w:w="11907" w:type="dxa"/>
            <w:shd w:val="clear" w:color="000000" w:fill="FFFFFF"/>
            <w:hideMark/>
          </w:tcPr>
          <w:p w:rsidR="009E09CC"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22:63:040126:16 Вид разрешённого использования (ВРИ) основное: Индивидуальное жилищное строительство (под строительство индивидуальными жилыми домами, </w:t>
            </w:r>
            <w:r w:rsidR="009E09CC"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22:63:040126:16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w:t>
            </w:r>
            <w:r w:rsidR="0036614B" w:rsidRPr="00580478">
              <w:rPr>
                <w:rFonts w:ascii="PT Astra Serif" w:hAnsi="PT Astra Serif"/>
                <w:sz w:val="22"/>
                <w:szCs w:val="22"/>
              </w:rPr>
              <w:t xml:space="preserve">ными жилыми домами).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6"/>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9E09CC">
            <w:pPr>
              <w:jc w:val="center"/>
              <w:rPr>
                <w:rFonts w:ascii="PT Astra Serif" w:hAnsi="PT Astra Serif"/>
                <w:sz w:val="22"/>
                <w:szCs w:val="22"/>
              </w:rPr>
            </w:pPr>
            <w:r>
              <w:rPr>
                <w:rFonts w:ascii="PT Astra Serif" w:hAnsi="PT Astra Serif"/>
                <w:sz w:val="22"/>
                <w:szCs w:val="22"/>
              </w:rPr>
              <w:t>Гражданка Ч.</w:t>
            </w:r>
          </w:p>
        </w:tc>
        <w:tc>
          <w:tcPr>
            <w:tcW w:w="11907" w:type="dxa"/>
            <w:shd w:val="clear" w:color="000000" w:fill="FFFFFF"/>
            <w:hideMark/>
          </w:tcPr>
          <w:p w:rsidR="009E09CC"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22:63:040126:48 Вид разрешённого использования (ВРИ) основное: Индивидуальное жилищное строительство (под строительство индивидуальными жилыми домами, </w:t>
            </w:r>
            <w:r w:rsidR="009E09CC"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22:63:040126:48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2"/>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9E09CC">
            <w:pPr>
              <w:jc w:val="center"/>
              <w:rPr>
                <w:rFonts w:ascii="PT Astra Serif" w:hAnsi="PT Astra Serif"/>
                <w:sz w:val="22"/>
                <w:szCs w:val="22"/>
              </w:rPr>
            </w:pPr>
            <w:r>
              <w:rPr>
                <w:rFonts w:ascii="PT Astra Serif" w:hAnsi="PT Astra Serif"/>
                <w:sz w:val="22"/>
                <w:szCs w:val="22"/>
              </w:rPr>
              <w:t>Гражданин Б.</w:t>
            </w:r>
          </w:p>
        </w:tc>
        <w:tc>
          <w:tcPr>
            <w:tcW w:w="11907" w:type="dxa"/>
            <w:shd w:val="clear" w:color="000000" w:fill="FFFFFF"/>
            <w:hideMark/>
          </w:tcPr>
          <w:p w:rsidR="009E09CC"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22:63:040126:48 Вид разрешённого использования (ВРИ) основное: Индивидуальное жилищное строительство (под строительство индивидуальными жилыми домами, </w:t>
            </w:r>
            <w:r w:rsidR="009E09CC"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22:63:040126:48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9E09CC">
            <w:pPr>
              <w:jc w:val="center"/>
              <w:rPr>
                <w:rFonts w:ascii="PT Astra Serif" w:hAnsi="PT Astra Serif"/>
                <w:sz w:val="22"/>
                <w:szCs w:val="22"/>
              </w:rPr>
            </w:pPr>
            <w:r>
              <w:rPr>
                <w:rFonts w:ascii="PT Astra Serif" w:hAnsi="PT Astra Serif"/>
                <w:sz w:val="22"/>
                <w:szCs w:val="22"/>
              </w:rPr>
              <w:t>Гражданин Ф.</w:t>
            </w:r>
          </w:p>
        </w:tc>
        <w:tc>
          <w:tcPr>
            <w:tcW w:w="11907" w:type="dxa"/>
            <w:shd w:val="clear" w:color="000000" w:fill="FFFFFF"/>
            <w:hideMark/>
          </w:tcPr>
          <w:p w:rsidR="009E09CC"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22:63:040126:3 Вид разрешённого использования (ВРИ) основное: Индивидуальное жилищное строительство (под строительство индивидуальными жилыми домами, </w:t>
            </w:r>
            <w:r w:rsidR="009E09CC"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22:63:040126:3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1"/>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9E09CC">
            <w:pPr>
              <w:jc w:val="center"/>
              <w:rPr>
                <w:rFonts w:ascii="PT Astra Serif" w:hAnsi="PT Astra Serif"/>
                <w:sz w:val="22"/>
                <w:szCs w:val="22"/>
              </w:rPr>
            </w:pPr>
            <w:r>
              <w:rPr>
                <w:rFonts w:ascii="PT Astra Serif" w:hAnsi="PT Astra Serif"/>
                <w:sz w:val="22"/>
                <w:szCs w:val="22"/>
              </w:rPr>
              <w:t>Гражданин П.</w:t>
            </w:r>
          </w:p>
        </w:tc>
        <w:tc>
          <w:tcPr>
            <w:tcW w:w="11907" w:type="dxa"/>
            <w:shd w:val="clear" w:color="000000" w:fill="FFFFFF"/>
            <w:hideMark/>
          </w:tcPr>
          <w:p w:rsidR="009E09CC"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22:63:040116:9 Вид разрешённого использования (ВРИ) основное: Индивидуальное жилищное строительство (под строительство индивидуальными жилыми домами, </w:t>
            </w:r>
            <w:r w:rsidR="009E09CC" w:rsidRPr="00580478">
              <w:rPr>
                <w:rFonts w:ascii="PT Astra Serif" w:hAnsi="PT Astra Serif"/>
                <w:sz w:val="22"/>
                <w:szCs w:val="22"/>
              </w:rPr>
              <w:t xml:space="preserve">для эксплуатации жилого дома). </w:t>
            </w:r>
          </w:p>
          <w:p w:rsidR="00EC7665" w:rsidRPr="00580478" w:rsidRDefault="00EC7665" w:rsidP="009E09CC">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22:63:040116:9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w:t>
            </w:r>
            <w:r w:rsidR="009E09CC" w:rsidRPr="00580478">
              <w:rPr>
                <w:rFonts w:ascii="PT Astra Serif" w:hAnsi="PT Astra Serif"/>
                <w:sz w:val="22"/>
                <w:szCs w:val="22"/>
              </w:rPr>
              <w:t>)</w:t>
            </w:r>
            <w:r w:rsidRPr="00580478">
              <w:rPr>
                <w:rFonts w:ascii="PT Astra Serif" w:hAnsi="PT Astra Serif"/>
                <w:sz w:val="22"/>
                <w:szCs w:val="22"/>
              </w:rPr>
              <w:t xml:space="preserve">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0"/>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8971B8">
            <w:pPr>
              <w:jc w:val="center"/>
              <w:rPr>
                <w:rFonts w:ascii="PT Astra Serif" w:hAnsi="PT Astra Serif"/>
                <w:sz w:val="22"/>
                <w:szCs w:val="22"/>
              </w:rPr>
            </w:pPr>
            <w:r>
              <w:rPr>
                <w:rFonts w:ascii="PT Astra Serif" w:hAnsi="PT Astra Serif"/>
                <w:sz w:val="22"/>
                <w:szCs w:val="22"/>
              </w:rPr>
              <w:t>Гражданка П.</w:t>
            </w:r>
          </w:p>
        </w:tc>
        <w:tc>
          <w:tcPr>
            <w:tcW w:w="11907" w:type="dxa"/>
            <w:shd w:val="clear" w:color="000000" w:fill="FFFFFF"/>
            <w:hideMark/>
          </w:tcPr>
          <w:p w:rsidR="008971B8"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22:63:040116:9 Вид разрешённого использования (ВРИ) основное: Индивидуальное жилищное строительство (под строительство индивидуальными жилыми домами, </w:t>
            </w:r>
            <w:r w:rsidR="008971B8"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22:63:040116:9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w:t>
            </w:r>
            <w:r w:rsidR="000F3510" w:rsidRPr="00580478">
              <w:rPr>
                <w:rFonts w:ascii="PT Astra Serif" w:hAnsi="PT Astra Serif"/>
                <w:sz w:val="22"/>
                <w:szCs w:val="22"/>
              </w:rPr>
              <w:t>омами). Присвоить зону ИЖС (Ж-4)</w:t>
            </w:r>
            <w:r w:rsidRPr="00580478">
              <w:rPr>
                <w:rFonts w:ascii="PT Astra Serif" w:hAnsi="PT Astra Serif"/>
                <w:sz w:val="22"/>
                <w:szCs w:val="22"/>
              </w:rPr>
              <w:t xml:space="preserve">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4"/>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8971B8">
            <w:pPr>
              <w:jc w:val="center"/>
              <w:rPr>
                <w:rFonts w:ascii="PT Astra Serif" w:hAnsi="PT Astra Serif"/>
                <w:sz w:val="22"/>
                <w:szCs w:val="22"/>
              </w:rPr>
            </w:pPr>
            <w:r>
              <w:rPr>
                <w:rFonts w:ascii="PT Astra Serif" w:hAnsi="PT Astra Serif"/>
                <w:sz w:val="22"/>
                <w:szCs w:val="22"/>
              </w:rPr>
              <w:t>Гражданка Б.</w:t>
            </w:r>
          </w:p>
        </w:tc>
        <w:tc>
          <w:tcPr>
            <w:tcW w:w="11907" w:type="dxa"/>
            <w:shd w:val="clear" w:color="000000" w:fill="FFFFFF"/>
            <w:hideMark/>
          </w:tcPr>
          <w:p w:rsidR="008971B8"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22:63:040116:297 Вид разрешённого использования (ВРИ) основное: Индивидуальное жилищное строительство (под строительство индивидуальными жилыми домами, </w:t>
            </w:r>
            <w:r w:rsidR="008971B8"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22:63:040116:297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w:t>
            </w:r>
            <w:r w:rsidR="000F3510" w:rsidRPr="00580478">
              <w:rPr>
                <w:rFonts w:ascii="PT Astra Serif" w:hAnsi="PT Astra Serif"/>
                <w:sz w:val="22"/>
                <w:szCs w:val="22"/>
              </w:rPr>
              <w:t>омами). Присвоить зону ИЖС (Ж-4)</w:t>
            </w:r>
            <w:r w:rsidRPr="00580478">
              <w:rPr>
                <w:rFonts w:ascii="PT Astra Serif" w:hAnsi="PT Astra Serif"/>
                <w:sz w:val="22"/>
                <w:szCs w:val="22"/>
              </w:rPr>
              <w:t xml:space="preserve">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3"/>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8971B8">
            <w:pPr>
              <w:jc w:val="center"/>
              <w:rPr>
                <w:rFonts w:ascii="PT Astra Serif" w:hAnsi="PT Astra Serif"/>
                <w:sz w:val="22"/>
                <w:szCs w:val="22"/>
              </w:rPr>
            </w:pPr>
            <w:r>
              <w:rPr>
                <w:rFonts w:ascii="PT Astra Serif" w:hAnsi="PT Astra Serif"/>
                <w:sz w:val="22"/>
                <w:szCs w:val="22"/>
              </w:rPr>
              <w:t>Гражданин Г.</w:t>
            </w:r>
          </w:p>
        </w:tc>
        <w:tc>
          <w:tcPr>
            <w:tcW w:w="11907" w:type="dxa"/>
            <w:shd w:val="clear" w:color="000000" w:fill="FFFFFF"/>
            <w:hideMark/>
          </w:tcPr>
          <w:p w:rsidR="008971B8"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22:63:040126:14 Вид разрешённого использования (ВРИ) основное: Индивидуальное жилищное строительство (под строительство индивидуальными жилыми домами, </w:t>
            </w:r>
            <w:r w:rsidR="008971B8"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22:63:040126:14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w:t>
            </w:r>
            <w:r w:rsidR="000F3510" w:rsidRPr="00580478">
              <w:rPr>
                <w:rFonts w:ascii="PT Astra Serif" w:hAnsi="PT Astra Serif"/>
                <w:sz w:val="22"/>
                <w:szCs w:val="22"/>
              </w:rPr>
              <w:t>омами). Присвоить зону ИЖС (Ж-4)</w:t>
            </w:r>
            <w:r w:rsidRPr="00580478">
              <w:rPr>
                <w:rFonts w:ascii="PT Astra Serif" w:hAnsi="PT Astra Serif"/>
                <w:sz w:val="22"/>
                <w:szCs w:val="22"/>
              </w:rPr>
              <w:t xml:space="preserve">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5"/>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8971B8">
            <w:pPr>
              <w:jc w:val="center"/>
              <w:rPr>
                <w:rFonts w:ascii="PT Astra Serif" w:hAnsi="PT Astra Serif"/>
                <w:sz w:val="22"/>
                <w:szCs w:val="22"/>
              </w:rPr>
            </w:pPr>
            <w:r>
              <w:rPr>
                <w:rFonts w:ascii="PT Astra Serif" w:hAnsi="PT Astra Serif"/>
                <w:sz w:val="22"/>
                <w:szCs w:val="22"/>
              </w:rPr>
              <w:t>Гражданка Р.</w:t>
            </w:r>
          </w:p>
        </w:tc>
        <w:tc>
          <w:tcPr>
            <w:tcW w:w="11907" w:type="dxa"/>
            <w:shd w:val="clear" w:color="000000" w:fill="FFFFFF"/>
            <w:hideMark/>
          </w:tcPr>
          <w:p w:rsidR="008971B8"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22:63:040116:39 Вид разрешённого использования (ВРИ) основное: Индивидуальное жилищное строительство (под строительство индивидуальными жилыми домами, </w:t>
            </w:r>
            <w:r w:rsidR="008971B8"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22:63:040116:39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w:t>
            </w:r>
            <w:r w:rsidR="000F3510" w:rsidRPr="00580478">
              <w:rPr>
                <w:rFonts w:ascii="PT Astra Serif" w:hAnsi="PT Astra Serif"/>
                <w:sz w:val="22"/>
                <w:szCs w:val="22"/>
              </w:rPr>
              <w:t>омами). Присвоить зону ИЖС (Ж-4)</w:t>
            </w:r>
            <w:r w:rsidRPr="00580478">
              <w:rPr>
                <w:rFonts w:ascii="PT Astra Serif" w:hAnsi="PT Astra Serif"/>
                <w:sz w:val="22"/>
                <w:szCs w:val="22"/>
              </w:rPr>
              <w:t xml:space="preserve">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6"/>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90678C">
            <w:pPr>
              <w:jc w:val="center"/>
              <w:rPr>
                <w:rFonts w:ascii="PT Astra Serif" w:hAnsi="PT Astra Serif"/>
                <w:sz w:val="22"/>
                <w:szCs w:val="22"/>
              </w:rPr>
            </w:pPr>
            <w:r>
              <w:rPr>
                <w:rFonts w:ascii="PT Astra Serif" w:hAnsi="PT Astra Serif"/>
                <w:sz w:val="22"/>
                <w:szCs w:val="22"/>
              </w:rPr>
              <w:t>Гражданин Ш.</w:t>
            </w:r>
          </w:p>
        </w:tc>
        <w:tc>
          <w:tcPr>
            <w:tcW w:w="11907" w:type="dxa"/>
            <w:shd w:val="clear" w:color="000000" w:fill="FFFFFF"/>
            <w:hideMark/>
          </w:tcPr>
          <w:p w:rsidR="0090678C"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22:63:040116:37 Вид разрешённого использования (ВРИ) основное: Индивидуальное жилищное строительство (под строительство индивидуальными жилыми домами, </w:t>
            </w:r>
            <w:r w:rsidR="0090678C"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22:63:040116:37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w:t>
            </w:r>
            <w:r w:rsidR="000F3510" w:rsidRPr="00580478">
              <w:rPr>
                <w:rFonts w:ascii="PT Astra Serif" w:hAnsi="PT Astra Serif"/>
                <w:sz w:val="22"/>
                <w:szCs w:val="22"/>
              </w:rPr>
              <w:t>омами). Присвоить зону ИЖС (Ж-4)</w:t>
            </w:r>
            <w:r w:rsidRPr="00580478">
              <w:rPr>
                <w:rFonts w:ascii="PT Astra Serif" w:hAnsi="PT Astra Serif"/>
                <w:sz w:val="22"/>
                <w:szCs w:val="22"/>
              </w:rPr>
              <w:t xml:space="preserve">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8"/>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0F3510">
            <w:pPr>
              <w:jc w:val="center"/>
              <w:rPr>
                <w:rFonts w:ascii="PT Astra Serif" w:hAnsi="PT Astra Serif"/>
                <w:sz w:val="22"/>
                <w:szCs w:val="22"/>
              </w:rPr>
            </w:pPr>
            <w:r>
              <w:rPr>
                <w:rFonts w:ascii="PT Astra Serif" w:hAnsi="PT Astra Serif"/>
                <w:sz w:val="22"/>
                <w:szCs w:val="22"/>
              </w:rPr>
              <w:t>Гражданка А.</w:t>
            </w:r>
          </w:p>
        </w:tc>
        <w:tc>
          <w:tcPr>
            <w:tcW w:w="11907" w:type="dxa"/>
            <w:shd w:val="clear" w:color="000000" w:fill="FFFFFF"/>
            <w:hideMark/>
          </w:tcPr>
          <w:p w:rsidR="000F3510"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22:63:040116:83 Вид разрешённого использования (ВРИ) основное: Индивидуальное жилищное строительство (под строительство индивидуальными жилыми домами, </w:t>
            </w:r>
            <w:r w:rsidR="000F3510" w:rsidRPr="00580478">
              <w:rPr>
                <w:rFonts w:ascii="PT Astra Serif" w:hAnsi="PT Astra Serif"/>
                <w:sz w:val="22"/>
                <w:szCs w:val="22"/>
              </w:rPr>
              <w:t xml:space="preserve">для эксплуатации жилого дома). </w:t>
            </w:r>
          </w:p>
          <w:p w:rsidR="00EC7665" w:rsidRPr="00580478" w:rsidRDefault="00EC7665" w:rsidP="000F3510">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22:63:040116:83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w:t>
            </w:r>
            <w:r w:rsidR="000F3510" w:rsidRPr="00580478">
              <w:rPr>
                <w:rFonts w:ascii="PT Astra Serif" w:hAnsi="PT Astra Serif"/>
                <w:sz w:val="22"/>
                <w:szCs w:val="22"/>
              </w:rPr>
              <w:t>)</w:t>
            </w:r>
            <w:r w:rsidRPr="00580478">
              <w:rPr>
                <w:rFonts w:ascii="PT Astra Serif" w:hAnsi="PT Astra Serif"/>
                <w:sz w:val="22"/>
                <w:szCs w:val="22"/>
              </w:rPr>
              <w:t xml:space="preserve">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0F3510">
            <w:pPr>
              <w:jc w:val="center"/>
              <w:rPr>
                <w:rFonts w:ascii="PT Astra Serif" w:hAnsi="PT Astra Serif"/>
                <w:sz w:val="22"/>
                <w:szCs w:val="22"/>
              </w:rPr>
            </w:pPr>
            <w:r>
              <w:rPr>
                <w:rFonts w:ascii="PT Astra Serif" w:hAnsi="PT Astra Serif"/>
                <w:sz w:val="22"/>
                <w:szCs w:val="22"/>
              </w:rPr>
              <w:t>Гражданка Ш.</w:t>
            </w:r>
          </w:p>
        </w:tc>
        <w:tc>
          <w:tcPr>
            <w:tcW w:w="11907" w:type="dxa"/>
            <w:shd w:val="clear" w:color="000000" w:fill="FFFFFF"/>
            <w:hideMark/>
          </w:tcPr>
          <w:p w:rsidR="000F3510"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22:63:040116:300 Вид разрешённого использования (ВРИ) основное: Индивидуальное жилищное строительство (под строительство индивидуальными жилыми домами, </w:t>
            </w:r>
            <w:r w:rsidR="000F3510"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22:63:040116:300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w:t>
            </w:r>
            <w:r w:rsidR="000F3510" w:rsidRPr="00580478">
              <w:rPr>
                <w:rFonts w:ascii="PT Astra Serif" w:hAnsi="PT Astra Serif"/>
                <w:sz w:val="22"/>
                <w:szCs w:val="22"/>
              </w:rPr>
              <w:t>омами). Присвоить зону ИЖС (Ж-4)</w:t>
            </w:r>
            <w:r w:rsidRPr="00580478">
              <w:rPr>
                <w:rFonts w:ascii="PT Astra Serif" w:hAnsi="PT Astra Serif"/>
                <w:sz w:val="22"/>
                <w:szCs w:val="22"/>
              </w:rPr>
              <w:t xml:space="preserve">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0F3510">
            <w:pPr>
              <w:jc w:val="center"/>
              <w:rPr>
                <w:rFonts w:ascii="PT Astra Serif" w:hAnsi="PT Astra Serif"/>
                <w:sz w:val="22"/>
                <w:szCs w:val="22"/>
              </w:rPr>
            </w:pPr>
            <w:r>
              <w:rPr>
                <w:rFonts w:ascii="PT Astra Serif" w:hAnsi="PT Astra Serif"/>
                <w:sz w:val="22"/>
                <w:szCs w:val="22"/>
              </w:rPr>
              <w:t>Гражданин Д.</w:t>
            </w:r>
          </w:p>
        </w:tc>
        <w:tc>
          <w:tcPr>
            <w:tcW w:w="11907" w:type="dxa"/>
            <w:shd w:val="clear" w:color="000000" w:fill="FFFFFF"/>
            <w:hideMark/>
          </w:tcPr>
          <w:p w:rsidR="000F3510"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22:63:040116:2 Вид разрешённого использования (ВРИ) основное: Индивидуальное жилищное строительство (под строительство индивидуальными жилыми домами, </w:t>
            </w:r>
            <w:r w:rsidR="000F3510" w:rsidRPr="00580478">
              <w:rPr>
                <w:rFonts w:ascii="PT Astra Serif" w:hAnsi="PT Astra Serif"/>
                <w:sz w:val="22"/>
                <w:szCs w:val="22"/>
              </w:rPr>
              <w:t xml:space="preserve">для эксплуатации жилого дома). </w:t>
            </w:r>
          </w:p>
          <w:p w:rsidR="00EC7665" w:rsidRPr="00580478" w:rsidRDefault="00EC7665" w:rsidP="000F3510">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22:63:040116:2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w:t>
            </w:r>
            <w:r w:rsidR="000F3510" w:rsidRPr="00580478">
              <w:rPr>
                <w:rFonts w:ascii="PT Astra Serif" w:hAnsi="PT Astra Serif"/>
                <w:sz w:val="22"/>
                <w:szCs w:val="22"/>
              </w:rPr>
              <w:t>)</w:t>
            </w:r>
            <w:r w:rsidRPr="00580478">
              <w:rPr>
                <w:rFonts w:ascii="PT Astra Serif" w:hAnsi="PT Astra Serif"/>
                <w:sz w:val="22"/>
                <w:szCs w:val="22"/>
              </w:rPr>
              <w:t xml:space="preserve">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4"/>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0F3510">
            <w:pPr>
              <w:jc w:val="center"/>
              <w:rPr>
                <w:rFonts w:ascii="PT Astra Serif" w:hAnsi="PT Astra Serif"/>
                <w:sz w:val="22"/>
                <w:szCs w:val="22"/>
              </w:rPr>
            </w:pPr>
            <w:r>
              <w:rPr>
                <w:rFonts w:ascii="PT Astra Serif" w:hAnsi="PT Astra Serif"/>
                <w:sz w:val="22"/>
                <w:szCs w:val="22"/>
              </w:rPr>
              <w:t>Гражданка З.</w:t>
            </w:r>
          </w:p>
        </w:tc>
        <w:tc>
          <w:tcPr>
            <w:tcW w:w="11907" w:type="dxa"/>
            <w:shd w:val="clear" w:color="000000" w:fill="FFFFFF"/>
            <w:hideMark/>
          </w:tcPr>
          <w:p w:rsidR="000F3510"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22:63:040210:7 Вид разрешённого использования (ВРИ) основное: Индивидуальное жилищное строительство (под строительство индивидуальными жилыми домами, </w:t>
            </w:r>
            <w:r w:rsidR="000F3510"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22:63:040210:7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w:t>
            </w:r>
            <w:r w:rsidR="000F3510" w:rsidRPr="00580478">
              <w:rPr>
                <w:rFonts w:ascii="PT Astra Serif" w:hAnsi="PT Astra Serif"/>
                <w:sz w:val="22"/>
                <w:szCs w:val="22"/>
              </w:rPr>
              <w:t>омами). Присвоить зону ИЖС (Ж-4)</w:t>
            </w:r>
            <w:r w:rsidRPr="00580478">
              <w:rPr>
                <w:rFonts w:ascii="PT Astra Serif" w:hAnsi="PT Astra Serif"/>
                <w:sz w:val="22"/>
                <w:szCs w:val="22"/>
              </w:rPr>
              <w:t xml:space="preserve">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0F3510">
            <w:pPr>
              <w:jc w:val="center"/>
              <w:rPr>
                <w:rFonts w:ascii="PT Astra Serif" w:hAnsi="PT Astra Serif"/>
                <w:sz w:val="22"/>
                <w:szCs w:val="22"/>
              </w:rPr>
            </w:pPr>
            <w:r>
              <w:rPr>
                <w:rFonts w:ascii="PT Astra Serif" w:hAnsi="PT Astra Serif"/>
                <w:sz w:val="22"/>
                <w:szCs w:val="22"/>
              </w:rPr>
              <w:t>Гражданин З.</w:t>
            </w:r>
          </w:p>
        </w:tc>
        <w:tc>
          <w:tcPr>
            <w:tcW w:w="11907" w:type="dxa"/>
            <w:shd w:val="clear" w:color="000000" w:fill="FFFFFF"/>
            <w:hideMark/>
          </w:tcPr>
          <w:p w:rsidR="000F3510"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22:63:040210:7 Вид разрешённого использования (ВРИ) основное: Индивидуальное жилищное строительство (под строительство индивидуальными жилыми домами, </w:t>
            </w:r>
            <w:r w:rsidR="000F3510"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22:63:040210:7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2"/>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4F4DA6">
            <w:pPr>
              <w:jc w:val="center"/>
              <w:rPr>
                <w:rFonts w:ascii="PT Astra Serif" w:hAnsi="PT Astra Serif"/>
                <w:sz w:val="22"/>
                <w:szCs w:val="22"/>
              </w:rPr>
            </w:pPr>
            <w:r>
              <w:rPr>
                <w:rFonts w:ascii="PT Astra Serif" w:hAnsi="PT Astra Serif"/>
                <w:sz w:val="22"/>
                <w:szCs w:val="22"/>
              </w:rPr>
              <w:t>Гражданин З.</w:t>
            </w:r>
          </w:p>
        </w:tc>
        <w:tc>
          <w:tcPr>
            <w:tcW w:w="11907" w:type="dxa"/>
            <w:shd w:val="clear" w:color="000000" w:fill="FFFFFF"/>
            <w:hideMark/>
          </w:tcPr>
          <w:p w:rsidR="004F4DA6"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22:63:040210:7 Вид разрешённого использования (ВРИ) основное: Индивидуальное жилищное строительство (под строительство индивидуальными жилыми домами, </w:t>
            </w:r>
            <w:r w:rsidR="004F4DA6" w:rsidRPr="00580478">
              <w:rPr>
                <w:rFonts w:ascii="PT Astra Serif" w:hAnsi="PT Astra Serif"/>
                <w:sz w:val="22"/>
                <w:szCs w:val="22"/>
              </w:rPr>
              <w:t xml:space="preserve">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22:63:040210:7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1"/>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4F4DA6">
            <w:pPr>
              <w:jc w:val="center"/>
              <w:rPr>
                <w:rFonts w:ascii="PT Astra Serif" w:hAnsi="PT Astra Serif"/>
                <w:sz w:val="22"/>
                <w:szCs w:val="22"/>
              </w:rPr>
            </w:pPr>
            <w:r>
              <w:rPr>
                <w:rFonts w:ascii="PT Astra Serif" w:hAnsi="PT Astra Serif"/>
                <w:sz w:val="22"/>
                <w:szCs w:val="22"/>
              </w:rPr>
              <w:t>Гражданин К.</w:t>
            </w:r>
          </w:p>
        </w:tc>
        <w:tc>
          <w:tcPr>
            <w:tcW w:w="11907" w:type="dxa"/>
            <w:shd w:val="clear" w:color="000000" w:fill="FFFFFF"/>
            <w:hideMark/>
          </w:tcPr>
          <w:p w:rsidR="004F4DA6"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22:63:040116:282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w:t>
            </w:r>
            <w:r w:rsidR="004F4DA6" w:rsidRPr="00580478">
              <w:rPr>
                <w:rFonts w:ascii="PT Astra Serif" w:hAnsi="PT Astra Serif"/>
                <w:sz w:val="22"/>
                <w:szCs w:val="22"/>
              </w:rPr>
              <w:t xml:space="preserve">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2. Убрать в отношении земельного участка с кадастровым номером 22:63:040116:282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w:t>
            </w:r>
            <w:r w:rsidRPr="00580478">
              <w:rPr>
                <w:rFonts w:ascii="PT Astra Serif" w:hAnsi="PT Astra Serif"/>
                <w:sz w:val="22"/>
                <w:szCs w:val="22"/>
              </w:rPr>
              <w:b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4"/>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4F4DA6">
            <w:pPr>
              <w:jc w:val="center"/>
              <w:rPr>
                <w:rFonts w:ascii="PT Astra Serif" w:hAnsi="PT Astra Serif"/>
                <w:sz w:val="22"/>
                <w:szCs w:val="22"/>
              </w:rPr>
            </w:pPr>
            <w:r>
              <w:rPr>
                <w:rFonts w:ascii="PT Astra Serif" w:hAnsi="PT Astra Serif"/>
                <w:sz w:val="22"/>
                <w:szCs w:val="22"/>
              </w:rPr>
              <w:t>Гражданка Г.</w:t>
            </w:r>
          </w:p>
        </w:tc>
        <w:tc>
          <w:tcPr>
            <w:tcW w:w="11907" w:type="dxa"/>
            <w:shd w:val="clear" w:color="000000" w:fill="FFFFFF"/>
            <w:hideMark/>
          </w:tcPr>
          <w:p w:rsidR="004F4DA6"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22:63:040126:22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жило</w:t>
            </w:r>
            <w:r w:rsidR="004F4DA6" w:rsidRPr="00580478">
              <w:rPr>
                <w:rFonts w:ascii="PT Astra Serif" w:hAnsi="PT Astra Serif"/>
                <w:sz w:val="22"/>
                <w:szCs w:val="22"/>
              </w:rPr>
              <w:t xml:space="preserve">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22:63:040126:22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0"/>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4F4DA6">
            <w:pPr>
              <w:jc w:val="center"/>
              <w:rPr>
                <w:rFonts w:ascii="PT Astra Serif" w:hAnsi="PT Astra Serif"/>
                <w:sz w:val="22"/>
                <w:szCs w:val="22"/>
              </w:rPr>
            </w:pPr>
            <w:r>
              <w:rPr>
                <w:rFonts w:ascii="PT Astra Serif" w:hAnsi="PT Astra Serif"/>
                <w:sz w:val="22"/>
                <w:szCs w:val="22"/>
              </w:rPr>
              <w:t>Гражданка Ш.</w:t>
            </w:r>
          </w:p>
        </w:tc>
        <w:tc>
          <w:tcPr>
            <w:tcW w:w="11907" w:type="dxa"/>
            <w:shd w:val="clear" w:color="000000" w:fill="FFFFFF"/>
            <w:hideMark/>
          </w:tcPr>
          <w:p w:rsidR="004F4DA6"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22:63:040122:33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жило</w:t>
            </w:r>
            <w:r w:rsidR="004F4DA6" w:rsidRPr="00580478">
              <w:rPr>
                <w:rFonts w:ascii="PT Astra Serif" w:hAnsi="PT Astra Serif"/>
                <w:sz w:val="22"/>
                <w:szCs w:val="22"/>
              </w:rPr>
              <w:t xml:space="preserve">го дома). </w:t>
            </w:r>
          </w:p>
          <w:p w:rsidR="00EC7665" w:rsidRPr="00580478" w:rsidRDefault="00EC7665" w:rsidP="00314881">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22:63:040122:33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r w:rsidR="00314881" w:rsidRPr="00580478">
              <w:rPr>
                <w:rFonts w:ascii="PT Astra Serif" w:hAnsi="PT Astra Serif"/>
                <w:sz w:val="22"/>
                <w:szCs w:val="22"/>
              </w:rPr>
              <w:t xml:space="preserve"> </w:t>
            </w: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3B7271">
            <w:pPr>
              <w:jc w:val="center"/>
              <w:rPr>
                <w:rFonts w:ascii="PT Astra Serif" w:hAnsi="PT Astra Serif"/>
                <w:sz w:val="22"/>
                <w:szCs w:val="22"/>
              </w:rPr>
            </w:pPr>
            <w:r>
              <w:rPr>
                <w:rFonts w:ascii="PT Astra Serif" w:hAnsi="PT Astra Serif"/>
                <w:sz w:val="22"/>
                <w:szCs w:val="22"/>
              </w:rPr>
              <w:t>Гражданин П.</w:t>
            </w:r>
          </w:p>
        </w:tc>
        <w:tc>
          <w:tcPr>
            <w:tcW w:w="11907" w:type="dxa"/>
            <w:shd w:val="clear" w:color="000000" w:fill="FFFFFF"/>
            <w:hideMark/>
          </w:tcPr>
          <w:p w:rsidR="00EA4FC7"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22:63:040116:18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жило</w:t>
            </w:r>
            <w:r w:rsidR="00EA4FC7" w:rsidRPr="00580478">
              <w:rPr>
                <w:rFonts w:ascii="PT Astra Serif" w:hAnsi="PT Astra Serif"/>
                <w:sz w:val="22"/>
                <w:szCs w:val="22"/>
              </w:rPr>
              <w:t xml:space="preserve">го дома). </w:t>
            </w:r>
          </w:p>
          <w:p w:rsidR="00EC7665" w:rsidRPr="00580478" w:rsidRDefault="00EC7665" w:rsidP="00314881">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22:63:040116:18 условно-разрешённый вид использования: многоэтажная жилая застройка (зона застройки малоэтажными жилыми домами, зона застройки</w:t>
            </w:r>
            <w:r w:rsidR="003B7271" w:rsidRPr="00580478">
              <w:rPr>
                <w:rFonts w:ascii="PT Astra Serif" w:hAnsi="PT Astra Serif"/>
                <w:sz w:val="22"/>
                <w:szCs w:val="22"/>
              </w:rPr>
              <w:t xml:space="preserve"> среднеэтажными жилыми домами, </w:t>
            </w:r>
            <w:r w:rsidRPr="00580478">
              <w:rPr>
                <w:rFonts w:ascii="PT Astra Serif" w:hAnsi="PT Astra Serif"/>
                <w:sz w:val="22"/>
                <w:szCs w:val="22"/>
              </w:rPr>
              <w:t>зона застройки многоэтажными жилыми домами).</w:t>
            </w:r>
            <w:r w:rsidR="00314881" w:rsidRPr="00580478">
              <w:rPr>
                <w:rFonts w:ascii="PT Astra Serif" w:hAnsi="PT Astra Serif"/>
                <w:sz w:val="22"/>
                <w:szCs w:val="22"/>
              </w:rPr>
              <w:t xml:space="preserve"> </w:t>
            </w: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4"/>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EC78AD">
            <w:pPr>
              <w:jc w:val="center"/>
              <w:rPr>
                <w:rFonts w:ascii="PT Astra Serif" w:hAnsi="PT Astra Serif"/>
                <w:sz w:val="22"/>
                <w:szCs w:val="22"/>
              </w:rPr>
            </w:pPr>
            <w:r>
              <w:rPr>
                <w:rFonts w:ascii="PT Astra Serif" w:hAnsi="PT Astra Serif"/>
                <w:sz w:val="22"/>
                <w:szCs w:val="22"/>
              </w:rPr>
              <w:t>Гражданка П.</w:t>
            </w:r>
          </w:p>
        </w:tc>
        <w:tc>
          <w:tcPr>
            <w:tcW w:w="11907" w:type="dxa"/>
            <w:shd w:val="clear" w:color="000000" w:fill="FFFFFF"/>
            <w:hideMark/>
          </w:tcPr>
          <w:p w:rsidR="00EC78AD"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22:63:040116:18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жило</w:t>
            </w:r>
            <w:r w:rsidR="00EC78AD" w:rsidRPr="00580478">
              <w:rPr>
                <w:rFonts w:ascii="PT Astra Serif" w:hAnsi="PT Astra Serif"/>
                <w:sz w:val="22"/>
                <w:szCs w:val="22"/>
              </w:rPr>
              <w:t xml:space="preserve">го дома). </w:t>
            </w:r>
          </w:p>
          <w:p w:rsidR="00EC7665" w:rsidRPr="00580478" w:rsidRDefault="00EC7665" w:rsidP="00EC78AD">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22:63:040116:18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r w:rsidR="00EC78AD" w:rsidRPr="00580478">
              <w:rPr>
                <w:rFonts w:ascii="PT Astra Serif" w:hAnsi="PT Astra Serif"/>
                <w:sz w:val="22"/>
                <w:szCs w:val="22"/>
              </w:rPr>
              <w:t xml:space="preserve"> </w:t>
            </w: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4"/>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EC78AD">
            <w:pPr>
              <w:jc w:val="center"/>
              <w:rPr>
                <w:rFonts w:ascii="PT Astra Serif" w:hAnsi="PT Astra Serif"/>
                <w:sz w:val="22"/>
                <w:szCs w:val="22"/>
              </w:rPr>
            </w:pPr>
            <w:r>
              <w:rPr>
                <w:rFonts w:ascii="PT Astra Serif" w:hAnsi="PT Astra Serif"/>
                <w:sz w:val="22"/>
                <w:szCs w:val="22"/>
              </w:rPr>
              <w:t>Гражданка Б.</w:t>
            </w:r>
          </w:p>
        </w:tc>
        <w:tc>
          <w:tcPr>
            <w:tcW w:w="11907" w:type="dxa"/>
            <w:shd w:val="clear" w:color="000000" w:fill="FFFFFF"/>
            <w:hideMark/>
          </w:tcPr>
          <w:p w:rsidR="00EC78AD"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22:63:040122:12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жило</w:t>
            </w:r>
            <w:r w:rsidR="00EC78AD" w:rsidRPr="00580478">
              <w:rPr>
                <w:rFonts w:ascii="PT Astra Serif" w:hAnsi="PT Astra Serif"/>
                <w:sz w:val="22"/>
                <w:szCs w:val="22"/>
              </w:rPr>
              <w:t xml:space="preserve">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22:63:040122:12 условно-разрешённый вид использования: многоэтажная жилая застройка (зона застройки малоэтажными жилыми домами, зона застройки</w:t>
            </w:r>
            <w:r w:rsidR="00EC78AD" w:rsidRPr="00580478">
              <w:rPr>
                <w:rFonts w:ascii="PT Astra Serif" w:hAnsi="PT Astra Serif"/>
                <w:sz w:val="22"/>
                <w:szCs w:val="22"/>
              </w:rPr>
              <w:t xml:space="preserve"> среднеэтажными жилыми домами, </w:t>
            </w:r>
            <w:r w:rsidRPr="00580478">
              <w:rPr>
                <w:rFonts w:ascii="PT Astra Serif" w:hAnsi="PT Astra Serif"/>
                <w:sz w:val="22"/>
                <w:szCs w:val="22"/>
              </w:rPr>
              <w:t>зона застройк</w:t>
            </w:r>
            <w:r w:rsidR="00EC78AD" w:rsidRPr="00580478">
              <w:rPr>
                <w:rFonts w:ascii="PT Astra Serif" w:hAnsi="PT Astra Serif"/>
                <w:sz w:val="22"/>
                <w:szCs w:val="22"/>
              </w:rPr>
              <w:t xml:space="preserve">и многоэтажными жилыми домами). </w:t>
            </w:r>
            <w:r w:rsidRPr="00580478">
              <w:rPr>
                <w:rFonts w:ascii="PT Astra Serif" w:hAnsi="PT Astra Serif"/>
                <w:sz w:val="22"/>
                <w:szCs w:val="22"/>
              </w:rPr>
              <w:t>Вернуть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EC78AD">
            <w:pPr>
              <w:jc w:val="center"/>
              <w:rPr>
                <w:rFonts w:ascii="PT Astra Serif" w:hAnsi="PT Astra Serif"/>
                <w:sz w:val="22"/>
                <w:szCs w:val="22"/>
              </w:rPr>
            </w:pPr>
            <w:r>
              <w:rPr>
                <w:rFonts w:ascii="PT Astra Serif" w:hAnsi="PT Astra Serif"/>
                <w:sz w:val="22"/>
                <w:szCs w:val="22"/>
              </w:rPr>
              <w:t>Гражданин К.</w:t>
            </w:r>
          </w:p>
        </w:tc>
        <w:tc>
          <w:tcPr>
            <w:tcW w:w="11907" w:type="dxa"/>
            <w:shd w:val="clear" w:color="000000" w:fill="FFFFFF"/>
            <w:hideMark/>
          </w:tcPr>
          <w:p w:rsidR="00EC78AD"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22:63:040122:33 вид разрешённого использования (ВРИ) основное: Индивидуальное жилищное строительство (под строительство индивидуальными жилыми домами, для эксплуатации</w:t>
            </w:r>
            <w:r w:rsidR="00EC78AD" w:rsidRPr="00580478">
              <w:rPr>
                <w:rFonts w:ascii="PT Astra Serif" w:hAnsi="PT Astra Serif"/>
                <w:sz w:val="22"/>
                <w:szCs w:val="22"/>
              </w:rPr>
              <w:t xml:space="preserve"> индивидуального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22:63:040122:33 условно-разрешённый вид использования: многоэтажная жилая застройка (зона застройки малоэтажными жилыми домами, зона застройки</w:t>
            </w:r>
            <w:r w:rsidR="00EC78AD" w:rsidRPr="00580478">
              <w:rPr>
                <w:rFonts w:ascii="PT Astra Serif" w:hAnsi="PT Astra Serif"/>
                <w:sz w:val="22"/>
                <w:szCs w:val="22"/>
              </w:rPr>
              <w:t xml:space="preserve"> среднеэтажными жилыми домами, </w:t>
            </w:r>
            <w:r w:rsidRPr="00580478">
              <w:rPr>
                <w:rFonts w:ascii="PT Astra Serif" w:hAnsi="PT Astra Serif"/>
                <w:sz w:val="22"/>
                <w:szCs w:val="22"/>
              </w:rPr>
              <w:t>зона застройк</w:t>
            </w:r>
            <w:r w:rsidR="00EC78AD" w:rsidRPr="00580478">
              <w:rPr>
                <w:rFonts w:ascii="PT Astra Serif" w:hAnsi="PT Astra Serif"/>
                <w:sz w:val="22"/>
                <w:szCs w:val="22"/>
              </w:rPr>
              <w:t xml:space="preserve">и многоэтажными жилыми домами). </w:t>
            </w: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EC78AD">
            <w:pPr>
              <w:jc w:val="center"/>
              <w:rPr>
                <w:rFonts w:ascii="PT Astra Serif" w:hAnsi="PT Astra Serif"/>
                <w:sz w:val="22"/>
                <w:szCs w:val="22"/>
              </w:rPr>
            </w:pPr>
            <w:r>
              <w:rPr>
                <w:rFonts w:ascii="PT Astra Serif" w:hAnsi="PT Astra Serif"/>
                <w:sz w:val="22"/>
                <w:szCs w:val="22"/>
              </w:rPr>
              <w:t>Гражданин Т.</w:t>
            </w:r>
          </w:p>
        </w:tc>
        <w:tc>
          <w:tcPr>
            <w:tcW w:w="11907" w:type="dxa"/>
            <w:shd w:val="clear" w:color="000000" w:fill="FFFFFF"/>
            <w:hideMark/>
          </w:tcPr>
          <w:p w:rsidR="00D8547C"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22:63:040116:70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жило</w:t>
            </w:r>
            <w:r w:rsidR="00D8547C" w:rsidRPr="00580478">
              <w:rPr>
                <w:rFonts w:ascii="PT Astra Serif" w:hAnsi="PT Astra Serif"/>
                <w:sz w:val="22"/>
                <w:szCs w:val="22"/>
              </w:rPr>
              <w:t xml:space="preserve">го дома). </w:t>
            </w:r>
          </w:p>
          <w:p w:rsidR="00EC7665" w:rsidRPr="00580478" w:rsidRDefault="00EC7665" w:rsidP="00D8547C">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22:63:040116:70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w:t>
            </w:r>
            <w:r w:rsidR="00D8547C" w:rsidRPr="00580478">
              <w:rPr>
                <w:rFonts w:ascii="PT Astra Serif" w:hAnsi="PT Astra Serif"/>
                <w:sz w:val="22"/>
                <w:szCs w:val="22"/>
              </w:rPr>
              <w:t xml:space="preserve">и многоэтажными жилыми домами). </w:t>
            </w: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DB1FC4">
            <w:pPr>
              <w:jc w:val="center"/>
              <w:rPr>
                <w:rFonts w:ascii="PT Astra Serif" w:hAnsi="PT Astra Serif"/>
                <w:sz w:val="22"/>
                <w:szCs w:val="22"/>
              </w:rPr>
            </w:pPr>
            <w:r>
              <w:rPr>
                <w:rFonts w:ascii="PT Astra Serif" w:hAnsi="PT Astra Serif"/>
                <w:sz w:val="22"/>
                <w:szCs w:val="22"/>
              </w:rPr>
              <w:t>Гражданка М.</w:t>
            </w:r>
          </w:p>
        </w:tc>
        <w:tc>
          <w:tcPr>
            <w:tcW w:w="11907" w:type="dxa"/>
            <w:shd w:val="clear" w:color="000000" w:fill="FFFFFF"/>
            <w:hideMark/>
          </w:tcPr>
          <w:p w:rsidR="00DB1FC4"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22:63:040116:70 вид разрешённого использования (ВРИ) основное: Индивидуальное жилищное строительство (под строительство индивидуальными жилыми домами, для эксплуатации</w:t>
            </w:r>
            <w:r w:rsidR="00DB1FC4" w:rsidRPr="00580478">
              <w:rPr>
                <w:rFonts w:ascii="PT Astra Serif" w:hAnsi="PT Astra Serif"/>
                <w:sz w:val="22"/>
                <w:szCs w:val="22"/>
              </w:rPr>
              <w:t xml:space="preserve"> индивидуального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22:63:040116:70 условно-разрешённый вид использования: многоэтажная жилая застройка (зона застройки малоэтажными жилыми домами, зона застройки</w:t>
            </w:r>
            <w:r w:rsidR="00DB1FC4" w:rsidRPr="00580478">
              <w:rPr>
                <w:rFonts w:ascii="PT Astra Serif" w:hAnsi="PT Astra Serif"/>
                <w:sz w:val="22"/>
                <w:szCs w:val="22"/>
              </w:rPr>
              <w:t xml:space="preserve"> среднеэтажными жилыми домами, </w:t>
            </w:r>
            <w:r w:rsidRPr="00580478">
              <w:rPr>
                <w:rFonts w:ascii="PT Astra Serif" w:hAnsi="PT Astra Serif"/>
                <w:sz w:val="22"/>
                <w:szCs w:val="22"/>
              </w:rPr>
              <w:t>зона застройк</w:t>
            </w:r>
            <w:r w:rsidR="00DB1FC4" w:rsidRPr="00580478">
              <w:rPr>
                <w:rFonts w:ascii="PT Astra Serif" w:hAnsi="PT Astra Serif"/>
                <w:sz w:val="22"/>
                <w:szCs w:val="22"/>
              </w:rPr>
              <w:t xml:space="preserve">и многоэтажными жилыми домами). </w:t>
            </w: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4"/>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DB1FC4">
            <w:pPr>
              <w:jc w:val="center"/>
              <w:rPr>
                <w:rFonts w:ascii="PT Astra Serif" w:hAnsi="PT Astra Serif"/>
                <w:sz w:val="22"/>
                <w:szCs w:val="22"/>
              </w:rPr>
            </w:pPr>
            <w:r>
              <w:rPr>
                <w:rFonts w:ascii="PT Astra Serif" w:hAnsi="PT Astra Serif"/>
                <w:sz w:val="22"/>
                <w:szCs w:val="22"/>
              </w:rPr>
              <w:t>Гражданин В.</w:t>
            </w:r>
          </w:p>
        </w:tc>
        <w:tc>
          <w:tcPr>
            <w:tcW w:w="11907" w:type="dxa"/>
            <w:shd w:val="clear" w:color="000000" w:fill="FFFFFF"/>
            <w:hideMark/>
          </w:tcPr>
          <w:p w:rsidR="00DB1FC4"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22:63:040116:302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w:t>
            </w:r>
            <w:r w:rsidR="00DB1FC4" w:rsidRPr="00580478">
              <w:rPr>
                <w:rFonts w:ascii="PT Astra Serif" w:hAnsi="PT Astra Serif"/>
                <w:sz w:val="22"/>
                <w:szCs w:val="22"/>
              </w:rPr>
              <w:t xml:space="preserve">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22:63:040116:302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w:t>
            </w:r>
            <w:r w:rsidR="00DB1FC4" w:rsidRPr="00580478">
              <w:rPr>
                <w:rFonts w:ascii="PT Astra Serif" w:hAnsi="PT Astra Serif"/>
                <w:sz w:val="22"/>
                <w:szCs w:val="22"/>
              </w:rPr>
              <w:t xml:space="preserve">и многоэтажными жилыми домами). </w:t>
            </w: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DB1FC4">
            <w:pPr>
              <w:jc w:val="center"/>
              <w:rPr>
                <w:rFonts w:ascii="PT Astra Serif" w:hAnsi="PT Astra Serif"/>
                <w:sz w:val="22"/>
                <w:szCs w:val="22"/>
              </w:rPr>
            </w:pPr>
            <w:r>
              <w:rPr>
                <w:rFonts w:ascii="PT Astra Serif" w:hAnsi="PT Astra Serif"/>
                <w:sz w:val="22"/>
                <w:szCs w:val="22"/>
              </w:rPr>
              <w:t>Гражданка Ш.</w:t>
            </w:r>
          </w:p>
        </w:tc>
        <w:tc>
          <w:tcPr>
            <w:tcW w:w="11907" w:type="dxa"/>
            <w:shd w:val="clear" w:color="000000" w:fill="FFFFFF"/>
            <w:hideMark/>
          </w:tcPr>
          <w:p w:rsidR="00DB1FC4"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22:63:040116:37 вид разрешённого использования (ВРИ) основное: Индивидуальное жилищное строительство (под строительство индивидуальными жилыми домами, для эксплуатации</w:t>
            </w:r>
            <w:r w:rsidR="00DB1FC4" w:rsidRPr="00580478">
              <w:rPr>
                <w:rFonts w:ascii="PT Astra Serif" w:hAnsi="PT Astra Serif"/>
                <w:sz w:val="22"/>
                <w:szCs w:val="22"/>
              </w:rPr>
              <w:t xml:space="preserve"> индивидуального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22:63:040116:37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w:t>
            </w:r>
            <w:r w:rsidR="00DB1FC4" w:rsidRPr="00580478">
              <w:rPr>
                <w:rFonts w:ascii="PT Astra Serif" w:hAnsi="PT Astra Serif"/>
                <w:sz w:val="22"/>
                <w:szCs w:val="22"/>
              </w:rPr>
              <w:t xml:space="preserve">и многоэтажными жилыми домами). </w:t>
            </w: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DB1FC4">
            <w:pPr>
              <w:jc w:val="center"/>
              <w:rPr>
                <w:rFonts w:ascii="PT Astra Serif" w:hAnsi="PT Astra Serif"/>
                <w:sz w:val="22"/>
                <w:szCs w:val="22"/>
              </w:rPr>
            </w:pPr>
            <w:r>
              <w:rPr>
                <w:rFonts w:ascii="PT Astra Serif" w:hAnsi="PT Astra Serif"/>
                <w:sz w:val="22"/>
                <w:szCs w:val="22"/>
              </w:rPr>
              <w:t>Гражданин П.</w:t>
            </w:r>
          </w:p>
        </w:tc>
        <w:tc>
          <w:tcPr>
            <w:tcW w:w="11907" w:type="dxa"/>
            <w:shd w:val="clear" w:color="000000" w:fill="FFFFFF"/>
            <w:hideMark/>
          </w:tcPr>
          <w:p w:rsidR="00DB1FC4"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22:63:040126:159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w:t>
            </w:r>
            <w:r w:rsidR="00DB1FC4" w:rsidRPr="00580478">
              <w:rPr>
                <w:rFonts w:ascii="PT Astra Serif" w:hAnsi="PT Astra Serif"/>
                <w:sz w:val="22"/>
                <w:szCs w:val="22"/>
              </w:rPr>
              <w:t xml:space="preserve">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22:63:040122:159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w:t>
            </w:r>
            <w:r w:rsidR="00DB1FC4" w:rsidRPr="00580478">
              <w:rPr>
                <w:rFonts w:ascii="PT Astra Serif" w:hAnsi="PT Astra Serif"/>
                <w:sz w:val="22"/>
                <w:szCs w:val="22"/>
              </w:rPr>
              <w:t xml:space="preserve">и многоэтажными жилыми домами). </w:t>
            </w: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5"/>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DB1FC4">
            <w:pPr>
              <w:jc w:val="center"/>
              <w:rPr>
                <w:rFonts w:ascii="PT Astra Serif" w:hAnsi="PT Astra Serif"/>
                <w:sz w:val="22"/>
                <w:szCs w:val="22"/>
              </w:rPr>
            </w:pPr>
            <w:r>
              <w:rPr>
                <w:rFonts w:ascii="PT Astra Serif" w:hAnsi="PT Astra Serif"/>
                <w:sz w:val="22"/>
                <w:szCs w:val="22"/>
              </w:rPr>
              <w:t>Гражданка Б.</w:t>
            </w:r>
          </w:p>
        </w:tc>
        <w:tc>
          <w:tcPr>
            <w:tcW w:w="11907" w:type="dxa"/>
            <w:shd w:val="clear" w:color="000000" w:fill="FFFFFF"/>
            <w:hideMark/>
          </w:tcPr>
          <w:p w:rsidR="00DB1FC4"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22:63:040116:26 вид разрешённого использования (ВРИ) основное: Индивидуальное жилищное строительство (под строительство индивидуальными жилыми домами, для эксплуатации</w:t>
            </w:r>
            <w:r w:rsidR="00DB1FC4" w:rsidRPr="00580478">
              <w:rPr>
                <w:rFonts w:ascii="PT Astra Serif" w:hAnsi="PT Astra Serif"/>
                <w:sz w:val="22"/>
                <w:szCs w:val="22"/>
              </w:rPr>
              <w:t xml:space="preserve"> индивидуального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22:63:040116:26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w:t>
            </w:r>
            <w:r w:rsidR="00DB1FC4" w:rsidRPr="00580478">
              <w:rPr>
                <w:rFonts w:ascii="PT Astra Serif" w:hAnsi="PT Astra Serif"/>
                <w:sz w:val="22"/>
                <w:szCs w:val="22"/>
              </w:rPr>
              <w:t xml:space="preserve">и многоэтажными жилыми домами). </w:t>
            </w: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1"/>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59060C">
            <w:pPr>
              <w:jc w:val="center"/>
              <w:rPr>
                <w:rFonts w:ascii="PT Astra Serif" w:hAnsi="PT Astra Serif"/>
                <w:sz w:val="22"/>
                <w:szCs w:val="22"/>
              </w:rPr>
            </w:pPr>
            <w:r>
              <w:rPr>
                <w:rFonts w:ascii="PT Astra Serif" w:hAnsi="PT Astra Serif"/>
                <w:sz w:val="22"/>
                <w:szCs w:val="22"/>
              </w:rPr>
              <w:t>Гражданка Б.</w:t>
            </w:r>
          </w:p>
        </w:tc>
        <w:tc>
          <w:tcPr>
            <w:tcW w:w="11907" w:type="dxa"/>
            <w:shd w:val="clear" w:color="000000" w:fill="FFFFFF"/>
            <w:hideMark/>
          </w:tcPr>
          <w:p w:rsidR="0059060C"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22:63:040116:79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жило</w:t>
            </w:r>
            <w:r w:rsidR="0059060C" w:rsidRPr="00580478">
              <w:rPr>
                <w:rFonts w:ascii="PT Astra Serif" w:hAnsi="PT Astra Serif"/>
                <w:sz w:val="22"/>
                <w:szCs w:val="22"/>
              </w:rPr>
              <w:t xml:space="preserve">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w:t>
            </w:r>
            <w:r w:rsidR="00205BE2" w:rsidRPr="00580478">
              <w:rPr>
                <w:rFonts w:ascii="PT Astra Serif" w:hAnsi="PT Astra Serif"/>
                <w:sz w:val="22"/>
                <w:szCs w:val="22"/>
              </w:rPr>
              <w:t>79</w:t>
            </w:r>
            <w:r w:rsidRPr="00580478">
              <w:rPr>
                <w:rFonts w:ascii="PT Astra Serif" w:hAnsi="PT Astra Serif"/>
                <w:sz w:val="22"/>
                <w:szCs w:val="22"/>
              </w:rPr>
              <w:t xml:space="preserve">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w:t>
            </w:r>
            <w:r w:rsidR="0059060C" w:rsidRPr="00580478">
              <w:rPr>
                <w:rFonts w:ascii="PT Astra Serif" w:hAnsi="PT Astra Serif"/>
                <w:sz w:val="22"/>
                <w:szCs w:val="22"/>
              </w:rPr>
              <w:t xml:space="preserve">и многоэтажными жилыми домами). </w:t>
            </w: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3"/>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8554CD" w:rsidP="0059060C">
            <w:pPr>
              <w:jc w:val="center"/>
              <w:rPr>
                <w:rFonts w:ascii="PT Astra Serif" w:hAnsi="PT Astra Serif"/>
                <w:sz w:val="22"/>
                <w:szCs w:val="22"/>
              </w:rPr>
            </w:pPr>
            <w:r>
              <w:rPr>
                <w:rFonts w:ascii="PT Astra Serif" w:hAnsi="PT Astra Serif"/>
                <w:sz w:val="22"/>
                <w:szCs w:val="22"/>
              </w:rPr>
              <w:t>Гражданка Р.</w:t>
            </w:r>
          </w:p>
        </w:tc>
        <w:tc>
          <w:tcPr>
            <w:tcW w:w="11907" w:type="dxa"/>
            <w:shd w:val="clear" w:color="000000" w:fill="FFFFFF"/>
            <w:hideMark/>
          </w:tcPr>
          <w:p w:rsidR="00A601BA"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22:63:040122:15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жило</w:t>
            </w:r>
            <w:r w:rsidR="00A601BA" w:rsidRPr="00580478">
              <w:rPr>
                <w:rFonts w:ascii="PT Astra Serif" w:hAnsi="PT Astra Serif"/>
                <w:sz w:val="22"/>
                <w:szCs w:val="22"/>
              </w:rPr>
              <w:t xml:space="preserve">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22:63:040122:15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w:t>
            </w:r>
            <w:r w:rsidR="00A601BA" w:rsidRPr="00580478">
              <w:rPr>
                <w:rFonts w:ascii="PT Astra Serif" w:hAnsi="PT Astra Serif"/>
                <w:sz w:val="22"/>
                <w:szCs w:val="22"/>
              </w:rPr>
              <w:t xml:space="preserve">и многоэтажными жилыми домами). </w:t>
            </w: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6"/>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59060C">
            <w:pPr>
              <w:jc w:val="center"/>
              <w:rPr>
                <w:rFonts w:ascii="PT Astra Serif" w:hAnsi="PT Astra Serif"/>
                <w:sz w:val="22"/>
                <w:szCs w:val="22"/>
              </w:rPr>
            </w:pPr>
            <w:r>
              <w:rPr>
                <w:rFonts w:ascii="PT Astra Serif" w:hAnsi="PT Astra Serif"/>
                <w:sz w:val="22"/>
                <w:szCs w:val="22"/>
              </w:rPr>
              <w:t>Гражданка С.</w:t>
            </w:r>
          </w:p>
        </w:tc>
        <w:tc>
          <w:tcPr>
            <w:tcW w:w="11907" w:type="dxa"/>
            <w:shd w:val="clear" w:color="000000" w:fill="FFFFFF"/>
            <w:hideMark/>
          </w:tcPr>
          <w:p w:rsidR="00FE367F"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22:63:040116:66 вид разрешенного использования (ВРИ) основное: -</w:t>
            </w:r>
            <w:r w:rsidR="006314F0"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22:63:040116:66 -</w:t>
            </w:r>
            <w:r w:rsidR="006314F0"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1"/>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Гражданин Ф.</w:t>
            </w:r>
          </w:p>
        </w:tc>
        <w:tc>
          <w:tcPr>
            <w:tcW w:w="11907" w:type="dxa"/>
            <w:shd w:val="clear" w:color="000000" w:fill="FFFFFF"/>
            <w:hideMark/>
          </w:tcPr>
          <w:p w:rsidR="00FE367F" w:rsidRPr="00580478" w:rsidRDefault="00EC7665" w:rsidP="003D77E3">
            <w:pPr>
              <w:jc w:val="both"/>
              <w:rPr>
                <w:rFonts w:ascii="PT Astra Serif" w:hAnsi="PT Astra Serif"/>
                <w:sz w:val="22"/>
                <w:szCs w:val="22"/>
              </w:rPr>
            </w:pPr>
            <w:r w:rsidRPr="00580478">
              <w:rPr>
                <w:rFonts w:ascii="PT Astra Serif" w:hAnsi="PT Astra Serif"/>
                <w:sz w:val="22"/>
                <w:szCs w:val="22"/>
              </w:rPr>
              <w:t xml:space="preserve">1. Установить в отношении земельного участка с кадастровым номером: 22:63:040116:3 вид разрешенного использования (ВРИ) основное: -индивидуальное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22:63:040116:3-условно-разрешенный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75191D">
            <w:pPr>
              <w:jc w:val="center"/>
              <w:rPr>
                <w:rFonts w:ascii="PT Astra Serif" w:hAnsi="PT Astra Serif"/>
                <w:sz w:val="22"/>
                <w:szCs w:val="22"/>
              </w:rPr>
            </w:pPr>
            <w:r>
              <w:rPr>
                <w:rFonts w:ascii="PT Astra Serif" w:hAnsi="PT Astra Serif"/>
                <w:sz w:val="22"/>
                <w:szCs w:val="22"/>
              </w:rPr>
              <w:t>Гражданка Д.</w:t>
            </w:r>
          </w:p>
        </w:tc>
        <w:tc>
          <w:tcPr>
            <w:tcW w:w="11907" w:type="dxa"/>
            <w:shd w:val="clear" w:color="000000" w:fill="FFFFFF"/>
            <w:hideMark/>
          </w:tcPr>
          <w:p w:rsidR="00EC60C9"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22:63:040116:3 вид разрешенного использования (ВРИ) основное: -</w:t>
            </w:r>
            <w:r w:rsidR="00EC60C9"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22:63:040116:3-условно-разрешенный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5"/>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75191D">
            <w:pPr>
              <w:jc w:val="center"/>
              <w:rPr>
                <w:rFonts w:ascii="PT Astra Serif" w:hAnsi="PT Astra Serif"/>
                <w:sz w:val="22"/>
                <w:szCs w:val="22"/>
              </w:rPr>
            </w:pPr>
            <w:r>
              <w:rPr>
                <w:rFonts w:ascii="PT Astra Serif" w:hAnsi="PT Astra Serif"/>
                <w:sz w:val="22"/>
                <w:szCs w:val="22"/>
              </w:rPr>
              <w:t>Гражданка Ф.</w:t>
            </w:r>
          </w:p>
        </w:tc>
        <w:tc>
          <w:tcPr>
            <w:tcW w:w="11907" w:type="dxa"/>
            <w:shd w:val="clear" w:color="000000" w:fill="FFFFFF"/>
            <w:hideMark/>
          </w:tcPr>
          <w:p w:rsidR="00460E21"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22:63:040116:3 вид разрешенного использования (ВРИ) основное: -</w:t>
            </w:r>
            <w:r w:rsidR="00460E21"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22:63:040116:3</w:t>
            </w:r>
            <w:r w:rsidR="00E96FC1" w:rsidRPr="00580478">
              <w:rPr>
                <w:rFonts w:ascii="PT Astra Serif" w:hAnsi="PT Astra Serif"/>
                <w:sz w:val="22"/>
                <w:szCs w:val="22"/>
              </w:rPr>
              <w:t xml:space="preserve"> </w:t>
            </w:r>
            <w:r w:rsidRPr="00580478">
              <w:rPr>
                <w:rFonts w:ascii="PT Astra Serif" w:hAnsi="PT Astra Serif"/>
                <w:sz w:val="22"/>
                <w:szCs w:val="22"/>
              </w:rPr>
              <w:t>-</w:t>
            </w:r>
            <w:r w:rsidR="00E96FC1"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7"/>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75191D">
            <w:pPr>
              <w:jc w:val="center"/>
              <w:rPr>
                <w:rFonts w:ascii="PT Astra Serif" w:hAnsi="PT Astra Serif"/>
                <w:sz w:val="22"/>
                <w:szCs w:val="22"/>
              </w:rPr>
            </w:pPr>
            <w:r>
              <w:rPr>
                <w:rFonts w:ascii="PT Astra Serif" w:hAnsi="PT Astra Serif"/>
                <w:sz w:val="22"/>
                <w:szCs w:val="22"/>
              </w:rPr>
              <w:t>Гражданка Г.</w:t>
            </w:r>
          </w:p>
        </w:tc>
        <w:tc>
          <w:tcPr>
            <w:tcW w:w="11907" w:type="dxa"/>
            <w:shd w:val="clear" w:color="000000" w:fill="FFFFFF"/>
            <w:hideMark/>
          </w:tcPr>
          <w:p w:rsidR="00460E21"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22:63:040116:4 вид разрешенного использования (ВРИ) основное:</w:t>
            </w:r>
            <w:r w:rsidR="00460E21" w:rsidRPr="00580478">
              <w:rPr>
                <w:rFonts w:ascii="PT Astra Serif" w:hAnsi="PT Astra Serif"/>
                <w:sz w:val="22"/>
                <w:szCs w:val="22"/>
              </w:rPr>
              <w:t xml:space="preserve"> </w:t>
            </w:r>
            <w:r w:rsidRPr="00580478">
              <w:rPr>
                <w:rFonts w:ascii="PT Astra Serif" w:hAnsi="PT Astra Serif"/>
                <w:sz w:val="22"/>
                <w:szCs w:val="22"/>
              </w:rPr>
              <w:t>-</w:t>
            </w:r>
            <w:r w:rsidR="00460E21" w:rsidRPr="00580478">
              <w:rPr>
                <w:rFonts w:ascii="PT Astra Serif" w:hAnsi="PT Astra Serif"/>
                <w:sz w:val="22"/>
                <w:szCs w:val="22"/>
              </w:rPr>
              <w:t xml:space="preserve"> </w:t>
            </w:r>
            <w:r w:rsidRPr="00580478">
              <w:rPr>
                <w:rFonts w:ascii="PT Astra Serif" w:hAnsi="PT Astra Serif"/>
                <w:sz w:val="22"/>
                <w:szCs w:val="22"/>
              </w:rPr>
              <w:t>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22:63:040116:4</w:t>
            </w:r>
            <w:r w:rsidR="00E96FC1" w:rsidRPr="00580478">
              <w:rPr>
                <w:rFonts w:ascii="PT Astra Serif" w:hAnsi="PT Astra Serif"/>
                <w:sz w:val="22"/>
                <w:szCs w:val="22"/>
              </w:rPr>
              <w:t xml:space="preserve"> </w:t>
            </w:r>
            <w:r w:rsidRPr="00580478">
              <w:rPr>
                <w:rFonts w:ascii="PT Astra Serif" w:hAnsi="PT Astra Serif"/>
                <w:sz w:val="22"/>
                <w:szCs w:val="22"/>
              </w:rPr>
              <w:t>-</w:t>
            </w:r>
            <w:r w:rsidR="00E96FC1"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8"/>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75191D">
            <w:pPr>
              <w:jc w:val="center"/>
              <w:rPr>
                <w:rFonts w:ascii="PT Astra Serif" w:hAnsi="PT Astra Serif"/>
                <w:sz w:val="22"/>
                <w:szCs w:val="22"/>
              </w:rPr>
            </w:pPr>
            <w:r>
              <w:rPr>
                <w:rFonts w:ascii="PT Astra Serif" w:hAnsi="PT Astra Serif"/>
                <w:sz w:val="22"/>
                <w:szCs w:val="22"/>
              </w:rPr>
              <w:t>Гражданка П.</w:t>
            </w:r>
          </w:p>
        </w:tc>
        <w:tc>
          <w:tcPr>
            <w:tcW w:w="11907" w:type="dxa"/>
            <w:shd w:val="clear" w:color="000000" w:fill="FFFFFF"/>
            <w:hideMark/>
          </w:tcPr>
          <w:p w:rsidR="00460E21"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22:63:040116:11 вид разрешенного использования (ВРИ) основное: -</w:t>
            </w:r>
            <w:r w:rsidR="00460E21"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22:63:040116:11 -</w:t>
            </w:r>
            <w:r w:rsidR="00E96FC1"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r w:rsidR="00205BE2" w:rsidRPr="00580478">
              <w:rPr>
                <w:rFonts w:ascii="PT Astra Serif" w:hAnsi="PT Astra Serif"/>
                <w:sz w:val="22"/>
                <w:szCs w:val="22"/>
              </w:rPr>
              <w:t xml:space="preserve"> </w:t>
            </w: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9"/>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Гражданин Б.</w:t>
            </w:r>
          </w:p>
        </w:tc>
        <w:tc>
          <w:tcPr>
            <w:tcW w:w="11907" w:type="dxa"/>
            <w:shd w:val="clear" w:color="000000" w:fill="FFFFFF"/>
            <w:hideMark/>
          </w:tcPr>
          <w:p w:rsidR="002D17A7"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22:63:040116:74 вид разрешенного использования (ВРИ) основное:-</w:t>
            </w:r>
            <w:r w:rsidR="002D17A7"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22:63:040116:74 -</w:t>
            </w:r>
            <w:r w:rsidR="002D17A7"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w:t>
            </w:r>
            <w:r w:rsidR="002D17A7" w:rsidRPr="00580478">
              <w:rPr>
                <w:rFonts w:ascii="PT Astra Serif" w:hAnsi="PT Astra Serif"/>
                <w:sz w:val="22"/>
                <w:szCs w:val="22"/>
              </w:rPr>
              <w:t xml:space="preserve"> многоэтажными жилыми домами). </w:t>
            </w: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75191D">
            <w:pPr>
              <w:jc w:val="center"/>
              <w:rPr>
                <w:rFonts w:ascii="PT Astra Serif" w:hAnsi="PT Astra Serif"/>
                <w:sz w:val="22"/>
                <w:szCs w:val="22"/>
              </w:rPr>
            </w:pPr>
            <w:r>
              <w:rPr>
                <w:rFonts w:ascii="PT Astra Serif" w:hAnsi="PT Astra Serif"/>
                <w:sz w:val="22"/>
                <w:szCs w:val="22"/>
              </w:rPr>
              <w:t>Гражданка Л.</w:t>
            </w:r>
          </w:p>
        </w:tc>
        <w:tc>
          <w:tcPr>
            <w:tcW w:w="11907" w:type="dxa"/>
            <w:shd w:val="clear" w:color="000000" w:fill="FFFFFF"/>
            <w:hideMark/>
          </w:tcPr>
          <w:p w:rsidR="002D17A7"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22:63:040116:71 вид разрешенного использования (ВРИ) основное: -</w:t>
            </w:r>
            <w:r w:rsidR="002D17A7"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22:63:040116:71 -</w:t>
            </w:r>
            <w:r w:rsidR="002D17A7"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w:t>
            </w:r>
            <w:r w:rsidR="002D17A7" w:rsidRPr="00580478">
              <w:rPr>
                <w:rFonts w:ascii="PT Astra Serif" w:hAnsi="PT Astra Serif"/>
                <w:sz w:val="22"/>
                <w:szCs w:val="22"/>
              </w:rPr>
              <w:t xml:space="preserve">ными жилыми домами). </w:t>
            </w: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75191D">
            <w:pPr>
              <w:jc w:val="center"/>
              <w:rPr>
                <w:rFonts w:ascii="PT Astra Serif" w:hAnsi="PT Astra Serif"/>
                <w:sz w:val="22"/>
                <w:szCs w:val="22"/>
              </w:rPr>
            </w:pPr>
            <w:r>
              <w:rPr>
                <w:rFonts w:ascii="PT Astra Serif" w:hAnsi="PT Astra Serif"/>
                <w:sz w:val="22"/>
                <w:szCs w:val="22"/>
              </w:rPr>
              <w:t>Гражданка Л.</w:t>
            </w:r>
          </w:p>
        </w:tc>
        <w:tc>
          <w:tcPr>
            <w:tcW w:w="11907" w:type="dxa"/>
            <w:shd w:val="clear" w:color="000000" w:fill="FFFFFF"/>
            <w:hideMark/>
          </w:tcPr>
          <w:p w:rsidR="000629A0"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22:63:040116:71 вид разрешенного использования (ВРИ) основное: -</w:t>
            </w:r>
            <w:r w:rsidR="000629A0"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22:63:040116:71 -</w:t>
            </w:r>
            <w:r w:rsidR="000629A0"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w:t>
            </w:r>
            <w:r w:rsidR="000629A0" w:rsidRPr="00580478">
              <w:rPr>
                <w:rFonts w:ascii="PT Astra Serif" w:hAnsi="PT Astra Serif"/>
                <w:sz w:val="22"/>
                <w:szCs w:val="22"/>
              </w:rPr>
              <w:t xml:space="preserve"> многоэтажными жилыми домами). </w:t>
            </w: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7"/>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75191D">
            <w:pPr>
              <w:jc w:val="center"/>
              <w:rPr>
                <w:rFonts w:ascii="PT Astra Serif" w:hAnsi="PT Astra Serif"/>
                <w:sz w:val="22"/>
                <w:szCs w:val="22"/>
              </w:rPr>
            </w:pPr>
            <w:r>
              <w:rPr>
                <w:rFonts w:ascii="PT Astra Serif" w:hAnsi="PT Astra Serif"/>
                <w:sz w:val="22"/>
                <w:szCs w:val="22"/>
              </w:rPr>
              <w:t>Гражданка Д.</w:t>
            </w:r>
          </w:p>
        </w:tc>
        <w:tc>
          <w:tcPr>
            <w:tcW w:w="11907" w:type="dxa"/>
            <w:shd w:val="clear" w:color="000000" w:fill="FFFFFF"/>
            <w:hideMark/>
          </w:tcPr>
          <w:p w:rsidR="000629A0"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22:63:040116:2 вид разрешенного использования (ВРИ) основное: -</w:t>
            </w:r>
            <w:r w:rsidR="000629A0"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0629A0">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22:63:040116:2 -</w:t>
            </w:r>
            <w:r w:rsidR="000629A0"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9"/>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Гражданин М.</w:t>
            </w:r>
          </w:p>
        </w:tc>
        <w:tc>
          <w:tcPr>
            <w:tcW w:w="11907" w:type="dxa"/>
            <w:shd w:val="clear" w:color="000000" w:fill="FFFFFF"/>
            <w:hideMark/>
          </w:tcPr>
          <w:p w:rsidR="000629A0"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22:63:040116:83 вид разрешенного использования (ВРИ) основное: -</w:t>
            </w:r>
            <w:r w:rsidR="000629A0"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22:63:040116:83 -</w:t>
            </w:r>
            <w:r w:rsidR="000629A0"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8"/>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Гражданин Б.</w:t>
            </w:r>
          </w:p>
        </w:tc>
        <w:tc>
          <w:tcPr>
            <w:tcW w:w="11907" w:type="dxa"/>
            <w:shd w:val="clear" w:color="000000" w:fill="FFFFFF"/>
            <w:hideMark/>
          </w:tcPr>
          <w:p w:rsidR="000629A0"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22:63:040122:12 вид разрешенного использования (ВРИ) основное: -</w:t>
            </w:r>
            <w:r w:rsidR="000629A0"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0629A0">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22:63:040122:12 -</w:t>
            </w:r>
            <w:r w:rsidR="000629A0"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Вернуть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Гражданин П.</w:t>
            </w:r>
          </w:p>
        </w:tc>
        <w:tc>
          <w:tcPr>
            <w:tcW w:w="11907" w:type="dxa"/>
            <w:shd w:val="clear" w:color="000000" w:fill="FFFFFF"/>
            <w:hideMark/>
          </w:tcPr>
          <w:p w:rsidR="000629A0"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22:63:040122:34 вид разрешенного использования (ВРИ) основное: -</w:t>
            </w:r>
            <w:r w:rsidR="000629A0"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22:63:040122:34 -</w:t>
            </w:r>
            <w:r w:rsidR="00FC2653"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75191D">
            <w:pPr>
              <w:jc w:val="center"/>
              <w:rPr>
                <w:rFonts w:ascii="PT Astra Serif" w:hAnsi="PT Astra Serif"/>
                <w:sz w:val="22"/>
                <w:szCs w:val="22"/>
              </w:rPr>
            </w:pPr>
            <w:r>
              <w:rPr>
                <w:rFonts w:ascii="PT Astra Serif" w:hAnsi="PT Astra Serif"/>
                <w:sz w:val="22"/>
                <w:szCs w:val="22"/>
              </w:rPr>
              <w:t>Гражданка Л.</w:t>
            </w:r>
          </w:p>
        </w:tc>
        <w:tc>
          <w:tcPr>
            <w:tcW w:w="11907" w:type="dxa"/>
            <w:shd w:val="clear" w:color="000000" w:fill="FFFFFF"/>
            <w:hideMark/>
          </w:tcPr>
          <w:p w:rsidR="00D306B8"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22:63:040116:71 вид разрешенного использования (ВРИ) основное:-</w:t>
            </w:r>
            <w:r w:rsidR="00D306B8"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22:63:040116:71 -</w:t>
            </w:r>
            <w:r w:rsidR="00D306B8" w:rsidRPr="00580478">
              <w:rPr>
                <w:rFonts w:ascii="PT Astra Serif" w:hAnsi="PT Astra Serif"/>
                <w:sz w:val="22"/>
                <w:szCs w:val="22"/>
              </w:rPr>
              <w:t xml:space="preserve"> </w:t>
            </w:r>
            <w:r w:rsidRPr="00580478">
              <w:rPr>
                <w:rFonts w:ascii="PT Astra Serif" w:hAnsi="PT Astra Serif"/>
                <w:sz w:val="22"/>
                <w:szCs w:val="22"/>
              </w:rPr>
              <w:t xml:space="preserve">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Вернуть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9"/>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75191D">
            <w:pPr>
              <w:jc w:val="center"/>
              <w:rPr>
                <w:rFonts w:ascii="PT Astra Serif" w:hAnsi="PT Astra Serif"/>
                <w:sz w:val="22"/>
                <w:szCs w:val="22"/>
              </w:rPr>
            </w:pPr>
            <w:r>
              <w:rPr>
                <w:rFonts w:ascii="PT Astra Serif" w:hAnsi="PT Astra Serif"/>
                <w:sz w:val="22"/>
                <w:szCs w:val="22"/>
              </w:rPr>
              <w:t>Гражданка Л.</w:t>
            </w:r>
          </w:p>
        </w:tc>
        <w:tc>
          <w:tcPr>
            <w:tcW w:w="11907" w:type="dxa"/>
            <w:shd w:val="clear" w:color="000000" w:fill="FFFFFF"/>
            <w:hideMark/>
          </w:tcPr>
          <w:p w:rsidR="00D306B8"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22:63:040116:71 вид разрешенного использования (ВРИ) основное: -</w:t>
            </w:r>
            <w:r w:rsidR="00D306B8"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22:63:040116:71 -</w:t>
            </w:r>
            <w:r w:rsidR="00D306B8" w:rsidRPr="00580478">
              <w:rPr>
                <w:rFonts w:ascii="PT Astra Serif" w:hAnsi="PT Astra Serif"/>
                <w:sz w:val="22"/>
                <w:szCs w:val="22"/>
              </w:rPr>
              <w:t xml:space="preserve"> </w:t>
            </w:r>
            <w:r w:rsidRPr="00580478">
              <w:rPr>
                <w:rFonts w:ascii="PT Astra Serif" w:hAnsi="PT Astra Serif"/>
                <w:sz w:val="22"/>
                <w:szCs w:val="22"/>
              </w:rPr>
              <w:t xml:space="preserve">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5"/>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75191D">
            <w:pPr>
              <w:jc w:val="center"/>
              <w:rPr>
                <w:rFonts w:ascii="PT Astra Serif" w:hAnsi="PT Astra Serif"/>
                <w:sz w:val="22"/>
                <w:szCs w:val="22"/>
              </w:rPr>
            </w:pPr>
            <w:r>
              <w:rPr>
                <w:rFonts w:ascii="PT Astra Serif" w:hAnsi="PT Astra Serif"/>
                <w:sz w:val="22"/>
                <w:szCs w:val="22"/>
              </w:rPr>
              <w:t>Гражданка П.</w:t>
            </w:r>
          </w:p>
        </w:tc>
        <w:tc>
          <w:tcPr>
            <w:tcW w:w="11907" w:type="dxa"/>
            <w:shd w:val="clear" w:color="000000" w:fill="FFFFFF"/>
            <w:hideMark/>
          </w:tcPr>
          <w:p w:rsidR="00D306B8"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22:63:040116:23 вид разрешенного использования (ВРИ) основное: -</w:t>
            </w:r>
            <w:r w:rsidR="00D306B8"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22:63:040116:23 -</w:t>
            </w:r>
            <w:r w:rsidR="00D306B8"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1"/>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Гражданин С.</w:t>
            </w:r>
          </w:p>
        </w:tc>
        <w:tc>
          <w:tcPr>
            <w:tcW w:w="11907" w:type="dxa"/>
            <w:shd w:val="clear" w:color="000000" w:fill="FFFFFF"/>
            <w:hideMark/>
          </w:tcPr>
          <w:p w:rsidR="00D306B8"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22:63:040122:27 вид разрешенного использования (ВРИ) основное: -</w:t>
            </w:r>
            <w:r w:rsidR="00D306B8"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22:63:040122:27</w:t>
            </w:r>
            <w:r w:rsidR="00D306B8" w:rsidRPr="00580478">
              <w:rPr>
                <w:rFonts w:ascii="PT Astra Serif" w:hAnsi="PT Astra Serif"/>
                <w:sz w:val="22"/>
                <w:szCs w:val="22"/>
              </w:rPr>
              <w:t xml:space="preserve"> </w:t>
            </w:r>
            <w:r w:rsidRPr="00580478">
              <w:rPr>
                <w:rFonts w:ascii="PT Astra Serif" w:hAnsi="PT Astra Serif"/>
                <w:sz w:val="22"/>
                <w:szCs w:val="22"/>
              </w:rPr>
              <w:t>-</w:t>
            </w:r>
            <w:r w:rsidR="00D306B8"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Вернуть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7"/>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75191D">
            <w:pPr>
              <w:jc w:val="center"/>
              <w:rPr>
                <w:rFonts w:ascii="PT Astra Serif" w:hAnsi="PT Astra Serif"/>
                <w:sz w:val="22"/>
                <w:szCs w:val="22"/>
              </w:rPr>
            </w:pPr>
            <w:r>
              <w:rPr>
                <w:rFonts w:ascii="PT Astra Serif" w:hAnsi="PT Astra Serif"/>
                <w:sz w:val="22"/>
                <w:szCs w:val="22"/>
              </w:rPr>
              <w:t>Гражданка С.</w:t>
            </w:r>
          </w:p>
        </w:tc>
        <w:tc>
          <w:tcPr>
            <w:tcW w:w="11907" w:type="dxa"/>
            <w:shd w:val="clear" w:color="000000" w:fill="FFFFFF"/>
            <w:hideMark/>
          </w:tcPr>
          <w:p w:rsidR="009673B5"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22:63:040122:27 вид разрешенного использования (ВРИ) основное: -</w:t>
            </w:r>
            <w:r w:rsidR="009673B5"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9673B5">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22:63:040122:27 -условно-разрешенный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r w:rsidR="009673B5" w:rsidRPr="00580478">
              <w:rPr>
                <w:rFonts w:ascii="PT Astra Serif" w:hAnsi="PT Astra Serif"/>
                <w:sz w:val="22"/>
                <w:szCs w:val="22"/>
              </w:rPr>
              <w:t xml:space="preserve"> </w:t>
            </w: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6"/>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75191D">
            <w:pPr>
              <w:jc w:val="center"/>
              <w:rPr>
                <w:rFonts w:ascii="PT Astra Serif" w:hAnsi="PT Astra Serif"/>
                <w:sz w:val="22"/>
                <w:szCs w:val="22"/>
              </w:rPr>
            </w:pPr>
            <w:r>
              <w:rPr>
                <w:rFonts w:ascii="PT Astra Serif" w:hAnsi="PT Astra Serif"/>
                <w:sz w:val="22"/>
                <w:szCs w:val="22"/>
              </w:rPr>
              <w:t>Гражданка Н.</w:t>
            </w:r>
          </w:p>
        </w:tc>
        <w:tc>
          <w:tcPr>
            <w:tcW w:w="11907" w:type="dxa"/>
            <w:shd w:val="clear" w:color="000000" w:fill="FFFFFF"/>
            <w:hideMark/>
          </w:tcPr>
          <w:p w:rsidR="00C260A2"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22:63:040122:27 вид разрешенного использования (ВРИ) основное: -</w:t>
            </w:r>
            <w:r w:rsidR="00C260A2"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22:63:040122:27 -условно-разрешенный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8"/>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Гражданин Ш.</w:t>
            </w:r>
          </w:p>
        </w:tc>
        <w:tc>
          <w:tcPr>
            <w:tcW w:w="11907" w:type="dxa"/>
            <w:shd w:val="clear" w:color="000000" w:fill="FFFFFF"/>
            <w:hideMark/>
          </w:tcPr>
          <w:p w:rsidR="00C260A2"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22:63:040116:42 вид разрешенного использования (ВРИ) основное:-</w:t>
            </w:r>
            <w:r w:rsidR="00C260A2" w:rsidRPr="00580478">
              <w:rPr>
                <w:rFonts w:ascii="PT Astra Serif" w:hAnsi="PT Astra Serif"/>
                <w:sz w:val="22"/>
                <w:szCs w:val="22"/>
              </w:rPr>
              <w:t xml:space="preserve"> </w:t>
            </w:r>
            <w:r w:rsidRPr="00580478">
              <w:rPr>
                <w:rFonts w:ascii="PT Astra Serif" w:hAnsi="PT Astra Serif"/>
                <w:sz w:val="22"/>
                <w:szCs w:val="22"/>
              </w:rPr>
              <w:t>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22:63:040116:42</w:t>
            </w:r>
            <w:r w:rsidR="00C260A2" w:rsidRPr="00580478">
              <w:rPr>
                <w:rFonts w:ascii="PT Astra Serif" w:hAnsi="PT Astra Serif"/>
                <w:sz w:val="22"/>
                <w:szCs w:val="22"/>
              </w:rPr>
              <w:t xml:space="preserve"> </w:t>
            </w:r>
            <w:r w:rsidRPr="00580478">
              <w:rPr>
                <w:rFonts w:ascii="PT Astra Serif" w:hAnsi="PT Astra Serif"/>
                <w:sz w:val="22"/>
                <w:szCs w:val="22"/>
              </w:rPr>
              <w:t>-</w:t>
            </w:r>
            <w:r w:rsidR="00C260A2"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3"/>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75191D">
            <w:pPr>
              <w:jc w:val="center"/>
              <w:rPr>
                <w:rFonts w:ascii="PT Astra Serif" w:hAnsi="PT Astra Serif"/>
                <w:sz w:val="22"/>
                <w:szCs w:val="22"/>
              </w:rPr>
            </w:pPr>
            <w:r>
              <w:rPr>
                <w:rFonts w:ascii="PT Astra Serif" w:hAnsi="PT Astra Serif"/>
                <w:sz w:val="22"/>
                <w:szCs w:val="22"/>
              </w:rPr>
              <w:t>Гражданка А.</w:t>
            </w:r>
          </w:p>
        </w:tc>
        <w:tc>
          <w:tcPr>
            <w:tcW w:w="11907" w:type="dxa"/>
            <w:shd w:val="clear" w:color="000000" w:fill="FFFFFF"/>
            <w:hideMark/>
          </w:tcPr>
          <w:p w:rsidR="00C260A2"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22:63:040122:14 вид разрешенного использования (ВРИ) основное: -</w:t>
            </w:r>
            <w:r w:rsidR="00C260A2"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22:63:040122:14 -</w:t>
            </w:r>
            <w:r w:rsidR="00C260A2"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7"/>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75191D">
            <w:pPr>
              <w:jc w:val="center"/>
              <w:rPr>
                <w:rFonts w:ascii="PT Astra Serif" w:hAnsi="PT Astra Serif"/>
                <w:sz w:val="22"/>
                <w:szCs w:val="22"/>
              </w:rPr>
            </w:pPr>
            <w:r>
              <w:rPr>
                <w:rFonts w:ascii="PT Astra Serif" w:hAnsi="PT Astra Serif"/>
                <w:sz w:val="22"/>
                <w:szCs w:val="22"/>
              </w:rPr>
              <w:t>Гражданка А.</w:t>
            </w:r>
          </w:p>
        </w:tc>
        <w:tc>
          <w:tcPr>
            <w:tcW w:w="11907" w:type="dxa"/>
            <w:shd w:val="clear" w:color="000000" w:fill="FFFFFF"/>
            <w:hideMark/>
          </w:tcPr>
          <w:p w:rsidR="00C260A2"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22:63:040122:14 вид разрешенного использования (ВРИ) основное:</w:t>
            </w:r>
            <w:r w:rsidR="00C260A2" w:rsidRPr="00580478">
              <w:rPr>
                <w:rFonts w:ascii="PT Astra Serif" w:hAnsi="PT Astra Serif"/>
                <w:sz w:val="22"/>
                <w:szCs w:val="22"/>
              </w:rPr>
              <w:t xml:space="preserve"> </w:t>
            </w:r>
            <w:r w:rsidRPr="00580478">
              <w:rPr>
                <w:rFonts w:ascii="PT Astra Serif" w:hAnsi="PT Astra Serif"/>
                <w:sz w:val="22"/>
                <w:szCs w:val="22"/>
              </w:rPr>
              <w:t>-</w:t>
            </w:r>
            <w:r w:rsidR="00C260A2" w:rsidRPr="00580478">
              <w:rPr>
                <w:rFonts w:ascii="PT Astra Serif" w:hAnsi="PT Astra Serif"/>
                <w:sz w:val="22"/>
                <w:szCs w:val="22"/>
              </w:rPr>
              <w:t xml:space="preserve"> </w:t>
            </w:r>
            <w:r w:rsidRPr="00580478">
              <w:rPr>
                <w:rFonts w:ascii="PT Astra Serif" w:hAnsi="PT Astra Serif"/>
                <w:sz w:val="22"/>
                <w:szCs w:val="22"/>
              </w:rPr>
              <w:t>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22:63:040122:14-условно-разрешенный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0"/>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75191D">
            <w:pPr>
              <w:jc w:val="center"/>
              <w:rPr>
                <w:rFonts w:ascii="PT Astra Serif" w:hAnsi="PT Astra Serif"/>
                <w:sz w:val="22"/>
                <w:szCs w:val="22"/>
              </w:rPr>
            </w:pPr>
            <w:r>
              <w:rPr>
                <w:rFonts w:ascii="PT Astra Serif" w:hAnsi="PT Astra Serif"/>
                <w:sz w:val="22"/>
                <w:szCs w:val="22"/>
              </w:rPr>
              <w:t>Гражданка М.</w:t>
            </w:r>
          </w:p>
        </w:tc>
        <w:tc>
          <w:tcPr>
            <w:tcW w:w="11907" w:type="dxa"/>
            <w:shd w:val="clear" w:color="000000" w:fill="FFFFFF"/>
            <w:hideMark/>
          </w:tcPr>
          <w:p w:rsidR="00C260A2"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22:63:040116:277 вид разрешенного использования (ВРИ) основное: -</w:t>
            </w:r>
            <w:r w:rsidR="00C260A2"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22:63:040116:277 -</w:t>
            </w:r>
            <w:r w:rsidR="00C260A2"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r w:rsidR="00C260A2" w:rsidRPr="00580478">
              <w:rPr>
                <w:rFonts w:ascii="PT Astra Serif" w:hAnsi="PT Astra Serif"/>
                <w:sz w:val="22"/>
                <w:szCs w:val="22"/>
              </w:rPr>
              <w:t xml:space="preserve"> Присвоить зону </w:t>
            </w:r>
            <w:r w:rsidRPr="00580478">
              <w:rPr>
                <w:rFonts w:ascii="PT Astra Serif" w:hAnsi="PT Astra Serif"/>
                <w:sz w:val="22"/>
                <w:szCs w:val="22"/>
              </w:rPr>
              <w:t>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8"/>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75191D">
            <w:pPr>
              <w:jc w:val="center"/>
              <w:rPr>
                <w:rFonts w:ascii="PT Astra Serif" w:hAnsi="PT Astra Serif"/>
                <w:sz w:val="22"/>
                <w:szCs w:val="22"/>
              </w:rPr>
            </w:pPr>
            <w:r>
              <w:rPr>
                <w:rFonts w:ascii="PT Astra Serif" w:hAnsi="PT Astra Serif"/>
                <w:sz w:val="22"/>
                <w:szCs w:val="22"/>
              </w:rPr>
              <w:t>Гражданка П.</w:t>
            </w:r>
          </w:p>
        </w:tc>
        <w:tc>
          <w:tcPr>
            <w:tcW w:w="11907" w:type="dxa"/>
            <w:shd w:val="clear" w:color="000000" w:fill="FFFFFF"/>
            <w:hideMark/>
          </w:tcPr>
          <w:p w:rsidR="00EC6D38"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22:63:040116:71 вид разрешенного использования (ВРИ) основное:-индивидуальное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22:63:040116:71</w:t>
            </w:r>
            <w:r w:rsidR="007B3149" w:rsidRPr="00580478">
              <w:rPr>
                <w:rFonts w:ascii="PT Astra Serif" w:hAnsi="PT Astra Serif"/>
                <w:sz w:val="22"/>
                <w:szCs w:val="22"/>
              </w:rPr>
              <w:t xml:space="preserve"> </w:t>
            </w:r>
            <w:r w:rsidRPr="00580478">
              <w:rPr>
                <w:rFonts w:ascii="PT Astra Serif" w:hAnsi="PT Astra Serif"/>
                <w:sz w:val="22"/>
                <w:szCs w:val="22"/>
              </w:rPr>
              <w:t>-</w:t>
            </w:r>
            <w:r w:rsidR="007B3149"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Присвоить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5"/>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Гражданин В.</w:t>
            </w:r>
          </w:p>
        </w:tc>
        <w:tc>
          <w:tcPr>
            <w:tcW w:w="11907" w:type="dxa"/>
            <w:shd w:val="clear" w:color="000000" w:fill="FFFFFF"/>
            <w:hideMark/>
          </w:tcPr>
          <w:p w:rsidR="00EC6D38"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22:63:040116:73 вид разрешенного использования (ВРИ) основное:</w:t>
            </w:r>
            <w:r w:rsidR="00EC6D38" w:rsidRPr="00580478">
              <w:rPr>
                <w:rFonts w:ascii="PT Astra Serif" w:hAnsi="PT Astra Serif"/>
                <w:sz w:val="22"/>
                <w:szCs w:val="22"/>
              </w:rPr>
              <w:t xml:space="preserve"> </w:t>
            </w:r>
            <w:r w:rsidRPr="00580478">
              <w:rPr>
                <w:rFonts w:ascii="PT Astra Serif" w:hAnsi="PT Astra Serif"/>
                <w:sz w:val="22"/>
                <w:szCs w:val="22"/>
              </w:rPr>
              <w:t>-</w:t>
            </w:r>
            <w:r w:rsidR="00EC6D38" w:rsidRPr="00580478">
              <w:rPr>
                <w:rFonts w:ascii="PT Astra Serif" w:hAnsi="PT Astra Serif"/>
                <w:sz w:val="22"/>
                <w:szCs w:val="22"/>
              </w:rPr>
              <w:t xml:space="preserve"> </w:t>
            </w:r>
            <w:r w:rsidRPr="00580478">
              <w:rPr>
                <w:rFonts w:ascii="PT Astra Serif" w:hAnsi="PT Astra Serif"/>
                <w:sz w:val="22"/>
                <w:szCs w:val="22"/>
              </w:rPr>
              <w:t>индивидуальное жилищное строительство (под строительство индивидуальными жилыми домами, для эксплуатации жилого дома);</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22:63:040116:73</w:t>
            </w:r>
            <w:r w:rsidR="007B3149" w:rsidRPr="00580478">
              <w:rPr>
                <w:rFonts w:ascii="PT Astra Serif" w:hAnsi="PT Astra Serif"/>
                <w:sz w:val="22"/>
                <w:szCs w:val="22"/>
              </w:rPr>
              <w:t xml:space="preserve"> </w:t>
            </w:r>
            <w:r w:rsidRPr="00580478">
              <w:rPr>
                <w:rFonts w:ascii="PT Astra Serif" w:hAnsi="PT Astra Serif"/>
                <w:sz w:val="22"/>
                <w:szCs w:val="22"/>
              </w:rPr>
              <w:t>-</w:t>
            </w:r>
            <w:r w:rsidR="007B3149" w:rsidRPr="00580478">
              <w:rPr>
                <w:rFonts w:ascii="PT Astra Serif" w:hAnsi="PT Astra Serif"/>
                <w:sz w:val="22"/>
                <w:szCs w:val="22"/>
              </w:rPr>
              <w:t xml:space="preserve"> </w:t>
            </w:r>
            <w:r w:rsidRPr="00580478">
              <w:rPr>
                <w:rFonts w:ascii="PT Astra Serif" w:hAnsi="PT Astra Serif"/>
                <w:sz w:val="22"/>
                <w:szCs w:val="22"/>
              </w:rPr>
              <w:t>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r w:rsidR="00EC6D38" w:rsidRPr="00580478">
              <w:rPr>
                <w:rFonts w:ascii="PT Astra Serif" w:hAnsi="PT Astra Serif"/>
                <w:sz w:val="22"/>
                <w:szCs w:val="22"/>
              </w:rPr>
              <w:t xml:space="preserve"> </w:t>
            </w:r>
            <w:r w:rsidRPr="00580478">
              <w:rPr>
                <w:rFonts w:ascii="PT Astra Serif" w:hAnsi="PT Astra Serif"/>
                <w:sz w:val="22"/>
                <w:szCs w:val="22"/>
              </w:rPr>
              <w:t>Требую вернуть зону ИЖС (Ж-4) в границах улиц 80 Гвардейской Дивизии – Полярная – Смирнова – Северо-Западная</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Гражданин Н.</w:t>
            </w:r>
          </w:p>
        </w:tc>
        <w:tc>
          <w:tcPr>
            <w:tcW w:w="11907" w:type="dxa"/>
            <w:shd w:val="clear" w:color="000000" w:fill="FFFFFF"/>
            <w:hideMark/>
          </w:tcPr>
          <w:p w:rsidR="00EC7665" w:rsidRPr="00580478" w:rsidRDefault="00EC7665" w:rsidP="00697C2E">
            <w:pPr>
              <w:jc w:val="both"/>
              <w:rPr>
                <w:rFonts w:ascii="PT Astra Serif" w:hAnsi="PT Astra Serif"/>
                <w:sz w:val="22"/>
                <w:szCs w:val="22"/>
              </w:rPr>
            </w:pPr>
            <w:r w:rsidRPr="00580478">
              <w:rPr>
                <w:rFonts w:ascii="PT Astra Serif" w:hAnsi="PT Astra Serif"/>
                <w:sz w:val="22"/>
                <w:szCs w:val="22"/>
              </w:rPr>
              <w:t>Не устраивает зона Ж3.1, прошу вернуть зон</w:t>
            </w:r>
            <w:r w:rsidR="00697C2E" w:rsidRPr="00580478">
              <w:rPr>
                <w:rFonts w:ascii="PT Astra Serif" w:hAnsi="PT Astra Serif"/>
                <w:sz w:val="22"/>
                <w:szCs w:val="22"/>
              </w:rPr>
              <w:t>у</w:t>
            </w:r>
            <w:r w:rsidRPr="00580478">
              <w:rPr>
                <w:rFonts w:ascii="PT Astra Serif" w:hAnsi="PT Astra Serif"/>
                <w:sz w:val="22"/>
                <w:szCs w:val="22"/>
              </w:rPr>
              <w:t xml:space="preserve"> Ж4 (зона по адресу Барнаул, 1 Восточный проезд, 5)</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8554CD" w:rsidP="0075191D">
            <w:pPr>
              <w:jc w:val="center"/>
              <w:rPr>
                <w:rFonts w:ascii="PT Astra Serif" w:hAnsi="PT Astra Serif"/>
                <w:sz w:val="22"/>
                <w:szCs w:val="22"/>
              </w:rPr>
            </w:pPr>
            <w:r>
              <w:rPr>
                <w:rFonts w:ascii="PT Astra Serif" w:hAnsi="PT Astra Serif"/>
                <w:sz w:val="22"/>
                <w:szCs w:val="22"/>
              </w:rPr>
              <w:t>Гражданка Н.</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Прошу заменить зону Ж3.1 на зону Ж4 Железнодорожный район</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Гражданин К.</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Рассмотреть возможность изменения территориальной зоны с Ж-3.1 на Ж-4</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Гражданин К.</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Рассмотреть возможность изменения территориальной зоны с Ж3.1 на Ж-4</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6"/>
        </w:trPr>
        <w:tc>
          <w:tcPr>
            <w:tcW w:w="578" w:type="dxa"/>
            <w:gridSpan w:val="2"/>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hideMark/>
          </w:tcPr>
          <w:p w:rsidR="00EC7665" w:rsidRPr="00580478" w:rsidRDefault="00EF23EA" w:rsidP="00124D35">
            <w:pPr>
              <w:jc w:val="center"/>
              <w:rPr>
                <w:rFonts w:ascii="PT Astra Serif" w:hAnsi="PT Astra Serif"/>
                <w:sz w:val="22"/>
                <w:szCs w:val="22"/>
              </w:rPr>
            </w:pPr>
            <w:r>
              <w:rPr>
                <w:rFonts w:ascii="PT Astra Serif" w:hAnsi="PT Astra Serif"/>
                <w:sz w:val="22"/>
                <w:szCs w:val="22"/>
              </w:rPr>
              <w:t>Гражданин С.</w:t>
            </w:r>
          </w:p>
        </w:tc>
        <w:tc>
          <w:tcPr>
            <w:tcW w:w="11907" w:type="dxa"/>
            <w:shd w:val="clear" w:color="000000" w:fill="FFFFFF"/>
            <w:vAlign w:val="bottom"/>
            <w:hideMark/>
          </w:tcPr>
          <w:p w:rsidR="002426C3" w:rsidRPr="00580478" w:rsidRDefault="00EC7665" w:rsidP="003D77E3">
            <w:pPr>
              <w:jc w:val="both"/>
              <w:rPr>
                <w:rFonts w:ascii="PT Astra Serif" w:hAnsi="PT Astra Serif"/>
                <w:sz w:val="22"/>
                <w:szCs w:val="22"/>
              </w:rPr>
            </w:pPr>
            <w:r w:rsidRPr="00580478">
              <w:rPr>
                <w:rFonts w:ascii="PT Astra Serif" w:hAnsi="PT Astra Serif"/>
                <w:sz w:val="22"/>
                <w:szCs w:val="22"/>
              </w:rPr>
              <w:t>1. Установить в отношении земельного участка с кадастровым номером: 22:63:040210:40 вид разрешенного использования (ВРИ) основное: -</w:t>
            </w:r>
            <w:r w:rsidR="002426C3" w:rsidRPr="00580478">
              <w:rPr>
                <w:rFonts w:ascii="PT Astra Serif" w:hAnsi="PT Astra Serif"/>
                <w:sz w:val="22"/>
                <w:szCs w:val="22"/>
              </w:rPr>
              <w:t xml:space="preserve"> </w:t>
            </w:r>
            <w:r w:rsidRPr="00580478">
              <w:rPr>
                <w:rFonts w:ascii="PT Astra Serif" w:hAnsi="PT Astra Serif"/>
                <w:sz w:val="22"/>
                <w:szCs w:val="22"/>
              </w:rPr>
              <w:t xml:space="preserve">индивидуальное жилищное строительство (под строительство индивидуальными жилыми домами, для эксплуатации жилого дома); </w:t>
            </w:r>
          </w:p>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2. Убрать в отношении земельного участка с кадастровым номером 22:63:040210:40 -</w:t>
            </w:r>
            <w:r w:rsidR="00962A92" w:rsidRPr="00580478">
              <w:rPr>
                <w:rFonts w:ascii="PT Astra Serif" w:hAnsi="PT Astra Serif"/>
                <w:sz w:val="22"/>
                <w:szCs w:val="22"/>
              </w:rPr>
              <w:t xml:space="preserve"> </w:t>
            </w:r>
            <w:r w:rsidRPr="00580478">
              <w:rPr>
                <w:rFonts w:ascii="PT Astra Serif" w:hAnsi="PT Astra Serif"/>
                <w:sz w:val="22"/>
                <w:szCs w:val="22"/>
              </w:rPr>
              <w:t xml:space="preserve">условно-разрешенный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578" w:type="dxa"/>
            <w:gridSpan w:val="2"/>
          </w:tcPr>
          <w:p w:rsidR="00EC7665" w:rsidRPr="00580478" w:rsidRDefault="00EC7665" w:rsidP="0075191D">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hideMark/>
          </w:tcPr>
          <w:p w:rsidR="00EC7665" w:rsidRPr="00580478" w:rsidRDefault="00EF23EA" w:rsidP="0075191D">
            <w:pPr>
              <w:jc w:val="center"/>
              <w:rPr>
                <w:rFonts w:ascii="PT Astra Serif" w:hAnsi="PT Astra Serif"/>
                <w:sz w:val="22"/>
                <w:szCs w:val="22"/>
              </w:rPr>
            </w:pPr>
            <w:r>
              <w:rPr>
                <w:rFonts w:ascii="PT Astra Serif" w:hAnsi="PT Astra Serif"/>
                <w:sz w:val="22"/>
                <w:szCs w:val="22"/>
              </w:rPr>
              <w:t>Гражданин К.</w:t>
            </w:r>
          </w:p>
        </w:tc>
        <w:tc>
          <w:tcPr>
            <w:tcW w:w="11907" w:type="dxa"/>
            <w:shd w:val="clear" w:color="000000" w:fill="FFFFFF"/>
            <w:hideMark/>
          </w:tcPr>
          <w:p w:rsidR="00EC7665" w:rsidRPr="00580478" w:rsidRDefault="00EC7665" w:rsidP="003D77E3">
            <w:pPr>
              <w:jc w:val="both"/>
              <w:rPr>
                <w:rFonts w:ascii="PT Astra Serif" w:hAnsi="PT Astra Serif"/>
                <w:sz w:val="22"/>
                <w:szCs w:val="22"/>
              </w:rPr>
            </w:pP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 кадастровый номер земельного участка 22:63:040116:282</w:t>
            </w:r>
          </w:p>
        </w:tc>
      </w:tr>
      <w:tr w:rsidR="00B95157"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578" w:type="dxa"/>
            <w:gridSpan w:val="2"/>
          </w:tcPr>
          <w:p w:rsidR="00B95157" w:rsidRPr="00580478" w:rsidRDefault="00B95157" w:rsidP="000A412E">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tcPr>
          <w:p w:rsidR="00B95157" w:rsidRPr="00580478" w:rsidRDefault="00EF23EA" w:rsidP="000A412E">
            <w:pPr>
              <w:jc w:val="center"/>
              <w:rPr>
                <w:rFonts w:ascii="PT Astra Serif" w:hAnsi="PT Astra Serif"/>
                <w:sz w:val="22"/>
                <w:szCs w:val="22"/>
              </w:rPr>
            </w:pPr>
            <w:r>
              <w:rPr>
                <w:rFonts w:ascii="PT Astra Serif" w:hAnsi="PT Astra Serif"/>
                <w:sz w:val="22"/>
                <w:szCs w:val="22"/>
              </w:rPr>
              <w:t>Гражданин Р.</w:t>
            </w:r>
          </w:p>
        </w:tc>
        <w:tc>
          <w:tcPr>
            <w:tcW w:w="11907" w:type="dxa"/>
            <w:shd w:val="clear" w:color="000000" w:fill="FFFFFF"/>
          </w:tcPr>
          <w:p w:rsidR="00B95157" w:rsidRPr="00580478" w:rsidRDefault="00B95157" w:rsidP="003D77E3">
            <w:pPr>
              <w:jc w:val="both"/>
              <w:rPr>
                <w:rFonts w:ascii="PT Astra Serif" w:hAnsi="PT Astra Serif"/>
                <w:sz w:val="22"/>
                <w:szCs w:val="22"/>
              </w:rPr>
            </w:pPr>
            <w:r w:rsidRPr="00580478">
              <w:rPr>
                <w:rFonts w:ascii="PT Astra Serif" w:hAnsi="PT Astra Serif"/>
                <w:sz w:val="22"/>
                <w:szCs w:val="22"/>
              </w:rPr>
              <w:t xml:space="preserve">Рассмотреть возможность уменьшения со стороны </w:t>
            </w:r>
            <w:proofErr w:type="spellStart"/>
            <w:r w:rsidRPr="00580478">
              <w:rPr>
                <w:rFonts w:ascii="PT Astra Serif" w:hAnsi="PT Astra Serif"/>
                <w:sz w:val="22"/>
                <w:szCs w:val="22"/>
              </w:rPr>
              <w:t>п.Мохнатушка</w:t>
            </w:r>
            <w:proofErr w:type="spellEnd"/>
            <w:r w:rsidRPr="00580478">
              <w:rPr>
                <w:rFonts w:ascii="PT Astra Serif" w:hAnsi="PT Astra Serif"/>
                <w:sz w:val="22"/>
                <w:szCs w:val="22"/>
              </w:rPr>
              <w:t xml:space="preserve"> территориальной зоны кладбища </w:t>
            </w:r>
            <w:proofErr w:type="spellStart"/>
            <w:r w:rsidRPr="00580478">
              <w:rPr>
                <w:rFonts w:ascii="PT Astra Serif" w:hAnsi="PT Astra Serif"/>
                <w:sz w:val="22"/>
                <w:szCs w:val="22"/>
              </w:rPr>
              <w:t>п.Мохнатушка</w:t>
            </w:r>
            <w:proofErr w:type="spellEnd"/>
            <w:r w:rsidRPr="00580478">
              <w:rPr>
                <w:rFonts w:ascii="PT Astra Serif" w:hAnsi="PT Astra Serif"/>
                <w:sz w:val="22"/>
                <w:szCs w:val="22"/>
              </w:rPr>
              <w:t xml:space="preserve"> согласно использования</w:t>
            </w:r>
          </w:p>
        </w:tc>
      </w:tr>
      <w:tr w:rsidR="00B95157"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78" w:type="dxa"/>
            <w:gridSpan w:val="2"/>
          </w:tcPr>
          <w:p w:rsidR="00B95157" w:rsidRPr="00580478" w:rsidRDefault="00B95157" w:rsidP="000A412E">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tcPr>
          <w:p w:rsidR="00B95157" w:rsidRPr="00580478" w:rsidRDefault="008554CD" w:rsidP="000A412E">
            <w:pPr>
              <w:jc w:val="center"/>
              <w:rPr>
                <w:rFonts w:ascii="PT Astra Serif" w:hAnsi="PT Astra Serif"/>
                <w:sz w:val="22"/>
                <w:szCs w:val="22"/>
              </w:rPr>
            </w:pPr>
            <w:r>
              <w:rPr>
                <w:rFonts w:ascii="PT Astra Serif" w:hAnsi="PT Astra Serif"/>
                <w:sz w:val="22"/>
                <w:szCs w:val="22"/>
              </w:rPr>
              <w:t>Гражданка Т.</w:t>
            </w:r>
          </w:p>
        </w:tc>
        <w:tc>
          <w:tcPr>
            <w:tcW w:w="11907" w:type="dxa"/>
            <w:shd w:val="clear" w:color="000000" w:fill="FFFFFF"/>
          </w:tcPr>
          <w:p w:rsidR="00B95157" w:rsidRPr="00580478" w:rsidRDefault="00B95157" w:rsidP="003D77E3">
            <w:pPr>
              <w:jc w:val="both"/>
              <w:rPr>
                <w:rFonts w:ascii="PT Astra Serif" w:hAnsi="PT Astra Serif"/>
                <w:sz w:val="22"/>
                <w:szCs w:val="22"/>
              </w:rPr>
            </w:pPr>
            <w:r w:rsidRPr="00580478">
              <w:rPr>
                <w:rFonts w:ascii="PT Astra Serif" w:hAnsi="PT Astra Serif"/>
                <w:sz w:val="22"/>
                <w:szCs w:val="22"/>
              </w:rPr>
              <w:t>Прошу рассмотреть вопрос переноса границы территориальной зоны поселкового кладбища согласно действующего, со стороны ул. Нагорная, п. Мохнатушка</w:t>
            </w:r>
          </w:p>
        </w:tc>
      </w:tr>
      <w:tr w:rsidR="00B95157"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578" w:type="dxa"/>
            <w:gridSpan w:val="2"/>
          </w:tcPr>
          <w:p w:rsidR="00B95157" w:rsidRPr="00580478" w:rsidRDefault="00B95157" w:rsidP="000A412E">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tcPr>
          <w:p w:rsidR="00B95157" w:rsidRPr="00580478" w:rsidRDefault="008554CD" w:rsidP="000A412E">
            <w:pPr>
              <w:jc w:val="center"/>
              <w:rPr>
                <w:rFonts w:ascii="PT Astra Serif" w:hAnsi="PT Astra Serif"/>
                <w:sz w:val="22"/>
                <w:szCs w:val="22"/>
              </w:rPr>
            </w:pPr>
            <w:r>
              <w:rPr>
                <w:rFonts w:ascii="PT Astra Serif" w:hAnsi="PT Astra Serif"/>
                <w:sz w:val="22"/>
                <w:szCs w:val="22"/>
              </w:rPr>
              <w:t>Гражданка Ф.</w:t>
            </w:r>
          </w:p>
        </w:tc>
        <w:tc>
          <w:tcPr>
            <w:tcW w:w="11907" w:type="dxa"/>
            <w:shd w:val="clear" w:color="000000" w:fill="FFFFFF"/>
          </w:tcPr>
          <w:p w:rsidR="00B95157" w:rsidRPr="00580478" w:rsidRDefault="00B95157" w:rsidP="003D77E3">
            <w:pPr>
              <w:jc w:val="both"/>
              <w:rPr>
                <w:rFonts w:ascii="PT Astra Serif" w:hAnsi="PT Astra Serif"/>
                <w:sz w:val="22"/>
                <w:szCs w:val="22"/>
              </w:rPr>
            </w:pPr>
            <w:r w:rsidRPr="00580478">
              <w:rPr>
                <w:rFonts w:ascii="PT Astra Serif" w:hAnsi="PT Astra Serif"/>
                <w:sz w:val="22"/>
                <w:szCs w:val="22"/>
              </w:rPr>
              <w:t>Рассмотреть возможность изменения территориальной зоны с Р-1 на Ж-4 (для индивидуальной жилой застройки) земельного участка ориентировочной площадью 0,15 га, прилегающего к участку с кадастровым номером 22:61:010807:68, по адресу: город Барнаул, п. Научный Городок, ул. Яковлева, 1 (данный участок имеет зону Ж-4). Участок необходим для получения многодетной, малоимущей семьи</w:t>
            </w:r>
          </w:p>
        </w:tc>
      </w:tr>
      <w:tr w:rsidR="00B95157"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578" w:type="dxa"/>
            <w:gridSpan w:val="2"/>
          </w:tcPr>
          <w:p w:rsidR="00B95157" w:rsidRPr="00580478" w:rsidRDefault="00B95157" w:rsidP="000A412E">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tcPr>
          <w:p w:rsidR="00B95157" w:rsidRPr="00580478" w:rsidRDefault="00EF23EA" w:rsidP="000A412E">
            <w:pPr>
              <w:jc w:val="center"/>
              <w:rPr>
                <w:rFonts w:ascii="PT Astra Serif" w:hAnsi="PT Astra Serif"/>
                <w:sz w:val="22"/>
                <w:szCs w:val="22"/>
              </w:rPr>
            </w:pPr>
            <w:r>
              <w:rPr>
                <w:rFonts w:ascii="PT Astra Serif" w:hAnsi="PT Astra Serif"/>
                <w:sz w:val="22"/>
                <w:szCs w:val="22"/>
              </w:rPr>
              <w:t>Гражданин Ф.</w:t>
            </w:r>
          </w:p>
        </w:tc>
        <w:tc>
          <w:tcPr>
            <w:tcW w:w="11907" w:type="dxa"/>
            <w:shd w:val="clear" w:color="000000" w:fill="FFFFFF"/>
          </w:tcPr>
          <w:p w:rsidR="00B95157" w:rsidRPr="00580478" w:rsidRDefault="00B95157" w:rsidP="003D77E3">
            <w:pPr>
              <w:jc w:val="both"/>
              <w:rPr>
                <w:rFonts w:ascii="PT Astra Serif" w:hAnsi="PT Astra Serif"/>
                <w:sz w:val="22"/>
                <w:szCs w:val="22"/>
              </w:rPr>
            </w:pPr>
            <w:r w:rsidRPr="00580478">
              <w:rPr>
                <w:rFonts w:ascii="PT Astra Serif" w:hAnsi="PT Astra Serif"/>
                <w:sz w:val="22"/>
                <w:szCs w:val="22"/>
              </w:rPr>
              <w:t>Рассмотреть возможность изменения территориальной зоны с Р-1 на Ж-4 (для индивидуальной жилой застройки) земельного участка ориентировочной площадью 0,15 га, прилегающего к участку с кадастровым номером 22:61:010807:68, по адресу: город Барнаул, п. Научный Городок, ул. Яковлева, 1 (данный участок имеет зону Ж-4). Участок необходим для получения многодетной, малоимущей семьи</w:t>
            </w:r>
          </w:p>
        </w:tc>
      </w:tr>
      <w:tr w:rsidR="00B95157"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578" w:type="dxa"/>
            <w:gridSpan w:val="2"/>
          </w:tcPr>
          <w:p w:rsidR="00B95157" w:rsidRPr="00580478" w:rsidRDefault="00B95157" w:rsidP="000A412E">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tcPr>
          <w:p w:rsidR="00B95157" w:rsidRPr="00580478" w:rsidRDefault="008554CD" w:rsidP="000A412E">
            <w:pPr>
              <w:jc w:val="center"/>
              <w:rPr>
                <w:rFonts w:ascii="PT Astra Serif" w:hAnsi="PT Astra Serif"/>
                <w:sz w:val="22"/>
                <w:szCs w:val="22"/>
              </w:rPr>
            </w:pPr>
            <w:r>
              <w:rPr>
                <w:rFonts w:ascii="PT Astra Serif" w:hAnsi="PT Astra Serif"/>
                <w:sz w:val="22"/>
                <w:szCs w:val="22"/>
              </w:rPr>
              <w:t>Гражданка</w:t>
            </w:r>
            <w:r w:rsidR="00234302">
              <w:rPr>
                <w:rFonts w:ascii="PT Astra Serif" w:hAnsi="PT Astra Serif"/>
                <w:sz w:val="22"/>
                <w:szCs w:val="22"/>
              </w:rPr>
              <w:t xml:space="preserve"> </w:t>
            </w:r>
            <w:r>
              <w:rPr>
                <w:rFonts w:ascii="PT Astra Serif" w:hAnsi="PT Astra Serif"/>
                <w:sz w:val="22"/>
                <w:szCs w:val="22"/>
              </w:rPr>
              <w:t>Т.</w:t>
            </w:r>
          </w:p>
        </w:tc>
        <w:tc>
          <w:tcPr>
            <w:tcW w:w="11907" w:type="dxa"/>
            <w:shd w:val="clear" w:color="000000" w:fill="FFFFFF"/>
          </w:tcPr>
          <w:p w:rsidR="00B95157" w:rsidRPr="00580478" w:rsidRDefault="00B95157" w:rsidP="003D77E3">
            <w:pPr>
              <w:jc w:val="both"/>
              <w:rPr>
                <w:rFonts w:ascii="PT Astra Serif" w:hAnsi="PT Astra Serif"/>
                <w:sz w:val="22"/>
                <w:szCs w:val="22"/>
              </w:rPr>
            </w:pPr>
            <w:r w:rsidRPr="00580478">
              <w:rPr>
                <w:rFonts w:ascii="PT Astra Serif" w:hAnsi="PT Astra Serif"/>
                <w:sz w:val="22"/>
                <w:szCs w:val="22"/>
              </w:rPr>
              <w:t>Рассмотреть возможность изменения территориальной зоны с Р-1 на Ж-4 (для индивидуальной жилой застройки) земельного участка ориентировочной площадью 0,15 га, прилегающего к участку с кадастровым номером 22:61:010807:68, по адресу: город Барнаул, п. Научный Городок, ул. Яковлева, 1 (данный участок имеет зону Ж-4). Участок необходим для получения многодетной, малоимущей семьи</w:t>
            </w:r>
          </w:p>
        </w:tc>
      </w:tr>
      <w:tr w:rsidR="00B95157"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578" w:type="dxa"/>
            <w:gridSpan w:val="2"/>
          </w:tcPr>
          <w:p w:rsidR="00B95157" w:rsidRPr="00580478" w:rsidRDefault="00B95157" w:rsidP="000A412E">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tcPr>
          <w:p w:rsidR="00B95157" w:rsidRPr="00580478" w:rsidRDefault="008554CD" w:rsidP="000A412E">
            <w:pPr>
              <w:jc w:val="center"/>
              <w:rPr>
                <w:rFonts w:ascii="PT Astra Serif" w:hAnsi="PT Astra Serif"/>
                <w:sz w:val="22"/>
                <w:szCs w:val="22"/>
              </w:rPr>
            </w:pPr>
            <w:r>
              <w:rPr>
                <w:rFonts w:ascii="PT Astra Serif" w:hAnsi="PT Astra Serif"/>
                <w:sz w:val="22"/>
                <w:szCs w:val="22"/>
              </w:rPr>
              <w:t>Гражданка Ф.</w:t>
            </w:r>
          </w:p>
        </w:tc>
        <w:tc>
          <w:tcPr>
            <w:tcW w:w="11907" w:type="dxa"/>
            <w:shd w:val="clear" w:color="000000" w:fill="FFFFFF"/>
          </w:tcPr>
          <w:p w:rsidR="00B95157" w:rsidRPr="00580478" w:rsidRDefault="00B95157" w:rsidP="003D77E3">
            <w:pPr>
              <w:jc w:val="both"/>
              <w:rPr>
                <w:rFonts w:ascii="PT Astra Serif" w:hAnsi="PT Astra Serif"/>
                <w:sz w:val="22"/>
                <w:szCs w:val="22"/>
              </w:rPr>
            </w:pPr>
            <w:r w:rsidRPr="00580478">
              <w:rPr>
                <w:rFonts w:ascii="PT Astra Serif" w:hAnsi="PT Astra Serif"/>
                <w:sz w:val="22"/>
                <w:szCs w:val="22"/>
              </w:rPr>
              <w:t>Прошу рассмотреть возможность изменения территориальной зоны с Р-1 на Ж-4 (для индивидуальной жилой застройки) земельного участка ориентировочной площадью 0,15 га, прилегающего к участку с кадастровым номером 22:61:010808:18, расположенному по адресу: город Барнаул, п. Научный Городок, ул. Научная, 20 (данный участок имеет зону Ж-4). Участок необходим для получения многодетной, малоимущей семьи</w:t>
            </w:r>
          </w:p>
        </w:tc>
      </w:tr>
      <w:tr w:rsidR="00B95157"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578" w:type="dxa"/>
            <w:gridSpan w:val="2"/>
          </w:tcPr>
          <w:p w:rsidR="00B95157" w:rsidRPr="00580478" w:rsidRDefault="00B95157" w:rsidP="000A412E">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tcPr>
          <w:p w:rsidR="00B95157" w:rsidRPr="00580478" w:rsidRDefault="00EF23EA" w:rsidP="000A412E">
            <w:pPr>
              <w:jc w:val="center"/>
              <w:rPr>
                <w:rFonts w:ascii="PT Astra Serif" w:hAnsi="PT Astra Serif"/>
                <w:sz w:val="22"/>
                <w:szCs w:val="22"/>
              </w:rPr>
            </w:pPr>
            <w:r>
              <w:rPr>
                <w:rFonts w:ascii="PT Astra Serif" w:hAnsi="PT Astra Serif"/>
                <w:sz w:val="22"/>
                <w:szCs w:val="22"/>
              </w:rPr>
              <w:t>Гражданин Ф.</w:t>
            </w:r>
          </w:p>
        </w:tc>
        <w:tc>
          <w:tcPr>
            <w:tcW w:w="11907" w:type="dxa"/>
            <w:shd w:val="clear" w:color="000000" w:fill="FFFFFF"/>
          </w:tcPr>
          <w:p w:rsidR="00B95157" w:rsidRPr="00580478" w:rsidRDefault="00B95157" w:rsidP="003D77E3">
            <w:pPr>
              <w:jc w:val="both"/>
              <w:rPr>
                <w:rFonts w:ascii="PT Astra Serif" w:hAnsi="PT Astra Serif"/>
                <w:sz w:val="22"/>
                <w:szCs w:val="22"/>
              </w:rPr>
            </w:pPr>
            <w:r w:rsidRPr="00580478">
              <w:rPr>
                <w:rFonts w:ascii="PT Astra Serif" w:hAnsi="PT Astra Serif"/>
                <w:sz w:val="22"/>
                <w:szCs w:val="22"/>
              </w:rPr>
              <w:t>Прошу рассмотреть возможность изменения территориальной зоны с Р-1 на Ж-4 (для индивидуальной жилой застройки) земельного участка ориентировочной площадью 0,15 га, прилегающего к участку с кадастровым номером 22:61:010808:18, расположенному по адресу: город Барнаул, п. Научный Городок, ул. Научная, 20 (данный участок имеет зону Ж-4). Участок необходим для получения многодетной, малоимущей семьи</w:t>
            </w:r>
          </w:p>
        </w:tc>
      </w:tr>
      <w:tr w:rsidR="008433A3"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578" w:type="dxa"/>
            <w:gridSpan w:val="2"/>
          </w:tcPr>
          <w:p w:rsidR="008433A3" w:rsidRPr="00580478" w:rsidRDefault="008433A3" w:rsidP="000A412E">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tcPr>
          <w:p w:rsidR="008433A3" w:rsidRPr="00580478" w:rsidRDefault="00E85BF1" w:rsidP="00EF23EA">
            <w:pPr>
              <w:jc w:val="center"/>
              <w:rPr>
                <w:rFonts w:ascii="PT Astra Serif" w:hAnsi="PT Astra Serif"/>
                <w:sz w:val="22"/>
                <w:szCs w:val="22"/>
              </w:rPr>
            </w:pPr>
            <w:r w:rsidRPr="00580478">
              <w:rPr>
                <w:rFonts w:ascii="PT Astra Serif" w:hAnsi="PT Astra Serif"/>
                <w:sz w:val="22"/>
                <w:szCs w:val="22"/>
              </w:rPr>
              <w:t>Комитет</w:t>
            </w:r>
          </w:p>
        </w:tc>
        <w:tc>
          <w:tcPr>
            <w:tcW w:w="11907" w:type="dxa"/>
            <w:shd w:val="clear" w:color="000000" w:fill="FFFFFF"/>
          </w:tcPr>
          <w:p w:rsidR="008433A3" w:rsidRPr="00580478" w:rsidRDefault="00F06BCF" w:rsidP="003D77E3">
            <w:pPr>
              <w:jc w:val="both"/>
              <w:rPr>
                <w:rFonts w:ascii="PT Astra Serif" w:hAnsi="PT Astra Serif"/>
                <w:sz w:val="22"/>
                <w:szCs w:val="22"/>
              </w:rPr>
            </w:pPr>
            <w:r w:rsidRPr="00580478">
              <w:rPr>
                <w:rFonts w:ascii="PT Astra Serif" w:hAnsi="PT Astra Serif"/>
                <w:sz w:val="22"/>
                <w:szCs w:val="22"/>
              </w:rPr>
              <w:t xml:space="preserve">1. </w:t>
            </w:r>
            <w:r w:rsidR="008433A3" w:rsidRPr="00580478">
              <w:rPr>
                <w:rFonts w:ascii="PT Astra Serif" w:hAnsi="PT Astra Serif"/>
                <w:sz w:val="22"/>
                <w:szCs w:val="22"/>
              </w:rPr>
              <w:t xml:space="preserve">Определить для территории, расположенной с западной стороны от земельного участка с местоположением: г. Барнаул, </w:t>
            </w:r>
            <w:proofErr w:type="spellStart"/>
            <w:r w:rsidR="008433A3" w:rsidRPr="00580478">
              <w:rPr>
                <w:rFonts w:ascii="PT Astra Serif" w:hAnsi="PT Astra Serif"/>
                <w:sz w:val="22"/>
                <w:szCs w:val="22"/>
              </w:rPr>
              <w:t>с.Власиха</w:t>
            </w:r>
            <w:proofErr w:type="spellEnd"/>
            <w:r w:rsidR="008433A3" w:rsidRPr="00580478">
              <w:rPr>
                <w:rFonts w:ascii="PT Astra Serif" w:hAnsi="PT Astra Serif"/>
                <w:sz w:val="22"/>
                <w:szCs w:val="22"/>
              </w:rPr>
              <w:t>, (северная часть кадастрового квартала 22:61:021030, кадастровый номер 22:61:021030:89) территориальную зону, не предусматривающую индивидуальное жилищное строительство</w:t>
            </w:r>
            <w:r w:rsidRPr="00580478">
              <w:rPr>
                <w:rFonts w:ascii="PT Astra Serif" w:hAnsi="PT Astra Serif"/>
                <w:sz w:val="22"/>
                <w:szCs w:val="22"/>
              </w:rPr>
              <w:t>.</w:t>
            </w:r>
          </w:p>
          <w:p w:rsidR="00F06BCF" w:rsidRPr="00580478" w:rsidRDefault="00F06BCF" w:rsidP="003D77E3">
            <w:pPr>
              <w:jc w:val="both"/>
              <w:rPr>
                <w:rFonts w:ascii="PT Astra Serif" w:hAnsi="PT Astra Serif"/>
                <w:sz w:val="22"/>
                <w:szCs w:val="22"/>
              </w:rPr>
            </w:pPr>
            <w:r w:rsidRPr="00580478">
              <w:rPr>
                <w:rFonts w:ascii="PT Astra Serif" w:hAnsi="PT Astra Serif"/>
                <w:sz w:val="22"/>
                <w:szCs w:val="22"/>
              </w:rPr>
              <w:t>2. В собственности городского округа – города Барнаула имеется свободный от застройки земельный участок с кадастровым номером 22:63:050532:61 по адресу: город Барнаул, тракт Змеиногорский, 49к СТ «Строитель», уч. №15. Согласно информации комитета по строительству, архитектуре и развитию города Барнаула указанный земельный участок расположен во II и III поясах зоны санитарной охраны подземных источников питьевого и хозяйственно-бытового  водоснабжения речного водозабора, проект утвержден распоряжением Администрации Алтайского края от 14.01.2005 №8-р. Земельный участок расположен в зоне затопления городского круга – города Барнаула, затапливаемой водами реки Обь при половодьях 1%  обеспеченности (реестровый номер 22:00-6.1065).В связи с невозможностью использовать земельный участок предлагаем отнести его к зоне озелененных территорий общего пользования (Р-1).</w:t>
            </w:r>
          </w:p>
        </w:tc>
      </w:tr>
      <w:tr w:rsidR="009C3F60"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578" w:type="dxa"/>
            <w:gridSpan w:val="2"/>
          </w:tcPr>
          <w:p w:rsidR="009C3F60" w:rsidRPr="00580478" w:rsidRDefault="009C3F60" w:rsidP="0062140E">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tcPr>
          <w:p w:rsidR="009C3F60" w:rsidRPr="00580478" w:rsidRDefault="009C3F60" w:rsidP="00EF23EA">
            <w:pPr>
              <w:jc w:val="center"/>
              <w:rPr>
                <w:rFonts w:ascii="PT Astra Serif" w:hAnsi="PT Astra Serif"/>
                <w:sz w:val="22"/>
                <w:szCs w:val="22"/>
              </w:rPr>
            </w:pPr>
            <w:r w:rsidRPr="00580478">
              <w:rPr>
                <w:rFonts w:ascii="PT Astra Serif" w:hAnsi="PT Astra Serif"/>
                <w:sz w:val="22"/>
                <w:szCs w:val="22"/>
              </w:rPr>
              <w:t>ООО «С</w:t>
            </w:r>
            <w:r w:rsidR="00EF23EA">
              <w:rPr>
                <w:rFonts w:ascii="PT Astra Serif" w:hAnsi="PT Astra Serif"/>
                <w:sz w:val="22"/>
                <w:szCs w:val="22"/>
              </w:rPr>
              <w:t>*</w:t>
            </w:r>
            <w:r w:rsidRPr="00580478">
              <w:rPr>
                <w:rFonts w:ascii="PT Astra Serif" w:hAnsi="PT Astra Serif"/>
                <w:sz w:val="22"/>
                <w:szCs w:val="22"/>
              </w:rPr>
              <w:t>»</w:t>
            </w:r>
          </w:p>
        </w:tc>
        <w:tc>
          <w:tcPr>
            <w:tcW w:w="11907" w:type="dxa"/>
            <w:shd w:val="clear" w:color="000000" w:fill="FFFFFF"/>
          </w:tcPr>
          <w:p w:rsidR="009C3F60" w:rsidRPr="00580478" w:rsidRDefault="009C3F60" w:rsidP="003D77E3">
            <w:pPr>
              <w:jc w:val="both"/>
              <w:rPr>
                <w:rFonts w:ascii="PT Astra Serif" w:hAnsi="PT Astra Serif"/>
                <w:color w:val="000000"/>
                <w:sz w:val="22"/>
                <w:szCs w:val="22"/>
              </w:rPr>
            </w:pPr>
            <w:r w:rsidRPr="00580478">
              <w:rPr>
                <w:rFonts w:ascii="PT Astra Serif" w:hAnsi="PT Astra Serif"/>
                <w:color w:val="000000"/>
                <w:sz w:val="22"/>
                <w:szCs w:val="22"/>
              </w:rPr>
              <w:t xml:space="preserve">Прошу присвоить земельному участку зону ОД1 расположенному между нашими земельными участками по адресу.  г. Барнаул, Мамонтова, 25 и прилегающий г. Барнаул, Мамонтова, 25.  </w:t>
            </w:r>
          </w:p>
        </w:tc>
      </w:tr>
      <w:tr w:rsidR="009C3F60"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578" w:type="dxa"/>
            <w:gridSpan w:val="2"/>
          </w:tcPr>
          <w:p w:rsidR="009C3F60" w:rsidRPr="00580478" w:rsidRDefault="009C3F60" w:rsidP="0062140E">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tcPr>
          <w:p w:rsidR="009C3F60" w:rsidRPr="00580478" w:rsidRDefault="009C3F60" w:rsidP="00EF23EA">
            <w:pPr>
              <w:jc w:val="center"/>
              <w:rPr>
                <w:rFonts w:ascii="PT Astra Serif" w:hAnsi="PT Astra Serif"/>
                <w:sz w:val="22"/>
                <w:szCs w:val="22"/>
              </w:rPr>
            </w:pPr>
            <w:r w:rsidRPr="00580478">
              <w:rPr>
                <w:rFonts w:ascii="PT Astra Serif" w:hAnsi="PT Astra Serif"/>
                <w:sz w:val="22"/>
                <w:szCs w:val="22"/>
              </w:rPr>
              <w:t>ООО «С</w:t>
            </w:r>
            <w:r w:rsidR="00EF23EA">
              <w:rPr>
                <w:rFonts w:ascii="PT Astra Serif" w:hAnsi="PT Astra Serif"/>
                <w:sz w:val="22"/>
                <w:szCs w:val="22"/>
              </w:rPr>
              <w:t>*</w:t>
            </w:r>
            <w:r w:rsidRPr="00580478">
              <w:rPr>
                <w:rFonts w:ascii="PT Astra Serif" w:hAnsi="PT Astra Serif"/>
                <w:sz w:val="22"/>
                <w:szCs w:val="22"/>
              </w:rPr>
              <w:t>»</w:t>
            </w:r>
          </w:p>
        </w:tc>
        <w:tc>
          <w:tcPr>
            <w:tcW w:w="11907" w:type="dxa"/>
            <w:shd w:val="clear" w:color="000000" w:fill="FFFFFF"/>
          </w:tcPr>
          <w:p w:rsidR="009C3F60" w:rsidRPr="00580478" w:rsidRDefault="009C3F60" w:rsidP="003D77E3">
            <w:pPr>
              <w:jc w:val="both"/>
              <w:rPr>
                <w:rFonts w:ascii="PT Astra Serif" w:hAnsi="PT Astra Serif"/>
                <w:color w:val="000000"/>
                <w:sz w:val="22"/>
                <w:szCs w:val="22"/>
              </w:rPr>
            </w:pPr>
            <w:r w:rsidRPr="00580478">
              <w:rPr>
                <w:rFonts w:ascii="PT Astra Serif" w:hAnsi="PT Astra Serif"/>
                <w:color w:val="000000"/>
                <w:sz w:val="22"/>
                <w:szCs w:val="22"/>
              </w:rPr>
              <w:t>Прошу рассмотреть вопрос присвоение зоны ОД1 находящиеся между нашими земельными участками.  г. Барнаул, Мамонтова, 27, и прилегающий г. Барнаул, Мамонтова 25.</w:t>
            </w:r>
          </w:p>
        </w:tc>
      </w:tr>
      <w:tr w:rsidR="00F06BCF"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578" w:type="dxa"/>
            <w:gridSpan w:val="2"/>
          </w:tcPr>
          <w:p w:rsidR="00F06BCF" w:rsidRPr="00580478" w:rsidRDefault="00F06BCF" w:rsidP="002D6634">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tcPr>
          <w:p w:rsidR="00F06BCF" w:rsidRPr="00580478" w:rsidRDefault="00EF23EA" w:rsidP="00EF23EA">
            <w:pPr>
              <w:jc w:val="center"/>
              <w:rPr>
                <w:rFonts w:ascii="PT Astra Serif" w:hAnsi="PT Astra Serif"/>
                <w:sz w:val="22"/>
                <w:szCs w:val="22"/>
              </w:rPr>
            </w:pPr>
            <w:r>
              <w:rPr>
                <w:rFonts w:ascii="PT Astra Serif" w:hAnsi="PT Astra Serif"/>
                <w:sz w:val="22"/>
                <w:szCs w:val="22"/>
              </w:rPr>
              <w:t>У</w:t>
            </w:r>
            <w:r w:rsidR="00F06BCF" w:rsidRPr="00580478">
              <w:rPr>
                <w:rFonts w:ascii="PT Astra Serif" w:hAnsi="PT Astra Serif"/>
                <w:sz w:val="22"/>
                <w:szCs w:val="22"/>
              </w:rPr>
              <w:t xml:space="preserve">правление государственным имуществом </w:t>
            </w:r>
          </w:p>
        </w:tc>
        <w:tc>
          <w:tcPr>
            <w:tcW w:w="11907" w:type="dxa"/>
            <w:shd w:val="clear" w:color="000000" w:fill="FFFFFF"/>
          </w:tcPr>
          <w:p w:rsidR="00F06BCF" w:rsidRPr="00580478" w:rsidRDefault="00F06BCF" w:rsidP="003D77E3">
            <w:pPr>
              <w:jc w:val="both"/>
              <w:rPr>
                <w:rFonts w:ascii="PT Astra Serif" w:hAnsi="PT Astra Serif"/>
                <w:sz w:val="22"/>
                <w:szCs w:val="22"/>
              </w:rPr>
            </w:pPr>
            <w:r w:rsidRPr="00580478">
              <w:rPr>
                <w:rFonts w:ascii="PT Astra Serif" w:hAnsi="PT Astra Serif"/>
                <w:sz w:val="22"/>
                <w:szCs w:val="22"/>
              </w:rPr>
              <w:t>Установить территориальную зону специализированной общественной застройки в обрасти социального и культурно-бытового обслуживания в отношении земельных участков с кадастровыми номерами: 22:61:010202:2266, 22:61:010202:2267, 22:61:010202:2268, 22:61:010202:2269, 22:61:010202:2271, 22:61:010202:2272, 22:61:010202:2273, 22:61:010202:2274, 22:61:010202:2275, 22:61:010202:2276, 22:61:010202:2277.</w:t>
            </w:r>
          </w:p>
        </w:tc>
      </w:tr>
      <w:tr w:rsidR="00F06BCF"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578" w:type="dxa"/>
            <w:gridSpan w:val="2"/>
          </w:tcPr>
          <w:p w:rsidR="00F06BCF" w:rsidRPr="00580478" w:rsidRDefault="00F06BCF" w:rsidP="002D6634">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tcPr>
          <w:p w:rsidR="00F06BCF" w:rsidRPr="00580478" w:rsidRDefault="008554CD" w:rsidP="00965B72">
            <w:pPr>
              <w:jc w:val="center"/>
              <w:rPr>
                <w:rFonts w:ascii="PT Astra Serif" w:hAnsi="PT Astra Serif"/>
                <w:sz w:val="22"/>
                <w:szCs w:val="22"/>
              </w:rPr>
            </w:pPr>
            <w:r>
              <w:rPr>
                <w:rFonts w:ascii="PT Astra Serif" w:hAnsi="PT Astra Serif"/>
                <w:sz w:val="22"/>
                <w:szCs w:val="22"/>
              </w:rPr>
              <w:t>Гражданка Ш.</w:t>
            </w:r>
          </w:p>
        </w:tc>
        <w:tc>
          <w:tcPr>
            <w:tcW w:w="11907" w:type="dxa"/>
            <w:shd w:val="clear" w:color="000000" w:fill="FFFFFF"/>
          </w:tcPr>
          <w:p w:rsidR="00F06BCF" w:rsidRPr="00580478" w:rsidRDefault="00F06BCF" w:rsidP="003D77E3">
            <w:pPr>
              <w:jc w:val="both"/>
              <w:rPr>
                <w:rFonts w:ascii="PT Astra Serif" w:hAnsi="PT Astra Serif"/>
                <w:sz w:val="22"/>
                <w:szCs w:val="22"/>
              </w:rPr>
            </w:pPr>
            <w:r w:rsidRPr="00580478">
              <w:rPr>
                <w:rFonts w:ascii="PT Astra Serif" w:hAnsi="PT Astra Serif"/>
                <w:sz w:val="22"/>
                <w:szCs w:val="22"/>
              </w:rPr>
              <w:t xml:space="preserve">Прошу поддержать предложение: территорию участка 22:63:000000:ЗУ1 (приказ Минстроя Алтайского края от 18.07.2025 № 582), предназначенного для размещения объектов спортивного назначения, необходимо отнести к зоне Р-3. Это </w:t>
            </w:r>
            <w:r w:rsidRPr="00580478">
              <w:rPr>
                <w:rFonts w:ascii="PT Astra Serif" w:hAnsi="PT Astra Serif"/>
                <w:sz w:val="22"/>
                <w:szCs w:val="22"/>
              </w:rPr>
              <w:lastRenderedPageBreak/>
              <w:t>приведет ПЗЗ в соответствие с проектом планировки территории и обеспечит развитие спортивной инфраструктуры вблизи медицинского кластера и зоны рекреации.</w:t>
            </w:r>
          </w:p>
        </w:tc>
      </w:tr>
      <w:tr w:rsidR="00F06BCF"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578" w:type="dxa"/>
            <w:gridSpan w:val="2"/>
          </w:tcPr>
          <w:p w:rsidR="00F06BCF" w:rsidRPr="00580478" w:rsidRDefault="00F06BCF" w:rsidP="002D6634">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tcPr>
          <w:p w:rsidR="00F06BCF" w:rsidRPr="00580478" w:rsidRDefault="00EF23EA" w:rsidP="005245E3">
            <w:pPr>
              <w:jc w:val="center"/>
              <w:rPr>
                <w:rFonts w:ascii="PT Astra Serif" w:hAnsi="PT Astra Serif"/>
                <w:sz w:val="22"/>
                <w:szCs w:val="22"/>
              </w:rPr>
            </w:pPr>
            <w:r>
              <w:rPr>
                <w:rFonts w:ascii="PT Astra Serif" w:hAnsi="PT Astra Serif"/>
                <w:sz w:val="22"/>
                <w:szCs w:val="22"/>
              </w:rPr>
              <w:t>Гражданин К.</w:t>
            </w:r>
            <w:r w:rsidR="00F06BCF" w:rsidRPr="00580478">
              <w:rPr>
                <w:rFonts w:ascii="PT Astra Serif" w:hAnsi="PT Astra Serif"/>
                <w:sz w:val="22"/>
                <w:szCs w:val="22"/>
              </w:rPr>
              <w:br/>
            </w:r>
            <w:r>
              <w:rPr>
                <w:rFonts w:ascii="PT Astra Serif" w:hAnsi="PT Astra Serif"/>
                <w:sz w:val="22"/>
                <w:szCs w:val="22"/>
              </w:rPr>
              <w:t>Гражданин В.</w:t>
            </w:r>
          </w:p>
        </w:tc>
        <w:tc>
          <w:tcPr>
            <w:tcW w:w="11907" w:type="dxa"/>
            <w:shd w:val="clear" w:color="000000" w:fill="FFFFFF"/>
          </w:tcPr>
          <w:p w:rsidR="00F06BCF" w:rsidRPr="00580478" w:rsidRDefault="00F06BCF" w:rsidP="003D77E3">
            <w:pPr>
              <w:jc w:val="both"/>
              <w:rPr>
                <w:rFonts w:ascii="PT Astra Serif" w:hAnsi="PT Astra Serif"/>
                <w:sz w:val="22"/>
                <w:szCs w:val="22"/>
              </w:rPr>
            </w:pPr>
            <w:r w:rsidRPr="00580478">
              <w:rPr>
                <w:rFonts w:ascii="PT Astra Serif" w:hAnsi="PT Astra Serif"/>
                <w:sz w:val="22"/>
                <w:szCs w:val="22"/>
              </w:rPr>
              <w:t>Требуем прекратить незаконные действия по  внесению изменений в ПЗЗ в части установления территориальной зоны Черницкого кладбища и не принимать изменения в отношении территории, планируемой к увеличению зоны кладбища в поселке Черницк, в частности мы против утверждения ПЗЗ в части установления территориальной зоны Черницкого кладбища, увеличивающая Черницкое кладбище с 104 га до примерно 127 га</w:t>
            </w:r>
          </w:p>
        </w:tc>
      </w:tr>
      <w:tr w:rsidR="00F06BCF"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578" w:type="dxa"/>
            <w:gridSpan w:val="2"/>
          </w:tcPr>
          <w:p w:rsidR="00F06BCF" w:rsidRPr="00580478" w:rsidRDefault="00F06BCF" w:rsidP="002D6634">
            <w:pPr>
              <w:pStyle w:val="a9"/>
              <w:numPr>
                <w:ilvl w:val="0"/>
                <w:numId w:val="19"/>
              </w:numPr>
              <w:ind w:left="0" w:firstLine="0"/>
              <w:contextualSpacing w:val="0"/>
              <w:jc w:val="left"/>
              <w:rPr>
                <w:rFonts w:ascii="PT Astra Serif" w:hAnsi="PT Astra Serif" w:cs="Times New Roman"/>
                <w:sz w:val="22"/>
              </w:rPr>
            </w:pPr>
          </w:p>
        </w:tc>
        <w:tc>
          <w:tcPr>
            <w:tcW w:w="2552" w:type="dxa"/>
            <w:shd w:val="clear" w:color="auto" w:fill="auto"/>
          </w:tcPr>
          <w:p w:rsidR="00F06BCF" w:rsidRPr="00580478" w:rsidRDefault="00F06BCF" w:rsidP="00EF23EA">
            <w:pPr>
              <w:jc w:val="center"/>
              <w:rPr>
                <w:rFonts w:ascii="PT Astra Serif" w:hAnsi="PT Astra Serif"/>
                <w:sz w:val="22"/>
                <w:szCs w:val="22"/>
              </w:rPr>
            </w:pPr>
            <w:r w:rsidRPr="00580478">
              <w:rPr>
                <w:rFonts w:ascii="PT Astra Serif" w:hAnsi="PT Astra Serif"/>
                <w:sz w:val="22"/>
                <w:szCs w:val="22"/>
              </w:rPr>
              <w:t>ООО «П</w:t>
            </w:r>
            <w:r w:rsidR="00EF23EA">
              <w:rPr>
                <w:rFonts w:ascii="PT Astra Serif" w:hAnsi="PT Astra Serif"/>
                <w:sz w:val="22"/>
                <w:szCs w:val="22"/>
              </w:rPr>
              <w:t>*</w:t>
            </w:r>
            <w:r w:rsidRPr="00580478">
              <w:rPr>
                <w:rFonts w:ascii="PT Astra Serif" w:hAnsi="PT Astra Serif"/>
                <w:sz w:val="22"/>
                <w:szCs w:val="22"/>
              </w:rPr>
              <w:t>»</w:t>
            </w:r>
          </w:p>
        </w:tc>
        <w:tc>
          <w:tcPr>
            <w:tcW w:w="11907" w:type="dxa"/>
            <w:shd w:val="clear" w:color="000000" w:fill="FFFFFF"/>
          </w:tcPr>
          <w:p w:rsidR="00F06BCF" w:rsidRPr="00580478" w:rsidRDefault="00F06BCF" w:rsidP="003D77E3">
            <w:pPr>
              <w:jc w:val="both"/>
              <w:rPr>
                <w:rFonts w:ascii="PT Astra Serif" w:hAnsi="PT Astra Serif"/>
                <w:sz w:val="22"/>
                <w:szCs w:val="22"/>
              </w:rPr>
            </w:pPr>
            <w:r w:rsidRPr="00580478">
              <w:rPr>
                <w:rFonts w:ascii="PT Astra Serif" w:hAnsi="PT Astra Serif"/>
                <w:sz w:val="22"/>
                <w:szCs w:val="22"/>
              </w:rPr>
              <w:t>В связи с утверждением проекта по внесению изменений в документацию по планировке территории для размещения объектов краевого значения в сфере здравоохранения (медицинский кластер) и объектов рекреации в отношении земельного участка объекта спортивного назначения просим территорию, предусмотренную указанным проектом планировки, под строительство объектов спортивного назначения, включить в состав территориальной зоны Р-3 (территория в районе земельного участка с кадастровым номером 22:63:000000:165)</w:t>
            </w:r>
          </w:p>
        </w:tc>
      </w:tr>
      <w:tr w:rsidR="00134CF0"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578" w:type="dxa"/>
            <w:gridSpan w:val="2"/>
          </w:tcPr>
          <w:p w:rsidR="00134CF0" w:rsidRPr="00580478" w:rsidRDefault="00134CF0" w:rsidP="002D6634">
            <w:pPr>
              <w:pStyle w:val="a9"/>
              <w:numPr>
                <w:ilvl w:val="0"/>
                <w:numId w:val="19"/>
              </w:numPr>
              <w:ind w:left="0" w:firstLine="0"/>
              <w:contextualSpacing w:val="0"/>
              <w:rPr>
                <w:rFonts w:ascii="PT Astra Serif" w:hAnsi="PT Astra Serif"/>
                <w:sz w:val="22"/>
              </w:rPr>
            </w:pPr>
          </w:p>
        </w:tc>
        <w:tc>
          <w:tcPr>
            <w:tcW w:w="2552" w:type="dxa"/>
            <w:shd w:val="clear" w:color="auto" w:fill="auto"/>
          </w:tcPr>
          <w:p w:rsidR="00134CF0" w:rsidRPr="00580478" w:rsidRDefault="008554CD" w:rsidP="005245E3">
            <w:pPr>
              <w:jc w:val="center"/>
              <w:rPr>
                <w:rFonts w:ascii="PT Astra Serif" w:hAnsi="PT Astra Serif"/>
                <w:sz w:val="22"/>
                <w:szCs w:val="22"/>
              </w:rPr>
            </w:pPr>
            <w:r>
              <w:rPr>
                <w:rFonts w:ascii="PT Astra Serif" w:hAnsi="PT Astra Serif"/>
                <w:sz w:val="22"/>
                <w:szCs w:val="22"/>
              </w:rPr>
              <w:t>Гражданка З.</w:t>
            </w:r>
          </w:p>
        </w:tc>
        <w:tc>
          <w:tcPr>
            <w:tcW w:w="11907" w:type="dxa"/>
            <w:shd w:val="clear" w:color="000000" w:fill="FFFFFF"/>
          </w:tcPr>
          <w:p w:rsidR="00134CF0" w:rsidRPr="00580478" w:rsidRDefault="00134CF0" w:rsidP="003D77E3">
            <w:pPr>
              <w:jc w:val="both"/>
              <w:rPr>
                <w:rFonts w:ascii="PT Astra Serif" w:hAnsi="PT Astra Serif"/>
                <w:sz w:val="22"/>
                <w:szCs w:val="22"/>
              </w:rPr>
            </w:pPr>
            <w:r w:rsidRPr="00580478">
              <w:rPr>
                <w:rFonts w:ascii="PT Astra Serif" w:hAnsi="PT Astra Serif"/>
                <w:sz w:val="22"/>
                <w:szCs w:val="22"/>
              </w:rPr>
              <w:t>Имеющее место расхождение между утвержденным проектом планировки (Приказ №582) и предлагаемой редакцией ПЗЗ, исключающей «Спорт (5.1)» из Р-2, влечет правовую коллизию. Для соблюдения законности и исключения препятствий при выдаче разрешений на строительство предлагаю включить участок 22:63:000000:ЗУ1 в зону Р-3</w:t>
            </w:r>
          </w:p>
        </w:tc>
      </w:tr>
      <w:tr w:rsidR="00134CF0"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578" w:type="dxa"/>
            <w:gridSpan w:val="2"/>
          </w:tcPr>
          <w:p w:rsidR="00134CF0" w:rsidRPr="00580478" w:rsidRDefault="00134CF0" w:rsidP="002D6634">
            <w:pPr>
              <w:pStyle w:val="a9"/>
              <w:numPr>
                <w:ilvl w:val="0"/>
                <w:numId w:val="19"/>
              </w:numPr>
              <w:ind w:left="0" w:firstLine="0"/>
              <w:contextualSpacing w:val="0"/>
              <w:rPr>
                <w:rFonts w:ascii="PT Astra Serif" w:hAnsi="PT Astra Serif"/>
                <w:sz w:val="22"/>
              </w:rPr>
            </w:pPr>
          </w:p>
        </w:tc>
        <w:tc>
          <w:tcPr>
            <w:tcW w:w="2552" w:type="dxa"/>
            <w:shd w:val="clear" w:color="auto" w:fill="auto"/>
          </w:tcPr>
          <w:p w:rsidR="00134CF0" w:rsidRPr="00580478" w:rsidRDefault="00EF23EA" w:rsidP="005245E3">
            <w:pPr>
              <w:jc w:val="center"/>
              <w:rPr>
                <w:rFonts w:ascii="PT Astra Serif" w:hAnsi="PT Astra Serif"/>
                <w:sz w:val="22"/>
                <w:szCs w:val="22"/>
              </w:rPr>
            </w:pPr>
            <w:r>
              <w:rPr>
                <w:rFonts w:ascii="PT Astra Serif" w:hAnsi="PT Astra Serif"/>
                <w:sz w:val="22"/>
                <w:szCs w:val="22"/>
              </w:rPr>
              <w:t>Гражданин Л.</w:t>
            </w:r>
          </w:p>
        </w:tc>
        <w:tc>
          <w:tcPr>
            <w:tcW w:w="11907" w:type="dxa"/>
            <w:shd w:val="clear" w:color="000000" w:fill="FFFFFF"/>
          </w:tcPr>
          <w:p w:rsidR="00134CF0" w:rsidRPr="00580478" w:rsidRDefault="00134CF0" w:rsidP="003D77E3">
            <w:pPr>
              <w:jc w:val="both"/>
              <w:rPr>
                <w:rFonts w:ascii="PT Astra Serif" w:hAnsi="PT Astra Serif"/>
                <w:sz w:val="22"/>
                <w:szCs w:val="22"/>
              </w:rPr>
            </w:pPr>
            <w:r w:rsidRPr="00580478">
              <w:rPr>
                <w:rFonts w:ascii="PT Astra Serif" w:hAnsi="PT Astra Serif"/>
                <w:sz w:val="22"/>
                <w:szCs w:val="22"/>
              </w:rPr>
              <w:t>Ввиду того, что по Приказу Минстроя 18.07.2025 №582 участок 22:63:000000:ЗУ1 предназначен для объекта спорта, а зона Р-2 этого не допускает, настаиваю на внесение в ПЗЗ корректировки: перевести территорию под спортивное строительство в зону Р-3. Это позволит в полном объеме реализовать инфраструктуру, предусмотренную проектом планировки.</w:t>
            </w:r>
          </w:p>
        </w:tc>
      </w:tr>
      <w:tr w:rsidR="00134CF0"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578" w:type="dxa"/>
            <w:gridSpan w:val="2"/>
          </w:tcPr>
          <w:p w:rsidR="00134CF0" w:rsidRPr="00580478" w:rsidRDefault="00134CF0" w:rsidP="002D6634">
            <w:pPr>
              <w:pStyle w:val="a9"/>
              <w:numPr>
                <w:ilvl w:val="0"/>
                <w:numId w:val="19"/>
              </w:numPr>
              <w:ind w:left="0" w:firstLine="0"/>
              <w:contextualSpacing w:val="0"/>
              <w:rPr>
                <w:rFonts w:ascii="PT Astra Serif" w:hAnsi="PT Astra Serif"/>
                <w:sz w:val="22"/>
              </w:rPr>
            </w:pPr>
          </w:p>
        </w:tc>
        <w:tc>
          <w:tcPr>
            <w:tcW w:w="2552" w:type="dxa"/>
            <w:shd w:val="clear" w:color="auto" w:fill="auto"/>
          </w:tcPr>
          <w:p w:rsidR="00134CF0" w:rsidRPr="00580478" w:rsidRDefault="008554CD" w:rsidP="005245E3">
            <w:pPr>
              <w:jc w:val="center"/>
              <w:rPr>
                <w:rFonts w:ascii="PT Astra Serif" w:hAnsi="PT Astra Serif"/>
                <w:sz w:val="22"/>
                <w:szCs w:val="22"/>
              </w:rPr>
            </w:pPr>
            <w:r>
              <w:rPr>
                <w:rFonts w:ascii="PT Astra Serif" w:hAnsi="PT Astra Serif"/>
                <w:sz w:val="22"/>
                <w:szCs w:val="22"/>
              </w:rPr>
              <w:t>Гражданка Ш.</w:t>
            </w:r>
          </w:p>
        </w:tc>
        <w:tc>
          <w:tcPr>
            <w:tcW w:w="11907" w:type="dxa"/>
            <w:shd w:val="clear" w:color="000000" w:fill="FFFFFF"/>
          </w:tcPr>
          <w:p w:rsidR="00134CF0" w:rsidRPr="00580478" w:rsidRDefault="00134CF0" w:rsidP="003D77E3">
            <w:pPr>
              <w:jc w:val="both"/>
              <w:rPr>
                <w:rFonts w:ascii="PT Astra Serif" w:hAnsi="PT Astra Serif"/>
                <w:sz w:val="22"/>
                <w:szCs w:val="22"/>
              </w:rPr>
            </w:pPr>
            <w:r w:rsidRPr="00580478">
              <w:rPr>
                <w:rFonts w:ascii="PT Astra Serif" w:hAnsi="PT Astra Serif"/>
                <w:sz w:val="22"/>
                <w:szCs w:val="22"/>
              </w:rPr>
              <w:t>Полагаю, что в предлагаемой редакции ПЗЗ необходимо учесть принятые изменения по медицинскому кластеру и зонам рекреации, включая участок 22:63:000000:ЗУ1 (Приказ Минстроя Алтайского края от 18.07.2025 №582).</w:t>
            </w:r>
            <w:r w:rsidR="00DD6ACB" w:rsidRPr="00580478">
              <w:rPr>
                <w:rFonts w:ascii="PT Astra Serif" w:hAnsi="PT Astra Serif"/>
                <w:sz w:val="22"/>
                <w:szCs w:val="22"/>
              </w:rPr>
              <w:t xml:space="preserve"> </w:t>
            </w:r>
            <w:r w:rsidRPr="00580478">
              <w:rPr>
                <w:rFonts w:ascii="PT Astra Serif" w:hAnsi="PT Astra Serif"/>
                <w:sz w:val="22"/>
                <w:szCs w:val="22"/>
              </w:rPr>
              <w:t>Исключение ВРИ «Спорт» из зоны Р-2 противоречит уже утвержденной планировочной документации. Прошу, в целях соответствия документов, включить данный участок в территориальную зону Р-3</w:t>
            </w:r>
          </w:p>
        </w:tc>
      </w:tr>
      <w:tr w:rsidR="001F302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578" w:type="dxa"/>
            <w:gridSpan w:val="2"/>
          </w:tcPr>
          <w:p w:rsidR="001F3025" w:rsidRPr="00580478" w:rsidRDefault="001F3025" w:rsidP="00A324E0">
            <w:pPr>
              <w:pStyle w:val="a9"/>
              <w:numPr>
                <w:ilvl w:val="0"/>
                <w:numId w:val="19"/>
              </w:numPr>
              <w:ind w:left="0" w:firstLine="0"/>
              <w:contextualSpacing w:val="0"/>
              <w:rPr>
                <w:rFonts w:ascii="PT Astra Serif" w:hAnsi="PT Astra Serif" w:cs="Times New Roman"/>
                <w:sz w:val="22"/>
              </w:rPr>
            </w:pPr>
          </w:p>
        </w:tc>
        <w:tc>
          <w:tcPr>
            <w:tcW w:w="2552" w:type="dxa"/>
            <w:shd w:val="clear" w:color="auto" w:fill="auto"/>
          </w:tcPr>
          <w:p w:rsidR="001F3025" w:rsidRPr="00580478" w:rsidRDefault="00EF23EA" w:rsidP="005245E3">
            <w:pPr>
              <w:jc w:val="center"/>
              <w:rPr>
                <w:rFonts w:ascii="PT Astra Serif" w:hAnsi="PT Astra Serif"/>
                <w:sz w:val="22"/>
                <w:szCs w:val="22"/>
              </w:rPr>
            </w:pPr>
            <w:r>
              <w:rPr>
                <w:rFonts w:ascii="PT Astra Serif" w:hAnsi="PT Astra Serif"/>
                <w:sz w:val="22"/>
                <w:szCs w:val="22"/>
              </w:rPr>
              <w:t>Гражданин Х.</w:t>
            </w:r>
          </w:p>
        </w:tc>
        <w:tc>
          <w:tcPr>
            <w:tcW w:w="11907" w:type="dxa"/>
            <w:shd w:val="clear" w:color="000000" w:fill="FFFFFF"/>
          </w:tcPr>
          <w:p w:rsidR="001F3025" w:rsidRPr="00580478" w:rsidRDefault="001F3025" w:rsidP="003D77E3">
            <w:pPr>
              <w:jc w:val="both"/>
              <w:rPr>
                <w:rFonts w:ascii="PT Astra Serif" w:hAnsi="PT Astra Serif"/>
                <w:sz w:val="22"/>
                <w:szCs w:val="22"/>
              </w:rPr>
            </w:pPr>
            <w:r w:rsidRPr="00580478">
              <w:rPr>
                <w:rFonts w:ascii="PT Astra Serif" w:hAnsi="PT Astra Serif"/>
                <w:sz w:val="22"/>
                <w:szCs w:val="22"/>
              </w:rPr>
              <w:t>Квартал Северо-Западная – Юрина – Восточная – Новороссийская вернуть Ж-4</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15037" w:type="dxa"/>
            <w:gridSpan w:val="4"/>
          </w:tcPr>
          <w:p w:rsidR="00EC7665" w:rsidRPr="00580478" w:rsidRDefault="00EC7665" w:rsidP="003D77E3">
            <w:pPr>
              <w:jc w:val="both"/>
              <w:rPr>
                <w:rFonts w:ascii="PT Astra Serif" w:hAnsi="PT Astra Serif"/>
                <w:b/>
                <w:sz w:val="22"/>
                <w:szCs w:val="22"/>
              </w:rPr>
            </w:pPr>
            <w:r w:rsidRPr="00580478">
              <w:rPr>
                <w:rFonts w:ascii="PT Astra Serif" w:hAnsi="PT Astra Serif"/>
                <w:b/>
                <w:sz w:val="22"/>
                <w:szCs w:val="22"/>
              </w:rPr>
              <w:t>Комиссией рекомендовано отклонить предложения с 1 по 1</w:t>
            </w:r>
            <w:r w:rsidR="009C3F60" w:rsidRPr="00580478">
              <w:rPr>
                <w:rFonts w:ascii="PT Astra Serif" w:hAnsi="PT Astra Serif"/>
                <w:b/>
                <w:sz w:val="22"/>
                <w:szCs w:val="22"/>
              </w:rPr>
              <w:t>9</w:t>
            </w:r>
            <w:r w:rsidR="00134CF0" w:rsidRPr="00580478">
              <w:rPr>
                <w:rFonts w:ascii="PT Astra Serif" w:hAnsi="PT Astra Serif"/>
                <w:b/>
                <w:sz w:val="22"/>
                <w:szCs w:val="22"/>
              </w:rPr>
              <w:t>8</w:t>
            </w:r>
            <w:r w:rsidRPr="00580478">
              <w:rPr>
                <w:rFonts w:ascii="PT Astra Serif" w:hAnsi="PT Astra Serif"/>
                <w:b/>
                <w:sz w:val="22"/>
                <w:szCs w:val="22"/>
              </w:rPr>
              <w:t>, так как изменение действующей территориальной зоны приведет к нарушению п.2 ч.1 ст.34 Градостроительного кодекса Российской Федерации (далее – ГрК РФ)</w:t>
            </w:r>
          </w:p>
        </w:tc>
      </w:tr>
      <w:tr w:rsidR="00EC7665" w:rsidRPr="00580478" w:rsidTr="0031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578" w:type="dxa"/>
            <w:gridSpan w:val="2"/>
            <w:tcBorders>
              <w:top w:val="single" w:sz="4" w:space="0" w:color="auto"/>
              <w:left w:val="single" w:sz="4" w:space="0" w:color="auto"/>
              <w:bottom w:val="single" w:sz="4" w:space="0" w:color="auto"/>
              <w:right w:val="single" w:sz="4" w:space="0" w:color="auto"/>
            </w:tcBorders>
          </w:tcPr>
          <w:p w:rsidR="00EC7665" w:rsidRPr="00580478" w:rsidRDefault="00EC7665" w:rsidP="0075191D">
            <w:pPr>
              <w:pStyle w:val="a9"/>
              <w:numPr>
                <w:ilvl w:val="0"/>
                <w:numId w:val="19"/>
              </w:numPr>
              <w:ind w:left="0" w:firstLine="0"/>
              <w:contextualSpacing w:val="0"/>
              <w:jc w:val="both"/>
              <w:rPr>
                <w:rFonts w:ascii="PT Astra Serif" w:hAnsi="PT Astra Serif" w:cs="Times New Roman"/>
                <w:sz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C7665" w:rsidRPr="002F00A6" w:rsidRDefault="00EF23EA" w:rsidP="0075191D">
            <w:pPr>
              <w:jc w:val="center"/>
              <w:rPr>
                <w:rFonts w:ascii="PT Astra Serif" w:hAnsi="PT Astra Serif"/>
                <w:sz w:val="22"/>
                <w:szCs w:val="22"/>
              </w:rPr>
            </w:pPr>
            <w:r>
              <w:rPr>
                <w:rFonts w:ascii="PT Astra Serif" w:hAnsi="PT Astra Serif"/>
                <w:sz w:val="22"/>
                <w:szCs w:val="22"/>
              </w:rPr>
              <w:t>Гражданин Л.</w:t>
            </w:r>
          </w:p>
        </w:tc>
        <w:tc>
          <w:tcPr>
            <w:tcW w:w="11907" w:type="dxa"/>
            <w:tcBorders>
              <w:top w:val="single" w:sz="4" w:space="0" w:color="auto"/>
              <w:left w:val="single" w:sz="4" w:space="0" w:color="auto"/>
              <w:bottom w:val="single" w:sz="4" w:space="0" w:color="auto"/>
              <w:right w:val="single" w:sz="4" w:space="0" w:color="auto"/>
            </w:tcBorders>
            <w:shd w:val="clear" w:color="000000" w:fill="FFFFFF"/>
            <w:hideMark/>
          </w:tcPr>
          <w:p w:rsidR="00EC7665" w:rsidRPr="002F00A6" w:rsidRDefault="00EC7665" w:rsidP="003D77E3">
            <w:pPr>
              <w:jc w:val="both"/>
              <w:rPr>
                <w:rFonts w:ascii="PT Astra Serif" w:hAnsi="PT Astra Serif"/>
                <w:sz w:val="22"/>
                <w:szCs w:val="22"/>
              </w:rPr>
            </w:pPr>
            <w:r w:rsidRPr="002F00A6">
              <w:rPr>
                <w:rFonts w:ascii="PT Astra Serif" w:hAnsi="PT Astra Serif"/>
                <w:sz w:val="22"/>
                <w:szCs w:val="22"/>
              </w:rPr>
              <w:t xml:space="preserve">1. Установить в отношении земельного участка с кадастровым номером 22:63:040210:33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жилого дома). </w:t>
            </w:r>
          </w:p>
          <w:p w:rsidR="001B3287" w:rsidRPr="002F00A6" w:rsidRDefault="00EC7665" w:rsidP="003D77E3">
            <w:pPr>
              <w:jc w:val="both"/>
              <w:rPr>
                <w:rFonts w:ascii="PT Astra Serif" w:hAnsi="PT Astra Serif"/>
                <w:sz w:val="22"/>
                <w:szCs w:val="22"/>
              </w:rPr>
            </w:pPr>
            <w:r w:rsidRPr="002F00A6">
              <w:rPr>
                <w:rFonts w:ascii="PT Astra Serif" w:hAnsi="PT Astra Serif"/>
                <w:sz w:val="22"/>
                <w:szCs w:val="22"/>
              </w:rPr>
              <w:t xml:space="preserve">2. Убрать в отношении земельного участка с кадастровым номером 22:63:040210:33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w:t>
            </w:r>
          </w:p>
          <w:p w:rsidR="00EC7665" w:rsidRPr="002F00A6" w:rsidRDefault="00EC7665" w:rsidP="003D77E3">
            <w:pPr>
              <w:jc w:val="both"/>
              <w:rPr>
                <w:rFonts w:ascii="PT Astra Serif" w:hAnsi="PT Astra Serif"/>
                <w:sz w:val="22"/>
                <w:szCs w:val="22"/>
              </w:rPr>
            </w:pPr>
            <w:r w:rsidRPr="002F00A6">
              <w:rPr>
                <w:rFonts w:ascii="PT Astra Serif" w:hAnsi="PT Astra Serif"/>
                <w:sz w:val="22"/>
                <w:szCs w:val="22"/>
              </w:rPr>
              <w:t>3. Убрать в отношении земельного участка с кадастровым номером 22:63:040210:33 зону Ж-3.1 (зона застройки малоэтажными домами смешанного типа), и установить зону Ж-4 (индивидуальное жилищное строительство).</w:t>
            </w:r>
          </w:p>
          <w:p w:rsidR="002F00A6" w:rsidRPr="002F00A6" w:rsidRDefault="00EC7665" w:rsidP="003D77E3">
            <w:pPr>
              <w:jc w:val="both"/>
              <w:rPr>
                <w:rFonts w:ascii="PT Astra Serif" w:hAnsi="PT Astra Serif"/>
                <w:sz w:val="22"/>
                <w:szCs w:val="22"/>
              </w:rPr>
            </w:pPr>
            <w:r w:rsidRPr="002F00A6">
              <w:rPr>
                <w:rFonts w:ascii="PT Astra Serif" w:hAnsi="PT Astra Serif"/>
                <w:sz w:val="22"/>
                <w:szCs w:val="22"/>
              </w:rPr>
              <w:t xml:space="preserve">4. Убрать в отношении квартала с кадастровым номером 22:63:040210 зону Ж3.1 (зона застройки малоэтажными домами смешанного типа), и установить зону Ж-4 (индивидуальное жилищное строительство). </w:t>
            </w:r>
          </w:p>
          <w:p w:rsidR="00EC7665" w:rsidRPr="002F00A6" w:rsidRDefault="002F00A6" w:rsidP="002F00A6">
            <w:pPr>
              <w:jc w:val="both"/>
              <w:rPr>
                <w:rFonts w:ascii="PT Astra Serif" w:hAnsi="PT Astra Serif"/>
                <w:sz w:val="22"/>
                <w:szCs w:val="22"/>
              </w:rPr>
            </w:pPr>
            <w:r w:rsidRPr="002F00A6">
              <w:rPr>
                <w:rFonts w:ascii="PT Astra Serif" w:hAnsi="PT Astra Serif"/>
                <w:b/>
                <w:sz w:val="22"/>
                <w:szCs w:val="22"/>
              </w:rPr>
              <w:t xml:space="preserve">(Комиссией рекомендовано отклонить предложение, так как изменение действующей территориальной зоны приведет к нарушению п.2 ч.1 ст.34 ГрК РФ, а также с учетом замечаний и предложений, поступивших в период проведения </w:t>
            </w:r>
            <w:r w:rsidRPr="002F00A6">
              <w:rPr>
                <w:rFonts w:ascii="PT Astra Serif" w:hAnsi="PT Astra Serif"/>
                <w:b/>
                <w:sz w:val="22"/>
                <w:szCs w:val="22"/>
              </w:rPr>
              <w:lastRenderedPageBreak/>
              <w:t>общественных обсуждений от инспекции по контролю в области градостроительной деятельности Алтайского края )</w:t>
            </w:r>
          </w:p>
        </w:tc>
      </w:tr>
      <w:tr w:rsidR="00EC7665"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9"/>
        </w:trPr>
        <w:tc>
          <w:tcPr>
            <w:tcW w:w="578" w:type="dxa"/>
            <w:gridSpan w:val="2"/>
            <w:tcBorders>
              <w:top w:val="single" w:sz="4" w:space="0" w:color="auto"/>
              <w:left w:val="single" w:sz="4" w:space="0" w:color="000000"/>
              <w:bottom w:val="single" w:sz="4" w:space="0" w:color="auto"/>
              <w:right w:val="single" w:sz="4" w:space="0" w:color="000000"/>
            </w:tcBorders>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single" w:sz="4" w:space="0" w:color="auto"/>
              <w:left w:val="single" w:sz="4" w:space="0" w:color="000000"/>
              <w:bottom w:val="single" w:sz="4" w:space="0" w:color="auto"/>
              <w:right w:val="single" w:sz="4" w:space="0" w:color="000000"/>
            </w:tcBorders>
            <w:shd w:val="clear" w:color="auto" w:fill="auto"/>
            <w:hideMark/>
          </w:tcPr>
          <w:p w:rsidR="00EC7665" w:rsidRPr="00580478" w:rsidRDefault="008554CD" w:rsidP="00D54D21">
            <w:pPr>
              <w:jc w:val="center"/>
              <w:rPr>
                <w:rFonts w:ascii="PT Astra Serif" w:hAnsi="PT Astra Serif"/>
                <w:sz w:val="22"/>
                <w:szCs w:val="22"/>
              </w:rPr>
            </w:pPr>
            <w:r>
              <w:rPr>
                <w:rFonts w:ascii="PT Astra Serif" w:hAnsi="PT Astra Serif"/>
                <w:sz w:val="22"/>
                <w:szCs w:val="22"/>
              </w:rPr>
              <w:t>Гражданка С.</w:t>
            </w:r>
          </w:p>
        </w:tc>
        <w:tc>
          <w:tcPr>
            <w:tcW w:w="11907" w:type="dxa"/>
            <w:tcBorders>
              <w:top w:val="single" w:sz="4" w:space="0" w:color="auto"/>
              <w:left w:val="nil"/>
              <w:bottom w:val="single" w:sz="4" w:space="0" w:color="auto"/>
              <w:right w:val="single" w:sz="4" w:space="0" w:color="000000"/>
            </w:tcBorders>
            <w:shd w:val="clear" w:color="000000" w:fill="FFFFFF"/>
            <w:hideMark/>
          </w:tcPr>
          <w:p w:rsidR="00515D57"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1. Установить в отношении  земельного участка с кадастровым номером 22:63:040126:24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жило</w:t>
            </w:r>
            <w:r w:rsidR="00515D57" w:rsidRPr="00580478">
              <w:rPr>
                <w:rFonts w:ascii="PT Astra Serif" w:hAnsi="PT Astra Serif" w:cs="Calibri"/>
                <w:sz w:val="22"/>
                <w:szCs w:val="22"/>
              </w:rPr>
              <w:t xml:space="preserve">го дома). </w:t>
            </w:r>
          </w:p>
          <w:p w:rsidR="00EC7665"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2. Убрать в отношении земельного участка с кадастровым номером 22:63:040122:24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2"/>
        </w:trPr>
        <w:tc>
          <w:tcPr>
            <w:tcW w:w="578" w:type="dxa"/>
            <w:gridSpan w:val="2"/>
            <w:tcBorders>
              <w:top w:val="nil"/>
              <w:left w:val="single" w:sz="4" w:space="0" w:color="000000"/>
              <w:bottom w:val="single" w:sz="4" w:space="0" w:color="auto"/>
              <w:right w:val="single" w:sz="4" w:space="0" w:color="000000"/>
            </w:tcBorders>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hideMark/>
          </w:tcPr>
          <w:p w:rsidR="00EC7665" w:rsidRPr="00580478" w:rsidRDefault="008554CD" w:rsidP="00D54D21">
            <w:pPr>
              <w:jc w:val="center"/>
              <w:rPr>
                <w:rFonts w:ascii="PT Astra Serif" w:hAnsi="PT Astra Serif"/>
                <w:sz w:val="22"/>
                <w:szCs w:val="22"/>
              </w:rPr>
            </w:pPr>
            <w:r>
              <w:rPr>
                <w:rFonts w:ascii="PT Astra Serif" w:hAnsi="PT Astra Serif"/>
                <w:sz w:val="22"/>
                <w:szCs w:val="22"/>
              </w:rPr>
              <w:t>Гражданка Л.</w:t>
            </w:r>
          </w:p>
        </w:tc>
        <w:tc>
          <w:tcPr>
            <w:tcW w:w="11907" w:type="dxa"/>
            <w:tcBorders>
              <w:top w:val="nil"/>
              <w:left w:val="nil"/>
              <w:bottom w:val="single" w:sz="4" w:space="0" w:color="auto"/>
              <w:right w:val="single" w:sz="4" w:space="0" w:color="000000"/>
            </w:tcBorders>
            <w:shd w:val="clear" w:color="000000" w:fill="FFFFFF"/>
            <w:hideMark/>
          </w:tcPr>
          <w:p w:rsidR="00515D57"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1. Установить в отношении  земельного участка с кадастровым номером 22:63:030124:204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w:t>
            </w:r>
            <w:r w:rsidR="00515D57" w:rsidRPr="00580478">
              <w:rPr>
                <w:rFonts w:ascii="PT Astra Serif" w:hAnsi="PT Astra Serif" w:cs="Calibri"/>
                <w:sz w:val="22"/>
                <w:szCs w:val="22"/>
              </w:rPr>
              <w:t xml:space="preserve">ого дома). </w:t>
            </w:r>
          </w:p>
          <w:p w:rsidR="00EC7665"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2. Убрать в отношении земельного участка с кадастровым номером 22:63:030124:204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tc>
      </w:tr>
      <w:tr w:rsidR="00EC7665"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3"/>
        </w:trPr>
        <w:tc>
          <w:tcPr>
            <w:tcW w:w="578" w:type="dxa"/>
            <w:gridSpan w:val="2"/>
            <w:tcBorders>
              <w:top w:val="nil"/>
              <w:left w:val="single" w:sz="4" w:space="0" w:color="000000"/>
              <w:bottom w:val="single" w:sz="4" w:space="0" w:color="auto"/>
              <w:right w:val="single" w:sz="4" w:space="0" w:color="000000"/>
            </w:tcBorders>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hideMark/>
          </w:tcPr>
          <w:p w:rsidR="00EC7665" w:rsidRPr="00580478" w:rsidRDefault="008554CD" w:rsidP="00D54D21">
            <w:pPr>
              <w:jc w:val="center"/>
              <w:rPr>
                <w:rFonts w:ascii="PT Astra Serif" w:hAnsi="PT Astra Serif"/>
                <w:sz w:val="22"/>
                <w:szCs w:val="22"/>
              </w:rPr>
            </w:pPr>
            <w:r>
              <w:rPr>
                <w:rFonts w:ascii="PT Astra Serif" w:hAnsi="PT Astra Serif"/>
                <w:sz w:val="22"/>
                <w:szCs w:val="22"/>
              </w:rPr>
              <w:t>Гражданин И.</w:t>
            </w:r>
          </w:p>
        </w:tc>
        <w:tc>
          <w:tcPr>
            <w:tcW w:w="11907" w:type="dxa"/>
            <w:tcBorders>
              <w:top w:val="nil"/>
              <w:left w:val="nil"/>
              <w:bottom w:val="single" w:sz="4" w:space="0" w:color="auto"/>
              <w:right w:val="single" w:sz="4" w:space="0" w:color="000000"/>
            </w:tcBorders>
            <w:shd w:val="clear" w:color="000000" w:fill="FFFFFF"/>
            <w:hideMark/>
          </w:tcPr>
          <w:p w:rsidR="00515D57"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1. Установить в отношении  земельного участка с кадастровым номером 22:63:040116:27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жило</w:t>
            </w:r>
            <w:r w:rsidR="00515D57" w:rsidRPr="00580478">
              <w:rPr>
                <w:rFonts w:ascii="PT Astra Serif" w:hAnsi="PT Astra Serif" w:cs="Calibri"/>
                <w:sz w:val="22"/>
                <w:szCs w:val="22"/>
              </w:rPr>
              <w:t xml:space="preserve">го дома). </w:t>
            </w:r>
          </w:p>
          <w:p w:rsidR="00EC7665"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2. Убрать в отношении земельного участка с кадастровым номером 22:63:040116:27 условно-разрешённый вид использования: многоэтажная жилая застройка (зона застройки малоэтажными жилыми домами, зона застройки</w:t>
            </w:r>
            <w:r w:rsidR="00515D57" w:rsidRPr="00580478">
              <w:rPr>
                <w:rFonts w:ascii="PT Astra Serif" w:hAnsi="PT Astra Serif" w:cs="Calibri"/>
                <w:sz w:val="22"/>
                <w:szCs w:val="22"/>
              </w:rPr>
              <w:t xml:space="preserve"> среднеэтажными жилыми домами, </w:t>
            </w:r>
            <w:r w:rsidRPr="00580478">
              <w:rPr>
                <w:rFonts w:ascii="PT Astra Serif" w:hAnsi="PT Astra Serif" w:cs="Calibri"/>
                <w:sz w:val="22"/>
                <w:szCs w:val="22"/>
              </w:rPr>
              <w:t>зона застройк</w:t>
            </w:r>
            <w:r w:rsidR="00515D57" w:rsidRPr="00580478">
              <w:rPr>
                <w:rFonts w:ascii="PT Astra Serif" w:hAnsi="PT Astra Serif" w:cs="Calibri"/>
                <w:sz w:val="22"/>
                <w:szCs w:val="22"/>
              </w:rPr>
              <w:t xml:space="preserve">и многоэтажными жилыми домами). </w:t>
            </w:r>
            <w:r w:rsidRPr="00580478">
              <w:rPr>
                <w:rFonts w:ascii="PT Astra Serif" w:hAnsi="PT Astra Serif" w:cs="Calibri"/>
                <w:sz w:val="22"/>
                <w:szCs w:val="22"/>
              </w:rPr>
              <w:t>Требую вернуть зону ИЖС (Ж-4) в границах улиц: 80 Гвардейской Дивизии – Полярная – Смирнова – Северо-Западная</w:t>
            </w:r>
          </w:p>
        </w:tc>
      </w:tr>
      <w:tr w:rsidR="00EC7665"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3"/>
        </w:trPr>
        <w:tc>
          <w:tcPr>
            <w:tcW w:w="578" w:type="dxa"/>
            <w:gridSpan w:val="2"/>
            <w:tcBorders>
              <w:top w:val="nil"/>
              <w:left w:val="single" w:sz="4" w:space="0" w:color="000000"/>
              <w:bottom w:val="single" w:sz="4" w:space="0" w:color="auto"/>
              <w:right w:val="single" w:sz="4" w:space="0" w:color="000000"/>
            </w:tcBorders>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hideMark/>
          </w:tcPr>
          <w:p w:rsidR="00EC7665" w:rsidRPr="00580478" w:rsidRDefault="008554CD" w:rsidP="00D54D21">
            <w:pPr>
              <w:jc w:val="center"/>
              <w:rPr>
                <w:rFonts w:ascii="PT Astra Serif" w:hAnsi="PT Astra Serif"/>
                <w:sz w:val="22"/>
                <w:szCs w:val="22"/>
              </w:rPr>
            </w:pPr>
            <w:r>
              <w:rPr>
                <w:rFonts w:ascii="PT Astra Serif" w:hAnsi="PT Astra Serif"/>
                <w:sz w:val="22"/>
                <w:szCs w:val="22"/>
              </w:rPr>
              <w:t>Гражданка П.</w:t>
            </w:r>
          </w:p>
        </w:tc>
        <w:tc>
          <w:tcPr>
            <w:tcW w:w="11907" w:type="dxa"/>
            <w:tcBorders>
              <w:top w:val="nil"/>
              <w:left w:val="nil"/>
              <w:bottom w:val="single" w:sz="4" w:space="0" w:color="auto"/>
              <w:right w:val="single" w:sz="4" w:space="0" w:color="000000"/>
            </w:tcBorders>
            <w:shd w:val="clear" w:color="000000" w:fill="FFFFFF"/>
            <w:hideMark/>
          </w:tcPr>
          <w:p w:rsidR="00515D57"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1. Установить в отношении  земельного участка с кадастровым номером 22:63:040116:71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жило</w:t>
            </w:r>
            <w:r w:rsidR="00515D57" w:rsidRPr="00580478">
              <w:rPr>
                <w:rFonts w:ascii="PT Astra Serif" w:hAnsi="PT Astra Serif" w:cs="Calibri"/>
                <w:sz w:val="22"/>
                <w:szCs w:val="22"/>
              </w:rPr>
              <w:t xml:space="preserve">го дома). </w:t>
            </w:r>
          </w:p>
          <w:p w:rsidR="00EC7665"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2. Убрать в отношении земельного участка с кадастровым номером 22:63:040116:71 условно-разрешённый вид использования: многоэтажная жилая застройка (зона застройки малоэтажными жилыми домами, зона застройки</w:t>
            </w:r>
            <w:r w:rsidR="00515D57" w:rsidRPr="00580478">
              <w:rPr>
                <w:rFonts w:ascii="PT Astra Serif" w:hAnsi="PT Astra Serif" w:cs="Calibri"/>
                <w:sz w:val="22"/>
                <w:szCs w:val="22"/>
              </w:rPr>
              <w:t xml:space="preserve"> среднеэтажными жилыми домами, </w:t>
            </w:r>
            <w:r w:rsidRPr="00580478">
              <w:rPr>
                <w:rFonts w:ascii="PT Astra Serif" w:hAnsi="PT Astra Serif" w:cs="Calibri"/>
                <w:sz w:val="22"/>
                <w:szCs w:val="22"/>
              </w:rPr>
              <w:t>зона застройк</w:t>
            </w:r>
            <w:r w:rsidR="00515D57" w:rsidRPr="00580478">
              <w:rPr>
                <w:rFonts w:ascii="PT Astra Serif" w:hAnsi="PT Astra Serif" w:cs="Calibri"/>
                <w:sz w:val="22"/>
                <w:szCs w:val="22"/>
              </w:rPr>
              <w:t xml:space="preserve">и многоэтажными жилыми домами). </w:t>
            </w:r>
            <w:r w:rsidRPr="00580478">
              <w:rPr>
                <w:rFonts w:ascii="PT Astra Serif" w:hAnsi="PT Astra Serif" w:cs="Calibri"/>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6"/>
        </w:trPr>
        <w:tc>
          <w:tcPr>
            <w:tcW w:w="578" w:type="dxa"/>
            <w:gridSpan w:val="2"/>
            <w:tcBorders>
              <w:top w:val="nil"/>
              <w:left w:val="single" w:sz="4" w:space="0" w:color="000000"/>
              <w:bottom w:val="single" w:sz="4" w:space="0" w:color="auto"/>
              <w:right w:val="single" w:sz="4" w:space="0" w:color="000000"/>
            </w:tcBorders>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hideMark/>
          </w:tcPr>
          <w:p w:rsidR="00EC7665" w:rsidRPr="00580478" w:rsidRDefault="008554CD" w:rsidP="00D54D21">
            <w:pPr>
              <w:jc w:val="center"/>
              <w:rPr>
                <w:rFonts w:ascii="PT Astra Serif" w:hAnsi="PT Astra Serif"/>
                <w:sz w:val="22"/>
                <w:szCs w:val="22"/>
              </w:rPr>
            </w:pPr>
            <w:r>
              <w:rPr>
                <w:rFonts w:ascii="PT Astra Serif" w:hAnsi="PT Astra Serif"/>
                <w:sz w:val="22"/>
                <w:szCs w:val="22"/>
              </w:rPr>
              <w:t>Гражданин П.</w:t>
            </w:r>
          </w:p>
        </w:tc>
        <w:tc>
          <w:tcPr>
            <w:tcW w:w="11907" w:type="dxa"/>
            <w:tcBorders>
              <w:top w:val="nil"/>
              <w:left w:val="nil"/>
              <w:bottom w:val="single" w:sz="4" w:space="0" w:color="auto"/>
              <w:right w:val="single" w:sz="4" w:space="0" w:color="000000"/>
            </w:tcBorders>
            <w:shd w:val="clear" w:color="000000" w:fill="FFFFFF"/>
            <w:hideMark/>
          </w:tcPr>
          <w:p w:rsidR="004A69A1"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1. Установить в отношении  земельного участка с кадастровым номером 22:63:040116:71 вид разрешённого использования (ВРИ) основное: Индивидуальное жилищное строительство (под строительство индивидуальными жилыми домами, для эксплуатации</w:t>
            </w:r>
            <w:r w:rsidR="004A69A1" w:rsidRPr="00580478">
              <w:rPr>
                <w:rFonts w:ascii="PT Astra Serif" w:hAnsi="PT Astra Serif" w:cs="Calibri"/>
                <w:sz w:val="22"/>
                <w:szCs w:val="22"/>
              </w:rPr>
              <w:t xml:space="preserve"> индивидуального жилого дома). </w:t>
            </w:r>
          </w:p>
          <w:p w:rsidR="00EC7665"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2. Убрать в отношении земельного участка с кадастровым номером 22:63:040116:71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w:t>
            </w:r>
            <w:r w:rsidR="004A69A1" w:rsidRPr="00580478">
              <w:rPr>
                <w:rFonts w:ascii="PT Astra Serif" w:hAnsi="PT Astra Serif" w:cs="Calibri"/>
                <w:sz w:val="22"/>
                <w:szCs w:val="22"/>
              </w:rPr>
              <w:t xml:space="preserve">и многоэтажными жилыми домами). </w:t>
            </w:r>
            <w:r w:rsidRPr="00580478">
              <w:rPr>
                <w:rFonts w:ascii="PT Astra Serif" w:hAnsi="PT Astra Serif" w:cs="Calibri"/>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3"/>
        </w:trPr>
        <w:tc>
          <w:tcPr>
            <w:tcW w:w="578" w:type="dxa"/>
            <w:gridSpan w:val="2"/>
            <w:tcBorders>
              <w:top w:val="single" w:sz="4" w:space="0" w:color="auto"/>
              <w:left w:val="single" w:sz="4" w:space="0" w:color="auto"/>
              <w:bottom w:val="single" w:sz="4" w:space="0" w:color="auto"/>
              <w:right w:val="single" w:sz="4" w:space="0" w:color="auto"/>
            </w:tcBorders>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C7665" w:rsidRPr="00580478" w:rsidRDefault="008554CD" w:rsidP="00D54D21">
            <w:pPr>
              <w:jc w:val="center"/>
              <w:rPr>
                <w:rFonts w:ascii="PT Astra Serif" w:hAnsi="PT Astra Serif"/>
                <w:sz w:val="22"/>
                <w:szCs w:val="22"/>
              </w:rPr>
            </w:pPr>
            <w:r>
              <w:rPr>
                <w:rFonts w:ascii="PT Astra Serif" w:hAnsi="PT Astra Serif"/>
                <w:sz w:val="22"/>
                <w:szCs w:val="22"/>
              </w:rPr>
              <w:t>Гражданка П.</w:t>
            </w:r>
          </w:p>
        </w:tc>
        <w:tc>
          <w:tcPr>
            <w:tcW w:w="11907" w:type="dxa"/>
            <w:tcBorders>
              <w:top w:val="nil"/>
              <w:left w:val="single" w:sz="4" w:space="0" w:color="auto"/>
              <w:bottom w:val="nil"/>
              <w:right w:val="single" w:sz="4" w:space="0" w:color="000000"/>
            </w:tcBorders>
            <w:shd w:val="clear" w:color="000000" w:fill="FFFFFF"/>
            <w:hideMark/>
          </w:tcPr>
          <w:p w:rsidR="004A69A1"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1. Установить в отношении  земельного участка с кадастровым номером 22:63:040116:71 вид разрешённого использования (ВРИ) основное: Индивидуальное жилищное строительство (под строительство индивидуальными жилыми домами, для эксплуатации индивидуального жило</w:t>
            </w:r>
            <w:r w:rsidR="004A69A1" w:rsidRPr="00580478">
              <w:rPr>
                <w:rFonts w:ascii="PT Astra Serif" w:hAnsi="PT Astra Serif" w:cs="Calibri"/>
                <w:sz w:val="22"/>
                <w:szCs w:val="22"/>
              </w:rPr>
              <w:t xml:space="preserve">го дома). </w:t>
            </w:r>
          </w:p>
          <w:p w:rsidR="00EC7665"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2. Убрать в отношении земельного участка с кадастровым номером 22:63:040116:71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w:t>
            </w:r>
            <w:r w:rsidR="004A69A1" w:rsidRPr="00580478">
              <w:rPr>
                <w:rFonts w:ascii="PT Astra Serif" w:hAnsi="PT Astra Serif" w:cs="Calibri"/>
                <w:sz w:val="22"/>
                <w:szCs w:val="22"/>
              </w:rPr>
              <w:t xml:space="preserve">и многоэтажными жилыми домами). </w:t>
            </w:r>
            <w:r w:rsidRPr="00580478">
              <w:rPr>
                <w:rFonts w:ascii="PT Astra Serif" w:hAnsi="PT Astra Serif" w:cs="Calibri"/>
                <w:sz w:val="22"/>
                <w:szCs w:val="22"/>
              </w:rPr>
              <w:t>Присвоить зону ИЖС (Ж-4) в границах улиц: 80 Гвардейской Дивизии – Полярная – Смирнова – Северо-Западная</w:t>
            </w:r>
          </w:p>
        </w:tc>
      </w:tr>
      <w:tr w:rsidR="00EC7665"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trPr>
        <w:tc>
          <w:tcPr>
            <w:tcW w:w="15037" w:type="dxa"/>
            <w:gridSpan w:val="4"/>
            <w:tcBorders>
              <w:top w:val="single" w:sz="4" w:space="0" w:color="auto"/>
              <w:left w:val="single" w:sz="4" w:space="0" w:color="auto"/>
              <w:bottom w:val="single" w:sz="4" w:space="0" w:color="auto"/>
              <w:right w:val="single" w:sz="4" w:space="0" w:color="auto"/>
            </w:tcBorders>
          </w:tcPr>
          <w:p w:rsidR="00EC7665" w:rsidRPr="00580478" w:rsidRDefault="00EC7665" w:rsidP="003D77E3">
            <w:pPr>
              <w:jc w:val="both"/>
              <w:rPr>
                <w:rFonts w:ascii="PT Astra Serif" w:hAnsi="PT Astra Serif" w:cs="Calibri"/>
                <w:b/>
                <w:sz w:val="22"/>
                <w:szCs w:val="22"/>
              </w:rPr>
            </w:pPr>
            <w:r w:rsidRPr="00580478">
              <w:rPr>
                <w:rFonts w:ascii="PT Astra Serif" w:hAnsi="PT Astra Serif" w:cs="Calibri"/>
                <w:b/>
                <w:sz w:val="22"/>
                <w:szCs w:val="22"/>
              </w:rPr>
              <w:t xml:space="preserve">Комиссией рекомендовано отклонить предложения с </w:t>
            </w:r>
            <w:r w:rsidR="00134CF0" w:rsidRPr="00580478">
              <w:rPr>
                <w:rFonts w:ascii="PT Astra Serif" w:hAnsi="PT Astra Serif" w:cs="Calibri"/>
                <w:b/>
                <w:sz w:val="22"/>
                <w:szCs w:val="22"/>
              </w:rPr>
              <w:t>20</w:t>
            </w:r>
            <w:r w:rsidR="00205BE2" w:rsidRPr="00580478">
              <w:rPr>
                <w:rFonts w:ascii="PT Astra Serif" w:hAnsi="PT Astra Serif" w:cs="Calibri"/>
                <w:b/>
                <w:sz w:val="22"/>
                <w:szCs w:val="22"/>
              </w:rPr>
              <w:t>0</w:t>
            </w:r>
            <w:r w:rsidRPr="00580478">
              <w:rPr>
                <w:rFonts w:ascii="PT Astra Serif" w:hAnsi="PT Astra Serif" w:cs="Calibri"/>
                <w:b/>
                <w:sz w:val="22"/>
                <w:szCs w:val="22"/>
              </w:rPr>
              <w:t xml:space="preserve"> по </w:t>
            </w:r>
            <w:r w:rsidR="00F06BCF" w:rsidRPr="00580478">
              <w:rPr>
                <w:rFonts w:ascii="PT Astra Serif" w:hAnsi="PT Astra Serif" w:cs="Calibri"/>
                <w:b/>
                <w:sz w:val="22"/>
                <w:szCs w:val="22"/>
              </w:rPr>
              <w:t>20</w:t>
            </w:r>
            <w:r w:rsidR="003972A0" w:rsidRPr="00580478">
              <w:rPr>
                <w:rFonts w:ascii="PT Astra Serif" w:hAnsi="PT Astra Serif" w:cs="Calibri"/>
                <w:b/>
                <w:sz w:val="22"/>
                <w:szCs w:val="22"/>
              </w:rPr>
              <w:t>5</w:t>
            </w:r>
            <w:r w:rsidRPr="00580478">
              <w:rPr>
                <w:rFonts w:ascii="PT Astra Serif" w:hAnsi="PT Astra Serif" w:cs="Calibri"/>
                <w:b/>
                <w:sz w:val="22"/>
                <w:szCs w:val="22"/>
              </w:rPr>
              <w:t xml:space="preserve"> по причине нарушения п.2.1 Положения об организации и проведении публичных слушаний, общественных обсуждений по вопросам градостроительной деятельности в городе Барнауле, утвержденного решением Барнаульской городской Думы от 30.03.2018 №96 (далее – Положение)</w:t>
            </w:r>
          </w:p>
        </w:tc>
      </w:tr>
      <w:tr w:rsidR="00EC7665"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trPr>
        <w:tc>
          <w:tcPr>
            <w:tcW w:w="578" w:type="dxa"/>
            <w:gridSpan w:val="2"/>
            <w:tcBorders>
              <w:top w:val="single" w:sz="4" w:space="0" w:color="auto"/>
              <w:left w:val="single" w:sz="4" w:space="0" w:color="000000"/>
              <w:bottom w:val="single" w:sz="4" w:space="0" w:color="auto"/>
              <w:right w:val="single" w:sz="4" w:space="0" w:color="000000"/>
            </w:tcBorders>
          </w:tcPr>
          <w:p w:rsidR="00EC7665" w:rsidRPr="004F172A"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single" w:sz="4" w:space="0" w:color="auto"/>
              <w:left w:val="single" w:sz="4" w:space="0" w:color="000000"/>
              <w:bottom w:val="single" w:sz="4" w:space="0" w:color="auto"/>
              <w:right w:val="single" w:sz="4" w:space="0" w:color="000000"/>
            </w:tcBorders>
            <w:shd w:val="clear" w:color="auto" w:fill="auto"/>
            <w:hideMark/>
          </w:tcPr>
          <w:p w:rsidR="00EC7665" w:rsidRPr="004F172A" w:rsidRDefault="008554CD" w:rsidP="00CD3090">
            <w:pPr>
              <w:jc w:val="center"/>
              <w:rPr>
                <w:rFonts w:ascii="PT Astra Serif" w:hAnsi="PT Astra Serif"/>
                <w:sz w:val="22"/>
                <w:szCs w:val="22"/>
              </w:rPr>
            </w:pPr>
            <w:r>
              <w:rPr>
                <w:rFonts w:ascii="PT Astra Serif" w:hAnsi="PT Astra Serif"/>
                <w:sz w:val="22"/>
                <w:szCs w:val="22"/>
              </w:rPr>
              <w:t>Гражданин Л.</w:t>
            </w:r>
          </w:p>
        </w:tc>
        <w:tc>
          <w:tcPr>
            <w:tcW w:w="11907" w:type="dxa"/>
            <w:tcBorders>
              <w:top w:val="single" w:sz="4" w:space="0" w:color="auto"/>
              <w:left w:val="nil"/>
              <w:bottom w:val="single" w:sz="4" w:space="0" w:color="auto"/>
              <w:right w:val="single" w:sz="4" w:space="0" w:color="000000"/>
            </w:tcBorders>
            <w:shd w:val="clear" w:color="auto" w:fill="auto"/>
            <w:hideMark/>
          </w:tcPr>
          <w:p w:rsidR="00EC7665" w:rsidRPr="004F172A" w:rsidRDefault="003972A0" w:rsidP="004F172A">
            <w:pPr>
              <w:jc w:val="both"/>
              <w:rPr>
                <w:rFonts w:ascii="PT Astra Serif" w:hAnsi="PT Astra Serif"/>
                <w:color w:val="000000"/>
                <w:sz w:val="22"/>
                <w:szCs w:val="22"/>
              </w:rPr>
            </w:pPr>
            <w:r w:rsidRPr="004F172A">
              <w:rPr>
                <w:rFonts w:ascii="PT Astra Serif" w:hAnsi="PT Astra Serif"/>
                <w:color w:val="000000"/>
                <w:sz w:val="22"/>
                <w:szCs w:val="22"/>
              </w:rPr>
              <w:t>Установить территориальную зону застройки индивидуальными жилыми домами (Ж-4)</w:t>
            </w:r>
            <w:r w:rsidR="006F249C" w:rsidRPr="004F172A">
              <w:rPr>
                <w:rFonts w:ascii="PT Astra Serif" w:hAnsi="PT Astra Serif"/>
                <w:color w:val="000000"/>
                <w:sz w:val="22"/>
                <w:szCs w:val="22"/>
              </w:rPr>
              <w:t xml:space="preserve"> </w:t>
            </w:r>
          </w:p>
        </w:tc>
      </w:tr>
      <w:tr w:rsidR="00EC7665"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578" w:type="dxa"/>
            <w:gridSpan w:val="2"/>
            <w:tcBorders>
              <w:top w:val="nil"/>
              <w:left w:val="single" w:sz="4" w:space="0" w:color="000000"/>
              <w:bottom w:val="single" w:sz="4" w:space="0" w:color="auto"/>
              <w:right w:val="single" w:sz="4" w:space="0" w:color="000000"/>
            </w:tcBorders>
          </w:tcPr>
          <w:p w:rsidR="00EC7665" w:rsidRPr="004F172A"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hideMark/>
          </w:tcPr>
          <w:p w:rsidR="00EC7665" w:rsidRPr="004F172A" w:rsidRDefault="008554CD" w:rsidP="00CD3090">
            <w:pPr>
              <w:jc w:val="center"/>
              <w:rPr>
                <w:rFonts w:ascii="PT Astra Serif" w:hAnsi="PT Astra Serif"/>
                <w:sz w:val="22"/>
                <w:szCs w:val="22"/>
              </w:rPr>
            </w:pPr>
            <w:r>
              <w:rPr>
                <w:rFonts w:ascii="PT Astra Serif" w:hAnsi="PT Astra Serif"/>
                <w:sz w:val="22"/>
                <w:szCs w:val="22"/>
              </w:rPr>
              <w:t>Гражданка Л.</w:t>
            </w:r>
          </w:p>
        </w:tc>
        <w:tc>
          <w:tcPr>
            <w:tcW w:w="11907" w:type="dxa"/>
            <w:tcBorders>
              <w:top w:val="nil"/>
              <w:left w:val="nil"/>
              <w:bottom w:val="single" w:sz="4" w:space="0" w:color="auto"/>
              <w:right w:val="single" w:sz="4" w:space="0" w:color="000000"/>
            </w:tcBorders>
            <w:shd w:val="clear" w:color="auto" w:fill="auto"/>
            <w:hideMark/>
          </w:tcPr>
          <w:p w:rsidR="00EC7665" w:rsidRPr="004F172A" w:rsidRDefault="003972A0" w:rsidP="004F172A">
            <w:pPr>
              <w:jc w:val="both"/>
              <w:rPr>
                <w:rFonts w:ascii="PT Astra Serif" w:hAnsi="PT Astra Serif"/>
                <w:color w:val="000000"/>
                <w:sz w:val="22"/>
                <w:szCs w:val="22"/>
              </w:rPr>
            </w:pPr>
            <w:r w:rsidRPr="004F172A">
              <w:rPr>
                <w:rFonts w:ascii="PT Astra Serif" w:hAnsi="PT Astra Serif"/>
                <w:color w:val="000000"/>
                <w:sz w:val="22"/>
                <w:szCs w:val="22"/>
              </w:rPr>
              <w:t>Установить территориальную зону застройки индивидуальными жилыми домами (Ж-4)</w:t>
            </w:r>
            <w:r w:rsidR="006F249C" w:rsidRPr="004F172A">
              <w:rPr>
                <w:rFonts w:ascii="PT Astra Serif" w:hAnsi="PT Astra Serif"/>
                <w:color w:val="000000"/>
                <w:sz w:val="22"/>
                <w:szCs w:val="22"/>
              </w:rPr>
              <w:t xml:space="preserve"> </w:t>
            </w:r>
          </w:p>
        </w:tc>
      </w:tr>
      <w:tr w:rsidR="00EC7665"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5"/>
        </w:trPr>
        <w:tc>
          <w:tcPr>
            <w:tcW w:w="578" w:type="dxa"/>
            <w:gridSpan w:val="2"/>
            <w:tcBorders>
              <w:top w:val="nil"/>
              <w:left w:val="single" w:sz="4" w:space="0" w:color="000000"/>
              <w:bottom w:val="single" w:sz="4" w:space="0" w:color="auto"/>
              <w:right w:val="single" w:sz="4" w:space="0" w:color="000000"/>
            </w:tcBorders>
          </w:tcPr>
          <w:p w:rsidR="00EC7665" w:rsidRPr="004F172A"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hideMark/>
          </w:tcPr>
          <w:p w:rsidR="00EC7665" w:rsidRPr="004F172A" w:rsidRDefault="008554CD" w:rsidP="00CD3090">
            <w:pPr>
              <w:jc w:val="center"/>
              <w:rPr>
                <w:rFonts w:ascii="PT Astra Serif" w:hAnsi="PT Astra Serif"/>
                <w:sz w:val="22"/>
                <w:szCs w:val="22"/>
              </w:rPr>
            </w:pPr>
            <w:r>
              <w:rPr>
                <w:rFonts w:ascii="PT Astra Serif" w:hAnsi="PT Astra Serif"/>
                <w:sz w:val="22"/>
                <w:szCs w:val="22"/>
              </w:rPr>
              <w:t>Гражданка Л.</w:t>
            </w:r>
          </w:p>
        </w:tc>
        <w:tc>
          <w:tcPr>
            <w:tcW w:w="11907" w:type="dxa"/>
            <w:tcBorders>
              <w:top w:val="nil"/>
              <w:left w:val="nil"/>
              <w:bottom w:val="single" w:sz="4" w:space="0" w:color="auto"/>
              <w:right w:val="single" w:sz="4" w:space="0" w:color="000000"/>
            </w:tcBorders>
            <w:shd w:val="clear" w:color="auto" w:fill="auto"/>
            <w:hideMark/>
          </w:tcPr>
          <w:p w:rsidR="00EC7665" w:rsidRPr="004F172A" w:rsidRDefault="003972A0" w:rsidP="004F172A">
            <w:pPr>
              <w:jc w:val="both"/>
              <w:rPr>
                <w:rFonts w:ascii="PT Astra Serif" w:hAnsi="PT Astra Serif"/>
                <w:color w:val="000000"/>
                <w:sz w:val="22"/>
                <w:szCs w:val="22"/>
              </w:rPr>
            </w:pPr>
            <w:r w:rsidRPr="004F172A">
              <w:rPr>
                <w:rFonts w:ascii="PT Astra Serif" w:hAnsi="PT Astra Serif"/>
                <w:color w:val="000000"/>
                <w:sz w:val="22"/>
                <w:szCs w:val="22"/>
              </w:rPr>
              <w:t>Установить территориальную зону застройки индивидуальными жилыми домами (Ж-4)</w:t>
            </w:r>
            <w:r w:rsidR="006F249C" w:rsidRPr="004F172A">
              <w:rPr>
                <w:rFonts w:ascii="PT Astra Serif" w:hAnsi="PT Astra Serif"/>
                <w:color w:val="000000"/>
                <w:sz w:val="22"/>
                <w:szCs w:val="22"/>
              </w:rPr>
              <w:t xml:space="preserve"> </w:t>
            </w:r>
          </w:p>
        </w:tc>
      </w:tr>
      <w:tr w:rsidR="00EC7665"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578" w:type="dxa"/>
            <w:gridSpan w:val="2"/>
            <w:tcBorders>
              <w:top w:val="nil"/>
              <w:left w:val="single" w:sz="4" w:space="0" w:color="000000"/>
              <w:bottom w:val="nil"/>
              <w:right w:val="single" w:sz="4" w:space="0" w:color="auto"/>
            </w:tcBorders>
          </w:tcPr>
          <w:p w:rsidR="00EC7665" w:rsidRPr="004F172A"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C7665" w:rsidRPr="004F172A" w:rsidRDefault="008554CD" w:rsidP="00CD3090">
            <w:pPr>
              <w:jc w:val="center"/>
              <w:rPr>
                <w:rFonts w:ascii="PT Astra Serif" w:hAnsi="PT Astra Serif"/>
                <w:sz w:val="22"/>
                <w:szCs w:val="22"/>
              </w:rPr>
            </w:pPr>
            <w:r>
              <w:rPr>
                <w:rFonts w:ascii="PT Astra Serif" w:hAnsi="PT Astra Serif"/>
                <w:sz w:val="22"/>
                <w:szCs w:val="22"/>
              </w:rPr>
              <w:t>Гражданин Л.</w:t>
            </w:r>
          </w:p>
        </w:tc>
        <w:tc>
          <w:tcPr>
            <w:tcW w:w="11907" w:type="dxa"/>
            <w:tcBorders>
              <w:top w:val="single" w:sz="4" w:space="0" w:color="auto"/>
              <w:left w:val="single" w:sz="4" w:space="0" w:color="auto"/>
              <w:bottom w:val="single" w:sz="4" w:space="0" w:color="auto"/>
              <w:right w:val="single" w:sz="4" w:space="0" w:color="auto"/>
            </w:tcBorders>
            <w:shd w:val="clear" w:color="auto" w:fill="auto"/>
            <w:hideMark/>
          </w:tcPr>
          <w:p w:rsidR="00EC7665" w:rsidRPr="004F172A" w:rsidRDefault="003972A0" w:rsidP="004F172A">
            <w:pPr>
              <w:jc w:val="both"/>
              <w:rPr>
                <w:rFonts w:ascii="PT Astra Serif" w:hAnsi="PT Astra Serif"/>
                <w:color w:val="000000"/>
                <w:sz w:val="22"/>
                <w:szCs w:val="22"/>
              </w:rPr>
            </w:pPr>
            <w:r w:rsidRPr="004F172A">
              <w:rPr>
                <w:rFonts w:ascii="PT Astra Serif" w:hAnsi="PT Astra Serif"/>
                <w:color w:val="000000"/>
                <w:sz w:val="22"/>
                <w:szCs w:val="22"/>
              </w:rPr>
              <w:t>Установить территориальную зону застройки индивидуальными жилыми домами (Ж-4)</w:t>
            </w:r>
            <w:r w:rsidR="006F249C" w:rsidRPr="004F172A">
              <w:rPr>
                <w:rFonts w:ascii="PT Astra Serif" w:hAnsi="PT Astra Serif"/>
                <w:color w:val="000000"/>
                <w:sz w:val="22"/>
                <w:szCs w:val="22"/>
              </w:rPr>
              <w:t xml:space="preserve"> </w:t>
            </w:r>
          </w:p>
        </w:tc>
      </w:tr>
      <w:tr w:rsidR="00EC7665"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15037" w:type="dxa"/>
            <w:gridSpan w:val="4"/>
            <w:tcBorders>
              <w:top w:val="single" w:sz="4" w:space="0" w:color="auto"/>
              <w:left w:val="single" w:sz="4" w:space="0" w:color="auto"/>
              <w:bottom w:val="single" w:sz="4" w:space="0" w:color="auto"/>
              <w:right w:val="single" w:sz="4" w:space="0" w:color="auto"/>
            </w:tcBorders>
          </w:tcPr>
          <w:p w:rsidR="00EC7665" w:rsidRPr="00580478" w:rsidRDefault="00EC7665" w:rsidP="004F172A">
            <w:pPr>
              <w:jc w:val="both"/>
              <w:rPr>
                <w:rFonts w:ascii="PT Astra Serif" w:hAnsi="PT Astra Serif"/>
                <w:b/>
                <w:color w:val="000000"/>
                <w:sz w:val="22"/>
                <w:szCs w:val="22"/>
              </w:rPr>
            </w:pPr>
            <w:r w:rsidRPr="00580478">
              <w:rPr>
                <w:rFonts w:ascii="PT Astra Serif" w:hAnsi="PT Astra Serif"/>
                <w:b/>
                <w:color w:val="000000"/>
                <w:sz w:val="22"/>
                <w:szCs w:val="22"/>
              </w:rPr>
              <w:t xml:space="preserve">Комиссией рекомендовано учесть предложения с </w:t>
            </w:r>
            <w:r w:rsidR="00F06BCF" w:rsidRPr="00580478">
              <w:rPr>
                <w:rFonts w:ascii="PT Astra Serif" w:hAnsi="PT Astra Serif"/>
                <w:b/>
                <w:color w:val="000000"/>
                <w:sz w:val="22"/>
                <w:szCs w:val="22"/>
              </w:rPr>
              <w:t>20</w:t>
            </w:r>
            <w:r w:rsidR="00205BE2" w:rsidRPr="00580478">
              <w:rPr>
                <w:rFonts w:ascii="PT Astra Serif" w:hAnsi="PT Astra Serif"/>
                <w:b/>
                <w:color w:val="000000"/>
                <w:sz w:val="22"/>
                <w:szCs w:val="22"/>
              </w:rPr>
              <w:t>6</w:t>
            </w:r>
            <w:r w:rsidRPr="00580478">
              <w:rPr>
                <w:rFonts w:ascii="PT Astra Serif" w:hAnsi="PT Astra Serif"/>
                <w:b/>
                <w:color w:val="000000"/>
                <w:sz w:val="22"/>
                <w:szCs w:val="22"/>
              </w:rPr>
              <w:t xml:space="preserve"> по </w:t>
            </w:r>
            <w:r w:rsidR="00F06BCF" w:rsidRPr="00580478">
              <w:rPr>
                <w:rFonts w:ascii="PT Astra Serif" w:hAnsi="PT Astra Serif"/>
                <w:b/>
                <w:color w:val="000000"/>
                <w:sz w:val="22"/>
                <w:szCs w:val="22"/>
              </w:rPr>
              <w:t>2</w:t>
            </w:r>
            <w:r w:rsidR="00205BE2" w:rsidRPr="00580478">
              <w:rPr>
                <w:rFonts w:ascii="PT Astra Serif" w:hAnsi="PT Astra Serif"/>
                <w:b/>
                <w:color w:val="000000"/>
                <w:sz w:val="22"/>
                <w:szCs w:val="22"/>
              </w:rPr>
              <w:t>09</w:t>
            </w:r>
            <w:r w:rsidR="003972A0" w:rsidRPr="00580478">
              <w:rPr>
                <w:rFonts w:ascii="PT Astra Serif" w:hAnsi="PT Astra Serif"/>
                <w:b/>
                <w:color w:val="000000"/>
                <w:sz w:val="22"/>
                <w:szCs w:val="22"/>
              </w:rPr>
              <w:t xml:space="preserve">, установить территориальную зону застройки индивидуальными жилыми домами </w:t>
            </w:r>
            <w:r w:rsidR="004F172A">
              <w:rPr>
                <w:rFonts w:ascii="PT Astra Serif" w:hAnsi="PT Astra Serif"/>
                <w:b/>
                <w:color w:val="000000"/>
                <w:sz w:val="22"/>
                <w:szCs w:val="22"/>
              </w:rPr>
              <w:t xml:space="preserve">   (Ж-4)</w:t>
            </w:r>
          </w:p>
        </w:tc>
      </w:tr>
      <w:tr w:rsidR="00EC7665"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578" w:type="dxa"/>
            <w:gridSpan w:val="2"/>
            <w:tcBorders>
              <w:top w:val="single" w:sz="4" w:space="0" w:color="auto"/>
              <w:left w:val="single" w:sz="4" w:space="0" w:color="000000"/>
              <w:bottom w:val="single" w:sz="4" w:space="0" w:color="auto"/>
              <w:right w:val="single" w:sz="4" w:space="0" w:color="000000"/>
            </w:tcBorders>
            <w:shd w:val="clear" w:color="auto" w:fill="auto"/>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single" w:sz="4" w:space="0" w:color="auto"/>
              <w:left w:val="single" w:sz="4" w:space="0" w:color="000000"/>
              <w:bottom w:val="single" w:sz="4" w:space="0" w:color="auto"/>
              <w:right w:val="single" w:sz="4" w:space="0" w:color="000000"/>
            </w:tcBorders>
            <w:shd w:val="clear" w:color="auto" w:fill="auto"/>
            <w:hideMark/>
          </w:tcPr>
          <w:p w:rsidR="00EC7665" w:rsidRPr="00580478" w:rsidRDefault="008554CD" w:rsidP="00EE5391">
            <w:pPr>
              <w:jc w:val="center"/>
              <w:rPr>
                <w:rFonts w:ascii="PT Astra Serif" w:hAnsi="PT Astra Serif"/>
                <w:sz w:val="22"/>
                <w:szCs w:val="22"/>
              </w:rPr>
            </w:pPr>
            <w:r>
              <w:rPr>
                <w:rFonts w:ascii="PT Astra Serif" w:hAnsi="PT Astra Serif"/>
                <w:sz w:val="22"/>
                <w:szCs w:val="22"/>
              </w:rPr>
              <w:t>Гражданин Л.</w:t>
            </w:r>
          </w:p>
        </w:tc>
        <w:tc>
          <w:tcPr>
            <w:tcW w:w="11907" w:type="dxa"/>
            <w:tcBorders>
              <w:top w:val="single" w:sz="4" w:space="0" w:color="auto"/>
              <w:left w:val="nil"/>
              <w:bottom w:val="single" w:sz="4" w:space="0" w:color="auto"/>
              <w:right w:val="single" w:sz="4" w:space="0" w:color="000000"/>
            </w:tcBorders>
            <w:shd w:val="clear" w:color="auto" w:fill="auto"/>
            <w:hideMark/>
          </w:tcPr>
          <w:p w:rsidR="00EE5391"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 xml:space="preserve">1. Установить в отношении земельного участка с кадастровым номером 22:63:040121:6 Вид разрешённого использования (ВРИ) основное: Индивидуальное жилищное строительство (под строительство индивидуальными жилыми домами, </w:t>
            </w:r>
            <w:r w:rsidR="00EE5391" w:rsidRPr="00580478">
              <w:rPr>
                <w:rFonts w:ascii="PT Astra Serif" w:hAnsi="PT Astra Serif" w:cs="Calibri"/>
                <w:sz w:val="22"/>
                <w:szCs w:val="22"/>
              </w:rPr>
              <w:t xml:space="preserve">для эксплуатации жилого дома). </w:t>
            </w:r>
          </w:p>
          <w:p w:rsidR="003972A0"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2. Убрать в отношении земельного участка с кадастровым номером 22:63:040121:6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p w:rsidR="00EC7665"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w:t>
            </w:r>
            <w:r w:rsidRPr="00580478">
              <w:rPr>
                <w:rFonts w:ascii="PT Astra Serif" w:hAnsi="PT Astra Serif" w:cs="Calibri"/>
                <w:b/>
                <w:sz w:val="22"/>
                <w:szCs w:val="22"/>
              </w:rPr>
              <w:t>Комиссией рекомендовано учесть предложения 1,2</w:t>
            </w:r>
            <w:r w:rsidRPr="00580478">
              <w:rPr>
                <w:rFonts w:ascii="PT Astra Serif" w:hAnsi="PT Astra Serif" w:cs="Calibri"/>
                <w:sz w:val="22"/>
                <w:szCs w:val="22"/>
              </w:rPr>
              <w:t>)</w:t>
            </w:r>
          </w:p>
          <w:p w:rsidR="00EC7665"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 xml:space="preserve">Присвоить </w:t>
            </w:r>
            <w:r w:rsidR="00EE5391" w:rsidRPr="00580478">
              <w:rPr>
                <w:rFonts w:ascii="PT Astra Serif" w:hAnsi="PT Astra Serif" w:cs="Calibri"/>
                <w:sz w:val="22"/>
                <w:szCs w:val="22"/>
              </w:rPr>
              <w:t xml:space="preserve">зону ИЖС (Ж-4) в границах улиц </w:t>
            </w:r>
            <w:r w:rsidRPr="00580478">
              <w:rPr>
                <w:rFonts w:ascii="PT Astra Serif" w:hAnsi="PT Astra Serif" w:cs="Calibri"/>
                <w:sz w:val="22"/>
                <w:szCs w:val="22"/>
              </w:rPr>
              <w:t xml:space="preserve">80 Гвардейской Дивизии – Полярная –Смирнова –Северо-Западная. </w:t>
            </w:r>
            <w:r w:rsidR="003972A0" w:rsidRPr="00580478">
              <w:rPr>
                <w:rFonts w:ascii="PT Astra Serif" w:hAnsi="PT Astra Serif" w:cs="Calibri"/>
                <w:b/>
                <w:sz w:val="22"/>
                <w:szCs w:val="22"/>
              </w:rPr>
              <w:t>(</w:t>
            </w:r>
            <w:r w:rsidRPr="00580478">
              <w:rPr>
                <w:rFonts w:ascii="PT Astra Serif" w:hAnsi="PT Astra Serif"/>
                <w:b/>
                <w:sz w:val="22"/>
                <w:szCs w:val="22"/>
              </w:rPr>
              <w:t>Комиссией рекомендовано отклонить предложение, так как изменение действующей территориальной зоны приведет к нарушению п.2 ч.1 ст.34 ГрК РФ).</w:t>
            </w:r>
          </w:p>
        </w:tc>
      </w:tr>
      <w:tr w:rsidR="00EC7665" w:rsidRPr="00580478" w:rsidTr="00234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3"/>
        </w:trPr>
        <w:tc>
          <w:tcPr>
            <w:tcW w:w="578" w:type="dxa"/>
            <w:gridSpan w:val="2"/>
            <w:tcBorders>
              <w:top w:val="nil"/>
              <w:left w:val="single" w:sz="4" w:space="0" w:color="000000"/>
              <w:bottom w:val="single" w:sz="4" w:space="0" w:color="auto"/>
              <w:right w:val="single" w:sz="4" w:space="0" w:color="000000"/>
            </w:tcBorders>
            <w:shd w:val="clear" w:color="auto" w:fill="auto"/>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hideMark/>
          </w:tcPr>
          <w:p w:rsidR="00EC7665" w:rsidRPr="00580478" w:rsidRDefault="008554CD" w:rsidP="00EE5391">
            <w:pPr>
              <w:jc w:val="center"/>
              <w:rPr>
                <w:rFonts w:ascii="PT Astra Serif" w:hAnsi="PT Astra Serif"/>
                <w:sz w:val="22"/>
                <w:szCs w:val="22"/>
              </w:rPr>
            </w:pPr>
            <w:r>
              <w:rPr>
                <w:rFonts w:ascii="PT Astra Serif" w:hAnsi="PT Astra Serif"/>
                <w:sz w:val="22"/>
                <w:szCs w:val="22"/>
              </w:rPr>
              <w:t>Гражданка Р.</w:t>
            </w:r>
          </w:p>
        </w:tc>
        <w:tc>
          <w:tcPr>
            <w:tcW w:w="11907" w:type="dxa"/>
            <w:tcBorders>
              <w:top w:val="nil"/>
              <w:left w:val="nil"/>
              <w:bottom w:val="single" w:sz="4" w:space="0" w:color="auto"/>
              <w:right w:val="single" w:sz="4" w:space="0" w:color="000000"/>
            </w:tcBorders>
            <w:shd w:val="clear" w:color="auto" w:fill="auto"/>
            <w:hideMark/>
          </w:tcPr>
          <w:p w:rsidR="00EE5391"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 xml:space="preserve">1. Установить в отношении земельного участка с кадастровым номером 22:63:040121:008 Вид разрешённого использования (ВРИ) основное: Индивидуальное жилищное строительство (под строительство индивидуальными жилыми домами, </w:t>
            </w:r>
            <w:r w:rsidR="00EE5391" w:rsidRPr="00580478">
              <w:rPr>
                <w:rFonts w:ascii="PT Astra Serif" w:hAnsi="PT Astra Serif" w:cs="Calibri"/>
                <w:sz w:val="22"/>
                <w:szCs w:val="22"/>
              </w:rPr>
              <w:t xml:space="preserve">для эксплуатации жилого дома). </w:t>
            </w:r>
          </w:p>
          <w:p w:rsidR="003972A0"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2. Убрать в отношении земельного участка с кадастровым номером 22:63:040121:008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w:t>
            </w:r>
          </w:p>
          <w:p w:rsidR="00EC7665" w:rsidRPr="00580478" w:rsidRDefault="00A06263" w:rsidP="003D77E3">
            <w:pPr>
              <w:jc w:val="both"/>
              <w:rPr>
                <w:rFonts w:ascii="PT Astra Serif" w:hAnsi="PT Astra Serif" w:cs="Calibri"/>
                <w:b/>
                <w:sz w:val="22"/>
                <w:szCs w:val="22"/>
              </w:rPr>
            </w:pPr>
            <w:r w:rsidRPr="00580478">
              <w:rPr>
                <w:rFonts w:ascii="PT Astra Serif" w:hAnsi="PT Astra Serif" w:cs="Calibri"/>
                <w:b/>
                <w:sz w:val="22"/>
                <w:szCs w:val="22"/>
              </w:rPr>
              <w:t xml:space="preserve">(Комиссией рекомендовано учесть предложение, </w:t>
            </w:r>
            <w:r w:rsidRPr="00580478">
              <w:rPr>
                <w:rFonts w:ascii="PT Astra Serif" w:hAnsi="PT Astra Serif"/>
                <w:b/>
                <w:sz w:val="22"/>
                <w:szCs w:val="22"/>
              </w:rPr>
              <w:t>в проекте Правил указанная территория отнесена к территориальной зоне застройки индивидуальными жилыми домами (Ж-4)</w:t>
            </w:r>
            <w:r w:rsidR="00EE5391" w:rsidRPr="00580478">
              <w:rPr>
                <w:rFonts w:ascii="PT Astra Serif" w:hAnsi="PT Astra Serif"/>
                <w:b/>
                <w:sz w:val="22"/>
                <w:szCs w:val="22"/>
              </w:rPr>
              <w:t>.</w:t>
            </w:r>
          </w:p>
          <w:p w:rsidR="00EC7665" w:rsidRPr="00580478" w:rsidRDefault="00EC7665" w:rsidP="00EE5391">
            <w:pPr>
              <w:jc w:val="both"/>
              <w:rPr>
                <w:rFonts w:ascii="PT Astra Serif" w:hAnsi="PT Astra Serif" w:cs="Calibri"/>
                <w:sz w:val="22"/>
                <w:szCs w:val="22"/>
              </w:rPr>
            </w:pPr>
            <w:r w:rsidRPr="00580478">
              <w:rPr>
                <w:rFonts w:ascii="PT Astra Serif" w:hAnsi="PT Astra Serif" w:cs="Calibri"/>
                <w:sz w:val="22"/>
                <w:szCs w:val="22"/>
              </w:rPr>
              <w:lastRenderedPageBreak/>
              <w:t>Присвоить зону ИЖС (Ж-4) в границах улиц  80 Гвардейской Дивизии – Полярн</w:t>
            </w:r>
            <w:r w:rsidR="00EE5391" w:rsidRPr="00580478">
              <w:rPr>
                <w:rFonts w:ascii="PT Astra Serif" w:hAnsi="PT Astra Serif" w:cs="Calibri"/>
                <w:sz w:val="22"/>
                <w:szCs w:val="22"/>
              </w:rPr>
              <w:t>ая –Смирнова –Северо-Западная.</w:t>
            </w:r>
            <w:r w:rsidRPr="00580478">
              <w:rPr>
                <w:rFonts w:ascii="PT Astra Serif" w:hAnsi="PT Astra Serif" w:cs="Calibri"/>
                <w:sz w:val="22"/>
                <w:szCs w:val="22"/>
              </w:rPr>
              <w:t xml:space="preserve"> </w:t>
            </w:r>
            <w:r w:rsidR="00E81E13" w:rsidRPr="00580478">
              <w:rPr>
                <w:rFonts w:ascii="PT Astra Serif" w:hAnsi="PT Astra Serif" w:cs="Calibri"/>
                <w:b/>
                <w:sz w:val="22"/>
                <w:szCs w:val="22"/>
              </w:rPr>
              <w:t>(</w:t>
            </w:r>
            <w:r w:rsidRPr="00580478">
              <w:rPr>
                <w:rFonts w:ascii="PT Astra Serif" w:hAnsi="PT Astra Serif"/>
                <w:b/>
                <w:sz w:val="22"/>
                <w:szCs w:val="22"/>
              </w:rPr>
              <w:t>Комиссией рекомендовано отклонить предложение, так как изменение действующей территориальной зоны приведет к нарушению п.2 ч.1 ст.34 ГрК РФ).</w:t>
            </w:r>
          </w:p>
        </w:tc>
      </w:tr>
      <w:tr w:rsidR="00EC7665"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578" w:type="dxa"/>
            <w:gridSpan w:val="2"/>
            <w:tcBorders>
              <w:top w:val="nil"/>
              <w:left w:val="single" w:sz="4" w:space="0" w:color="000000"/>
              <w:bottom w:val="single" w:sz="4" w:space="0" w:color="auto"/>
              <w:right w:val="single" w:sz="4" w:space="0" w:color="000000"/>
            </w:tcBorders>
            <w:shd w:val="clear" w:color="auto" w:fill="auto"/>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hideMark/>
          </w:tcPr>
          <w:p w:rsidR="00EC7665" w:rsidRPr="00580478" w:rsidRDefault="008554CD" w:rsidP="00EE5391">
            <w:pPr>
              <w:jc w:val="center"/>
              <w:rPr>
                <w:rFonts w:ascii="PT Astra Serif" w:hAnsi="PT Astra Serif"/>
                <w:sz w:val="22"/>
                <w:szCs w:val="22"/>
              </w:rPr>
            </w:pPr>
            <w:r>
              <w:rPr>
                <w:rFonts w:ascii="PT Astra Serif" w:hAnsi="PT Astra Serif"/>
                <w:sz w:val="22"/>
                <w:szCs w:val="22"/>
              </w:rPr>
              <w:t>Гражданка Л.</w:t>
            </w:r>
          </w:p>
        </w:tc>
        <w:tc>
          <w:tcPr>
            <w:tcW w:w="11907" w:type="dxa"/>
            <w:tcBorders>
              <w:top w:val="nil"/>
              <w:left w:val="nil"/>
              <w:bottom w:val="single" w:sz="4" w:space="0" w:color="auto"/>
              <w:right w:val="single" w:sz="4" w:space="0" w:color="000000"/>
            </w:tcBorders>
            <w:shd w:val="clear" w:color="auto" w:fill="auto"/>
            <w:hideMark/>
          </w:tcPr>
          <w:p w:rsidR="00EE5391"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 xml:space="preserve">1. Установить в отношении земельного участка с кадастровым номером 22:63:030124:204 Вид разрешённого использования (ВРИ) основное: Индивидуальное жилищное строительство (под строительство индивидуальными жилыми домами, </w:t>
            </w:r>
            <w:r w:rsidR="00EE5391" w:rsidRPr="00580478">
              <w:rPr>
                <w:rFonts w:ascii="PT Astra Serif" w:hAnsi="PT Astra Serif" w:cs="Calibri"/>
                <w:sz w:val="22"/>
                <w:szCs w:val="22"/>
              </w:rPr>
              <w:t xml:space="preserve">для эксплуатации жилого дома). </w:t>
            </w:r>
          </w:p>
          <w:p w:rsidR="003972A0"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 xml:space="preserve">2. Убрать в отношении земельного участка с кадастровым номером 22:63:030124:204 условно-разрешённый вид использования: многоэтажная жилая застройка  (зона застройки малоэтажными жилыми домами, зона застройки среднеэтажными жилыми домами,  зона застройки многоэтажными жилыми домами). </w:t>
            </w:r>
          </w:p>
          <w:p w:rsidR="00EC7665"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w:t>
            </w:r>
            <w:r w:rsidRPr="00580478">
              <w:rPr>
                <w:rFonts w:ascii="PT Astra Serif" w:hAnsi="PT Astra Serif" w:cs="Calibri"/>
                <w:b/>
                <w:sz w:val="22"/>
                <w:szCs w:val="22"/>
              </w:rPr>
              <w:t>Комиссией рекомендовано учесть предложение</w:t>
            </w:r>
            <w:r w:rsidR="00EF592B" w:rsidRPr="00580478">
              <w:rPr>
                <w:rFonts w:ascii="PT Astra Serif" w:hAnsi="PT Astra Serif" w:cs="Calibri"/>
                <w:b/>
                <w:sz w:val="22"/>
                <w:szCs w:val="22"/>
              </w:rPr>
              <w:t xml:space="preserve">, </w:t>
            </w:r>
            <w:r w:rsidR="003972A0" w:rsidRPr="00580478">
              <w:rPr>
                <w:rFonts w:ascii="PT Astra Serif" w:hAnsi="PT Astra Serif"/>
                <w:b/>
                <w:sz w:val="22"/>
                <w:szCs w:val="22"/>
              </w:rPr>
              <w:t>в проекте Правил указанная территория отнесена к территориальной зоне застройки индивидуальными жилыми домами (Ж-4</w:t>
            </w:r>
            <w:r w:rsidRPr="00580478">
              <w:rPr>
                <w:rFonts w:ascii="PT Astra Serif" w:hAnsi="PT Astra Serif" w:cs="Calibri"/>
                <w:b/>
                <w:sz w:val="22"/>
                <w:szCs w:val="22"/>
              </w:rPr>
              <w:t>).</w:t>
            </w:r>
            <w:r w:rsidRPr="00580478">
              <w:rPr>
                <w:rFonts w:ascii="PT Astra Serif" w:hAnsi="PT Astra Serif" w:cs="Calibri"/>
                <w:sz w:val="22"/>
                <w:szCs w:val="22"/>
              </w:rPr>
              <w:t xml:space="preserve"> </w:t>
            </w:r>
          </w:p>
        </w:tc>
      </w:tr>
      <w:tr w:rsidR="00EC7665"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578" w:type="dxa"/>
            <w:gridSpan w:val="2"/>
            <w:tcBorders>
              <w:top w:val="nil"/>
              <w:left w:val="single" w:sz="4" w:space="0" w:color="000000"/>
              <w:bottom w:val="single" w:sz="4" w:space="0" w:color="auto"/>
              <w:right w:val="single" w:sz="4" w:space="0" w:color="000000"/>
            </w:tcBorders>
            <w:shd w:val="clear" w:color="auto" w:fill="auto"/>
          </w:tcPr>
          <w:p w:rsidR="00EC7665" w:rsidRPr="00580478" w:rsidRDefault="00EC7665"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hideMark/>
          </w:tcPr>
          <w:p w:rsidR="00EC7665" w:rsidRPr="00580478" w:rsidRDefault="008554CD" w:rsidP="00EE5391">
            <w:pPr>
              <w:jc w:val="center"/>
              <w:rPr>
                <w:rFonts w:ascii="PT Astra Serif" w:hAnsi="PT Astra Serif"/>
                <w:sz w:val="22"/>
                <w:szCs w:val="22"/>
              </w:rPr>
            </w:pPr>
            <w:r>
              <w:rPr>
                <w:rFonts w:ascii="PT Astra Serif" w:hAnsi="PT Astra Serif"/>
                <w:sz w:val="22"/>
                <w:szCs w:val="22"/>
              </w:rPr>
              <w:t>Гражданин Л.</w:t>
            </w:r>
          </w:p>
        </w:tc>
        <w:tc>
          <w:tcPr>
            <w:tcW w:w="11907" w:type="dxa"/>
            <w:tcBorders>
              <w:top w:val="nil"/>
              <w:left w:val="nil"/>
              <w:bottom w:val="single" w:sz="4" w:space="0" w:color="auto"/>
              <w:right w:val="single" w:sz="4" w:space="0" w:color="000000"/>
            </w:tcBorders>
            <w:shd w:val="clear" w:color="auto" w:fill="auto"/>
            <w:hideMark/>
          </w:tcPr>
          <w:p w:rsidR="00EE5391"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 xml:space="preserve">1. Установить в отношении земельного участка с кадастровым номером 22:63:030124:204 Вид разрешённого использования (ВРИ) основное: Индивидуальное жилищное строительство (под строительство индивидуальными жилыми домами, </w:t>
            </w:r>
            <w:r w:rsidR="00EE5391" w:rsidRPr="00580478">
              <w:rPr>
                <w:rFonts w:ascii="PT Astra Serif" w:hAnsi="PT Astra Serif" w:cs="Calibri"/>
                <w:sz w:val="22"/>
                <w:szCs w:val="22"/>
              </w:rPr>
              <w:t xml:space="preserve">для эксплуатации жилого дома). </w:t>
            </w:r>
          </w:p>
          <w:p w:rsidR="003972A0"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2. Убрать в отношении земельного участка с кадастровым номером 22:63:030124:204 условно-разрешённый вид использования</w:t>
            </w:r>
            <w:r w:rsidR="002250F0" w:rsidRPr="00580478">
              <w:rPr>
                <w:rFonts w:ascii="PT Astra Serif" w:hAnsi="PT Astra Serif" w:cs="Calibri"/>
                <w:sz w:val="22"/>
                <w:szCs w:val="22"/>
              </w:rPr>
              <w:t xml:space="preserve">: многоэтажная жилая застройка </w:t>
            </w:r>
            <w:r w:rsidRPr="00580478">
              <w:rPr>
                <w:rFonts w:ascii="PT Astra Serif" w:hAnsi="PT Astra Serif" w:cs="Calibri"/>
                <w:sz w:val="22"/>
                <w:szCs w:val="22"/>
              </w:rPr>
              <w:t>(зона застройки малоэтажными жилыми домами, зона застройки среднеэтажными жилыми домами,  зона застройки многоэтажными жилыми домами).</w:t>
            </w:r>
          </w:p>
          <w:p w:rsidR="00EC7665" w:rsidRPr="00580478" w:rsidRDefault="00EC7665" w:rsidP="003D77E3">
            <w:pPr>
              <w:jc w:val="both"/>
              <w:rPr>
                <w:rFonts w:ascii="PT Astra Serif" w:hAnsi="PT Astra Serif" w:cs="Calibri"/>
                <w:sz w:val="22"/>
                <w:szCs w:val="22"/>
              </w:rPr>
            </w:pPr>
            <w:r w:rsidRPr="00580478">
              <w:rPr>
                <w:rFonts w:ascii="PT Astra Serif" w:hAnsi="PT Astra Serif" w:cs="Calibri"/>
                <w:sz w:val="22"/>
                <w:szCs w:val="22"/>
              </w:rPr>
              <w:t>(</w:t>
            </w:r>
            <w:r w:rsidRPr="00580478">
              <w:rPr>
                <w:rFonts w:ascii="PT Astra Serif" w:hAnsi="PT Astra Serif" w:cs="Calibri"/>
                <w:b/>
                <w:sz w:val="22"/>
                <w:szCs w:val="22"/>
              </w:rPr>
              <w:t>Комиссией рекомендовано учесть предложение</w:t>
            </w:r>
            <w:r w:rsidR="00EF592B" w:rsidRPr="00580478">
              <w:rPr>
                <w:rFonts w:ascii="PT Astra Serif" w:hAnsi="PT Astra Serif" w:cs="Calibri"/>
                <w:b/>
                <w:sz w:val="22"/>
                <w:szCs w:val="22"/>
              </w:rPr>
              <w:t xml:space="preserve">, </w:t>
            </w:r>
            <w:r w:rsidR="003972A0" w:rsidRPr="00580478">
              <w:rPr>
                <w:rFonts w:ascii="PT Astra Serif" w:hAnsi="PT Astra Serif"/>
                <w:b/>
                <w:sz w:val="22"/>
                <w:szCs w:val="22"/>
              </w:rPr>
              <w:t>в проекте Правил указанная территория отнесена к территориальной зоне застройки индивидуальными жилыми домами (Ж-4)</w:t>
            </w:r>
          </w:p>
        </w:tc>
      </w:tr>
      <w:tr w:rsidR="008D1A7C"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578" w:type="dxa"/>
            <w:gridSpan w:val="2"/>
            <w:tcBorders>
              <w:top w:val="nil"/>
              <w:left w:val="single" w:sz="4" w:space="0" w:color="000000"/>
              <w:bottom w:val="single" w:sz="4" w:space="0" w:color="auto"/>
              <w:right w:val="single" w:sz="4" w:space="0" w:color="000000"/>
            </w:tcBorders>
            <w:shd w:val="clear" w:color="auto" w:fill="auto"/>
          </w:tcPr>
          <w:p w:rsidR="008D1A7C" w:rsidRPr="00580478" w:rsidRDefault="008D1A7C"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hideMark/>
          </w:tcPr>
          <w:p w:rsidR="008D1A7C" w:rsidRPr="00580478" w:rsidRDefault="008554CD" w:rsidP="00CB5C28">
            <w:pPr>
              <w:jc w:val="center"/>
              <w:rPr>
                <w:rFonts w:ascii="PT Astra Serif" w:hAnsi="PT Astra Serif"/>
                <w:sz w:val="22"/>
                <w:szCs w:val="22"/>
              </w:rPr>
            </w:pPr>
            <w:r>
              <w:rPr>
                <w:rFonts w:ascii="PT Astra Serif" w:hAnsi="PT Astra Serif"/>
                <w:sz w:val="22"/>
                <w:szCs w:val="22"/>
              </w:rPr>
              <w:t>Гражданин К.</w:t>
            </w:r>
          </w:p>
        </w:tc>
        <w:tc>
          <w:tcPr>
            <w:tcW w:w="11907" w:type="dxa"/>
            <w:tcBorders>
              <w:top w:val="nil"/>
              <w:left w:val="nil"/>
              <w:bottom w:val="single" w:sz="4" w:space="0" w:color="auto"/>
              <w:right w:val="single" w:sz="4" w:space="0" w:color="000000"/>
            </w:tcBorders>
            <w:shd w:val="clear" w:color="auto" w:fill="auto"/>
            <w:hideMark/>
          </w:tcPr>
          <w:p w:rsidR="00DE5013" w:rsidRPr="00580478" w:rsidRDefault="008D1A7C" w:rsidP="00300F0F">
            <w:pPr>
              <w:jc w:val="both"/>
              <w:rPr>
                <w:rFonts w:ascii="PT Astra Serif" w:hAnsi="PT Astra Serif"/>
                <w:sz w:val="22"/>
                <w:szCs w:val="22"/>
              </w:rPr>
            </w:pPr>
            <w:r w:rsidRPr="00580478">
              <w:rPr>
                <w:rFonts w:ascii="PT Astra Serif" w:hAnsi="PT Astra Serif"/>
                <w:sz w:val="22"/>
                <w:szCs w:val="22"/>
              </w:rPr>
              <w:t xml:space="preserve">Прошу оставить допустимый максимальный процент застройки 90% по ВРИ 2.7.1 в ОД-1, ОД-4, СОД-2.  Также необходимо отметить необходимость включения в перечень видов разрешённого использования: «Благоустройство территории (12.0.2)» - для ОД-1 и СОД-2, «Улично-дорожная сеть (12.0.1) - для ОД-4.  Из земель городского кластера здравоохранения (земельный участок с кадастровым номером 22:63:000000:165) проектом планировки предусмотрено выделение самостоятельного участка для строительства объектов спортивного назначения, поэтому ПЗЗ должны это отразить - закрепить ВРИ 5.1 через отнесение к территориальной зоне Р-3 или внести его в основной вид использования зоны Р-2. </w:t>
            </w:r>
          </w:p>
        </w:tc>
      </w:tr>
      <w:tr w:rsidR="008D1A7C"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578" w:type="dxa"/>
            <w:gridSpan w:val="2"/>
            <w:tcBorders>
              <w:top w:val="nil"/>
              <w:left w:val="single" w:sz="4" w:space="0" w:color="000000"/>
              <w:bottom w:val="single" w:sz="4" w:space="0" w:color="auto"/>
              <w:right w:val="single" w:sz="4" w:space="0" w:color="000000"/>
            </w:tcBorders>
            <w:shd w:val="clear" w:color="auto" w:fill="auto"/>
          </w:tcPr>
          <w:p w:rsidR="008D1A7C" w:rsidRPr="00580478" w:rsidRDefault="008D1A7C"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tcPr>
          <w:p w:rsidR="008D1A7C" w:rsidRPr="00580478" w:rsidRDefault="008554CD" w:rsidP="00DE5013">
            <w:pPr>
              <w:jc w:val="center"/>
              <w:rPr>
                <w:rFonts w:ascii="PT Astra Serif" w:hAnsi="PT Astra Serif"/>
                <w:sz w:val="22"/>
                <w:szCs w:val="22"/>
              </w:rPr>
            </w:pPr>
            <w:r>
              <w:rPr>
                <w:rFonts w:ascii="PT Astra Serif" w:hAnsi="PT Astra Serif"/>
                <w:sz w:val="22"/>
                <w:szCs w:val="22"/>
              </w:rPr>
              <w:t>Гражданка Т.</w:t>
            </w:r>
          </w:p>
        </w:tc>
        <w:tc>
          <w:tcPr>
            <w:tcW w:w="11907" w:type="dxa"/>
            <w:tcBorders>
              <w:top w:val="nil"/>
              <w:left w:val="nil"/>
              <w:bottom w:val="single" w:sz="4" w:space="0" w:color="auto"/>
              <w:right w:val="single" w:sz="4" w:space="0" w:color="000000"/>
            </w:tcBorders>
            <w:shd w:val="clear" w:color="auto" w:fill="auto"/>
          </w:tcPr>
          <w:p w:rsidR="008D1A7C" w:rsidRPr="00580478" w:rsidRDefault="008D1A7C" w:rsidP="002A1928">
            <w:pPr>
              <w:jc w:val="both"/>
              <w:rPr>
                <w:rFonts w:ascii="PT Astra Serif" w:hAnsi="PT Astra Serif"/>
                <w:sz w:val="22"/>
                <w:szCs w:val="22"/>
              </w:rPr>
            </w:pPr>
            <w:r w:rsidRPr="00580478">
              <w:rPr>
                <w:rFonts w:ascii="PT Astra Serif" w:hAnsi="PT Astra Serif"/>
                <w:sz w:val="22"/>
                <w:szCs w:val="22"/>
              </w:rPr>
              <w:t>Необходимо сохранить существующий норматив максимального процента застройки 90% для ВРИ «Хранение автотранспорта (2.7.1)» в территориальных зонах</w:t>
            </w:r>
            <w:r w:rsidR="002A1928" w:rsidRPr="00580478">
              <w:rPr>
                <w:rFonts w:ascii="PT Astra Serif" w:hAnsi="PT Astra Serif"/>
                <w:sz w:val="22"/>
                <w:szCs w:val="22"/>
              </w:rPr>
              <w:t xml:space="preserve"> </w:t>
            </w:r>
            <w:r w:rsidRPr="00580478">
              <w:rPr>
                <w:rFonts w:ascii="PT Astra Serif" w:hAnsi="PT Astra Serif"/>
                <w:sz w:val="22"/>
                <w:szCs w:val="22"/>
              </w:rPr>
              <w:t>ОД-1, ОД-4, СОД-2.  Также считаю необходимым включение в перечень видов разрешённого использования: «Благоустройство территории (12.0.2)»</w:t>
            </w:r>
            <w:r w:rsidR="002A1928" w:rsidRPr="00580478">
              <w:rPr>
                <w:rFonts w:ascii="PT Astra Serif" w:hAnsi="PT Astra Serif"/>
                <w:sz w:val="22"/>
                <w:szCs w:val="22"/>
              </w:rPr>
              <w:t xml:space="preserve"> -</w:t>
            </w:r>
            <w:r w:rsidR="008672A6" w:rsidRPr="00580478">
              <w:rPr>
                <w:rFonts w:ascii="PT Astra Serif" w:hAnsi="PT Astra Serif"/>
                <w:sz w:val="22"/>
                <w:szCs w:val="22"/>
              </w:rPr>
              <w:t xml:space="preserve"> для ОД-1 и СОД-2, «Улично-</w:t>
            </w:r>
            <w:r w:rsidRPr="00580478">
              <w:rPr>
                <w:rFonts w:ascii="PT Astra Serif" w:hAnsi="PT Astra Serif"/>
                <w:sz w:val="22"/>
                <w:szCs w:val="22"/>
              </w:rPr>
              <w:t>дорожная сеть (12.0.1)</w:t>
            </w:r>
            <w:r w:rsidR="002A1928" w:rsidRPr="00580478">
              <w:rPr>
                <w:rFonts w:ascii="PT Astra Serif" w:hAnsi="PT Astra Serif"/>
                <w:sz w:val="22"/>
                <w:szCs w:val="22"/>
              </w:rPr>
              <w:t>» -</w:t>
            </w:r>
            <w:r w:rsidR="00CF44E2" w:rsidRPr="00580478">
              <w:rPr>
                <w:rFonts w:ascii="PT Astra Serif" w:hAnsi="PT Astra Serif"/>
                <w:sz w:val="22"/>
                <w:szCs w:val="22"/>
              </w:rPr>
              <w:t xml:space="preserve"> для ОД-4. </w:t>
            </w:r>
            <w:r w:rsidRPr="00580478">
              <w:rPr>
                <w:rFonts w:ascii="PT Astra Serif" w:hAnsi="PT Astra Serif"/>
                <w:sz w:val="22"/>
                <w:szCs w:val="22"/>
              </w:rPr>
              <w:t xml:space="preserve">Учитывая, что из земель городского кластера здравоохранения предусмотрено выделение самостоятельного участка для строительства объектов спортивного назначения, считаю что ПЗЗ должны это отразить </w:t>
            </w:r>
            <w:r w:rsidR="002A1928" w:rsidRPr="00580478">
              <w:rPr>
                <w:rFonts w:ascii="PT Astra Serif" w:hAnsi="PT Astra Serif"/>
                <w:sz w:val="22"/>
                <w:szCs w:val="22"/>
              </w:rPr>
              <w:t>-</w:t>
            </w:r>
            <w:r w:rsidRPr="00580478">
              <w:rPr>
                <w:rFonts w:ascii="PT Astra Serif" w:hAnsi="PT Astra Serif"/>
                <w:sz w:val="22"/>
                <w:szCs w:val="22"/>
              </w:rPr>
              <w:t xml:space="preserve"> закрепить ВРИ 5.1 через отнесение к Р-3 или внести его в основной вид использования в Р-2.  </w:t>
            </w:r>
          </w:p>
        </w:tc>
      </w:tr>
      <w:tr w:rsidR="008D1A7C"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578" w:type="dxa"/>
            <w:gridSpan w:val="2"/>
            <w:tcBorders>
              <w:top w:val="nil"/>
              <w:left w:val="single" w:sz="4" w:space="0" w:color="000000"/>
              <w:bottom w:val="single" w:sz="4" w:space="0" w:color="auto"/>
              <w:right w:val="single" w:sz="4" w:space="0" w:color="000000"/>
            </w:tcBorders>
            <w:shd w:val="clear" w:color="auto" w:fill="auto"/>
          </w:tcPr>
          <w:p w:rsidR="008D1A7C" w:rsidRPr="00580478" w:rsidRDefault="008D1A7C"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tcPr>
          <w:p w:rsidR="008D1A7C" w:rsidRPr="00580478" w:rsidRDefault="008554CD" w:rsidP="00300F0F">
            <w:pPr>
              <w:jc w:val="center"/>
              <w:rPr>
                <w:rFonts w:ascii="PT Astra Serif" w:hAnsi="PT Astra Serif"/>
                <w:sz w:val="22"/>
                <w:szCs w:val="22"/>
              </w:rPr>
            </w:pPr>
            <w:r>
              <w:rPr>
                <w:rFonts w:ascii="PT Astra Serif" w:hAnsi="PT Astra Serif"/>
                <w:sz w:val="22"/>
                <w:szCs w:val="22"/>
              </w:rPr>
              <w:t>Гражданка С.</w:t>
            </w:r>
          </w:p>
        </w:tc>
        <w:tc>
          <w:tcPr>
            <w:tcW w:w="11907" w:type="dxa"/>
            <w:tcBorders>
              <w:top w:val="nil"/>
              <w:left w:val="nil"/>
              <w:bottom w:val="single" w:sz="4" w:space="0" w:color="auto"/>
              <w:right w:val="single" w:sz="4" w:space="0" w:color="000000"/>
            </w:tcBorders>
            <w:shd w:val="clear" w:color="auto" w:fill="auto"/>
          </w:tcPr>
          <w:p w:rsidR="008D1A7C" w:rsidRPr="00580478" w:rsidRDefault="008D1A7C" w:rsidP="00CF44E2">
            <w:pPr>
              <w:jc w:val="both"/>
              <w:rPr>
                <w:rFonts w:ascii="PT Astra Serif" w:hAnsi="PT Astra Serif"/>
                <w:sz w:val="22"/>
                <w:szCs w:val="22"/>
              </w:rPr>
            </w:pPr>
            <w:r w:rsidRPr="00580478">
              <w:rPr>
                <w:rFonts w:ascii="PT Astra Serif" w:hAnsi="PT Astra Serif"/>
                <w:sz w:val="22"/>
                <w:szCs w:val="22"/>
              </w:rPr>
              <w:t xml:space="preserve">Рекомендую сохранить прежний максимальный процент застройки 90% для ВРИ «Хранение автотранспорта (2.7.1)» в зонах ОД-1, ОД-4, СОД-2, не снижая до 30%.  Также настаиваю на включении в перечень видов разрешённого использования «Благоустройство территории (12.0.2)» </w:t>
            </w:r>
            <w:r w:rsidR="00CF44E2" w:rsidRPr="00580478">
              <w:rPr>
                <w:rFonts w:ascii="PT Astra Serif" w:hAnsi="PT Astra Serif"/>
                <w:sz w:val="22"/>
                <w:szCs w:val="22"/>
              </w:rPr>
              <w:t>-</w:t>
            </w:r>
            <w:r w:rsidR="008672A6" w:rsidRPr="00580478">
              <w:rPr>
                <w:rFonts w:ascii="PT Astra Serif" w:hAnsi="PT Astra Serif"/>
                <w:sz w:val="22"/>
                <w:szCs w:val="22"/>
              </w:rPr>
              <w:t xml:space="preserve"> для ОД-1 и СОД-2, «Улично-</w:t>
            </w:r>
            <w:r w:rsidRPr="00580478">
              <w:rPr>
                <w:rFonts w:ascii="PT Astra Serif" w:hAnsi="PT Astra Serif"/>
                <w:sz w:val="22"/>
                <w:szCs w:val="22"/>
              </w:rPr>
              <w:t>дорожная сеть (12.0.1)</w:t>
            </w:r>
            <w:r w:rsidR="00CF44E2" w:rsidRPr="00580478">
              <w:rPr>
                <w:rFonts w:ascii="PT Astra Serif" w:hAnsi="PT Astra Serif"/>
                <w:sz w:val="22"/>
                <w:szCs w:val="22"/>
              </w:rPr>
              <w:t>» -</w:t>
            </w:r>
            <w:r w:rsidRPr="00580478">
              <w:rPr>
                <w:rFonts w:ascii="PT Astra Serif" w:hAnsi="PT Astra Serif"/>
                <w:sz w:val="22"/>
                <w:szCs w:val="22"/>
              </w:rPr>
              <w:t xml:space="preserve"> для ОД-4.  Из земель городского кластера здравоохранения (земельный участок с кадастровым номером 22:63:000000:165) проектом планировки предусмотрено выделение самостоятельного участка для строительства объектов спортивного назначения, поэтому ПЗЗ должны это отразить </w:t>
            </w:r>
            <w:r w:rsidR="00CF44E2" w:rsidRPr="00580478">
              <w:rPr>
                <w:rFonts w:ascii="PT Astra Serif" w:hAnsi="PT Astra Serif"/>
                <w:sz w:val="22"/>
                <w:szCs w:val="22"/>
              </w:rPr>
              <w:t>-</w:t>
            </w:r>
            <w:r w:rsidRPr="00580478">
              <w:rPr>
                <w:rFonts w:ascii="PT Astra Serif" w:hAnsi="PT Astra Serif"/>
                <w:sz w:val="22"/>
                <w:szCs w:val="22"/>
              </w:rPr>
              <w:t xml:space="preserve"> закрепить ВРИ 5.1 через отнесение к территориальной зоне Р-3 или внести его в основной вид использования зоны Р-2. </w:t>
            </w:r>
          </w:p>
        </w:tc>
      </w:tr>
      <w:tr w:rsidR="008D1A7C" w:rsidRPr="00580478" w:rsidTr="00314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578" w:type="dxa"/>
            <w:gridSpan w:val="2"/>
            <w:tcBorders>
              <w:top w:val="nil"/>
              <w:left w:val="single" w:sz="4" w:space="0" w:color="000000"/>
              <w:bottom w:val="single" w:sz="4" w:space="0" w:color="auto"/>
              <w:right w:val="single" w:sz="4" w:space="0" w:color="000000"/>
            </w:tcBorders>
            <w:shd w:val="clear" w:color="auto" w:fill="auto"/>
          </w:tcPr>
          <w:p w:rsidR="008D1A7C" w:rsidRPr="00580478" w:rsidRDefault="008D1A7C"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tcPr>
          <w:p w:rsidR="008D1A7C" w:rsidRPr="00580478" w:rsidRDefault="008554CD" w:rsidP="00300F0F">
            <w:pPr>
              <w:jc w:val="center"/>
              <w:rPr>
                <w:rFonts w:ascii="PT Astra Serif" w:hAnsi="PT Astra Serif"/>
                <w:sz w:val="22"/>
                <w:szCs w:val="22"/>
              </w:rPr>
            </w:pPr>
            <w:r>
              <w:rPr>
                <w:rFonts w:ascii="PT Astra Serif" w:hAnsi="PT Astra Serif"/>
                <w:sz w:val="22"/>
                <w:szCs w:val="22"/>
              </w:rPr>
              <w:t>Гражданин З.</w:t>
            </w:r>
          </w:p>
        </w:tc>
        <w:tc>
          <w:tcPr>
            <w:tcW w:w="11907" w:type="dxa"/>
            <w:tcBorders>
              <w:top w:val="nil"/>
              <w:left w:val="nil"/>
              <w:bottom w:val="single" w:sz="4" w:space="0" w:color="auto"/>
              <w:right w:val="single" w:sz="4" w:space="0" w:color="000000"/>
            </w:tcBorders>
            <w:shd w:val="clear" w:color="auto" w:fill="auto"/>
          </w:tcPr>
          <w:p w:rsidR="008D1A7C" w:rsidRPr="00580478" w:rsidRDefault="008D1A7C" w:rsidP="00CF44E2">
            <w:pPr>
              <w:jc w:val="both"/>
              <w:rPr>
                <w:rFonts w:ascii="PT Astra Serif" w:hAnsi="PT Astra Serif"/>
                <w:sz w:val="22"/>
                <w:szCs w:val="22"/>
              </w:rPr>
            </w:pPr>
            <w:r w:rsidRPr="00580478">
              <w:rPr>
                <w:rFonts w:ascii="PT Astra Serif" w:hAnsi="PT Astra Serif"/>
                <w:sz w:val="22"/>
                <w:szCs w:val="22"/>
              </w:rPr>
              <w:t xml:space="preserve">Рекомендую сохранить прежний максимальный процент застройки 90% для ВРИ «Хранение автотранспорта (2.7.1)» в зонах ОД-1, ОД-4, СОД-2, не снижая до 30%.  Также настаиваю на включении в перечень видов разрешённого использования «Благоустройство территории (12.0.2)» </w:t>
            </w:r>
            <w:r w:rsidR="00CF44E2" w:rsidRPr="00580478">
              <w:rPr>
                <w:rFonts w:ascii="PT Astra Serif" w:hAnsi="PT Astra Serif"/>
                <w:sz w:val="22"/>
                <w:szCs w:val="22"/>
              </w:rPr>
              <w:t>-</w:t>
            </w:r>
            <w:r w:rsidR="008672A6" w:rsidRPr="00580478">
              <w:rPr>
                <w:rFonts w:ascii="PT Astra Serif" w:hAnsi="PT Astra Serif"/>
                <w:sz w:val="22"/>
                <w:szCs w:val="22"/>
              </w:rPr>
              <w:t xml:space="preserve"> для ОД-1 и СОД-2, «Улично-</w:t>
            </w:r>
            <w:r w:rsidRPr="00580478">
              <w:rPr>
                <w:rFonts w:ascii="PT Astra Serif" w:hAnsi="PT Astra Serif"/>
                <w:sz w:val="22"/>
                <w:szCs w:val="22"/>
              </w:rPr>
              <w:t>дорожная сеть (12.0.1)</w:t>
            </w:r>
            <w:r w:rsidR="00CF44E2" w:rsidRPr="00580478">
              <w:rPr>
                <w:rFonts w:ascii="PT Astra Serif" w:hAnsi="PT Astra Serif"/>
                <w:sz w:val="22"/>
                <w:szCs w:val="22"/>
              </w:rPr>
              <w:t>» -</w:t>
            </w:r>
            <w:r w:rsidRPr="00580478">
              <w:rPr>
                <w:rFonts w:ascii="PT Astra Serif" w:hAnsi="PT Astra Serif"/>
                <w:sz w:val="22"/>
                <w:szCs w:val="22"/>
              </w:rPr>
              <w:t xml:space="preserve"> для ОД-4.  Из земель городского кластера здравоохранения (земельный участок с кадастровым номером 22:63:000000:165) проектом планировки предусмотрено выделение самостоятельного участка для строительства объектов спортивного назначения, поэтому ПЗЗ должны это отразить </w:t>
            </w:r>
            <w:r w:rsidR="00CF44E2" w:rsidRPr="00580478">
              <w:rPr>
                <w:rFonts w:ascii="PT Astra Serif" w:hAnsi="PT Astra Serif"/>
                <w:sz w:val="22"/>
                <w:szCs w:val="22"/>
              </w:rPr>
              <w:t>-</w:t>
            </w:r>
            <w:r w:rsidRPr="00580478">
              <w:rPr>
                <w:rFonts w:ascii="PT Astra Serif" w:hAnsi="PT Astra Serif"/>
                <w:sz w:val="22"/>
                <w:szCs w:val="22"/>
              </w:rPr>
              <w:t xml:space="preserve"> закрепить ВРИ 5.1 через отнесение к территориальной зоне Р-3 или внести его в основной вид использования зоны Р-2. </w:t>
            </w:r>
          </w:p>
        </w:tc>
      </w:tr>
      <w:tr w:rsidR="008D1A7C" w:rsidRPr="00580478" w:rsidTr="00867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6"/>
        </w:trPr>
        <w:tc>
          <w:tcPr>
            <w:tcW w:w="578" w:type="dxa"/>
            <w:gridSpan w:val="2"/>
            <w:tcBorders>
              <w:top w:val="nil"/>
              <w:left w:val="single" w:sz="4" w:space="0" w:color="000000"/>
              <w:bottom w:val="single" w:sz="4" w:space="0" w:color="auto"/>
              <w:right w:val="single" w:sz="4" w:space="0" w:color="000000"/>
            </w:tcBorders>
            <w:shd w:val="clear" w:color="auto" w:fill="auto"/>
          </w:tcPr>
          <w:p w:rsidR="008D1A7C" w:rsidRPr="00580478" w:rsidRDefault="008D1A7C"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tcPr>
          <w:p w:rsidR="008D1A7C" w:rsidRPr="00580478" w:rsidRDefault="008554CD" w:rsidP="00300F0F">
            <w:pPr>
              <w:jc w:val="center"/>
              <w:rPr>
                <w:rFonts w:ascii="PT Astra Serif" w:hAnsi="PT Astra Serif"/>
                <w:sz w:val="22"/>
                <w:szCs w:val="22"/>
              </w:rPr>
            </w:pPr>
            <w:r>
              <w:rPr>
                <w:rFonts w:ascii="PT Astra Serif" w:hAnsi="PT Astra Serif"/>
                <w:sz w:val="22"/>
                <w:szCs w:val="22"/>
              </w:rPr>
              <w:t>Гражданка М.</w:t>
            </w:r>
          </w:p>
        </w:tc>
        <w:tc>
          <w:tcPr>
            <w:tcW w:w="11907" w:type="dxa"/>
            <w:tcBorders>
              <w:top w:val="nil"/>
              <w:left w:val="nil"/>
              <w:bottom w:val="single" w:sz="4" w:space="0" w:color="auto"/>
              <w:right w:val="single" w:sz="4" w:space="0" w:color="000000"/>
            </w:tcBorders>
            <w:shd w:val="clear" w:color="auto" w:fill="auto"/>
          </w:tcPr>
          <w:p w:rsidR="008D1A7C" w:rsidRPr="00580478" w:rsidRDefault="008D1A7C" w:rsidP="00300F0F">
            <w:pPr>
              <w:jc w:val="both"/>
              <w:rPr>
                <w:rFonts w:ascii="PT Astra Serif" w:hAnsi="PT Astra Serif"/>
                <w:sz w:val="22"/>
                <w:szCs w:val="22"/>
              </w:rPr>
            </w:pPr>
            <w:r w:rsidRPr="00580478">
              <w:rPr>
                <w:rFonts w:ascii="PT Astra Serif" w:hAnsi="PT Astra Serif"/>
                <w:sz w:val="22"/>
                <w:szCs w:val="22"/>
              </w:rPr>
              <w:t xml:space="preserve">Доброго дня! Необходимо сохранить максимальный </w:t>
            </w:r>
            <w:r w:rsidR="00CF44E2" w:rsidRPr="00580478">
              <w:rPr>
                <w:rFonts w:ascii="PT Astra Serif" w:hAnsi="PT Astra Serif"/>
                <w:sz w:val="22"/>
                <w:szCs w:val="22"/>
              </w:rPr>
              <w:t xml:space="preserve">процент </w:t>
            </w:r>
            <w:r w:rsidRPr="00580478">
              <w:rPr>
                <w:rFonts w:ascii="PT Astra Serif" w:hAnsi="PT Astra Serif"/>
                <w:sz w:val="22"/>
                <w:szCs w:val="22"/>
              </w:rPr>
              <w:t>застройки под «Хранение автотранспорта (2.7.1)» на уровне 90% для зон ОД-1, ОД-4 и СОД-2.  Также считаю правильным добавить «Благоустройство территории (12.0.2)» в зоны ОД-1 и СО</w:t>
            </w:r>
            <w:r w:rsidR="008672A6" w:rsidRPr="00580478">
              <w:rPr>
                <w:rFonts w:ascii="PT Astra Serif" w:hAnsi="PT Astra Serif"/>
                <w:sz w:val="22"/>
                <w:szCs w:val="22"/>
              </w:rPr>
              <w:t>Д-2, а в зону ОД-4 вид «Улично-</w:t>
            </w:r>
            <w:r w:rsidRPr="00580478">
              <w:rPr>
                <w:rFonts w:ascii="PT Astra Serif" w:hAnsi="PT Astra Serif"/>
                <w:sz w:val="22"/>
                <w:szCs w:val="22"/>
              </w:rPr>
              <w:t xml:space="preserve">дорожная сеть (12.0.1)».  На фоне изменения проектных границ, когда из участка 22:63:000000:165 предусмотрено выделение участка 22:63:000000:ЗУ1 (спорт), прошу закрепить за этим участком ВРИ 5.1 через отнесение к Р-3 или путем включения спорта в перечень основных видов зоны Р-2. </w:t>
            </w:r>
          </w:p>
        </w:tc>
      </w:tr>
      <w:tr w:rsidR="008672A6" w:rsidRPr="00580478" w:rsidTr="00867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6"/>
        </w:trPr>
        <w:tc>
          <w:tcPr>
            <w:tcW w:w="578" w:type="dxa"/>
            <w:gridSpan w:val="2"/>
            <w:tcBorders>
              <w:top w:val="nil"/>
              <w:left w:val="single" w:sz="4" w:space="0" w:color="000000"/>
              <w:bottom w:val="single" w:sz="4" w:space="0" w:color="auto"/>
              <w:right w:val="single" w:sz="4" w:space="0" w:color="000000"/>
            </w:tcBorders>
            <w:shd w:val="clear" w:color="auto" w:fill="auto"/>
          </w:tcPr>
          <w:p w:rsidR="008672A6" w:rsidRPr="00580478" w:rsidRDefault="008672A6"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tcPr>
          <w:p w:rsidR="008672A6" w:rsidRPr="00580478" w:rsidRDefault="008554CD" w:rsidP="008672A6">
            <w:pPr>
              <w:jc w:val="center"/>
              <w:rPr>
                <w:rFonts w:ascii="PT Astra Serif" w:hAnsi="PT Astra Serif"/>
                <w:sz w:val="22"/>
                <w:szCs w:val="22"/>
              </w:rPr>
            </w:pPr>
            <w:r>
              <w:rPr>
                <w:rFonts w:ascii="PT Astra Serif" w:hAnsi="PT Astra Serif"/>
                <w:sz w:val="22"/>
                <w:szCs w:val="22"/>
              </w:rPr>
              <w:t>Гражданка Р.</w:t>
            </w:r>
          </w:p>
        </w:tc>
        <w:tc>
          <w:tcPr>
            <w:tcW w:w="11907" w:type="dxa"/>
            <w:tcBorders>
              <w:top w:val="nil"/>
              <w:left w:val="nil"/>
              <w:bottom w:val="single" w:sz="4" w:space="0" w:color="auto"/>
              <w:right w:val="single" w:sz="4" w:space="0" w:color="000000"/>
            </w:tcBorders>
            <w:shd w:val="clear" w:color="auto" w:fill="auto"/>
          </w:tcPr>
          <w:p w:rsidR="008672A6" w:rsidRPr="00580478" w:rsidRDefault="008672A6" w:rsidP="009F3B4C">
            <w:pPr>
              <w:jc w:val="both"/>
              <w:rPr>
                <w:rFonts w:ascii="PT Astra Serif" w:hAnsi="PT Astra Serif"/>
                <w:sz w:val="22"/>
                <w:szCs w:val="22"/>
              </w:rPr>
            </w:pPr>
            <w:r w:rsidRPr="00580478">
              <w:rPr>
                <w:rFonts w:ascii="PT Astra Serif" w:hAnsi="PT Astra Serif"/>
                <w:sz w:val="22"/>
                <w:szCs w:val="22"/>
              </w:rPr>
              <w:t xml:space="preserve">Максимальный процент застройки для ВРИ «Хранение автотранспорта» не должен снижаться до 30% - актуальное значение 90% отвечает реальным потребностям. ВРИ «Благоустройство территории (12.0.2)», должно быть разрешено в зонах ОД-1 и СОД-2, а в ОД-4 </w:t>
            </w:r>
            <w:r w:rsidR="009F3B4C" w:rsidRPr="00580478">
              <w:rPr>
                <w:rFonts w:ascii="PT Astra Serif" w:hAnsi="PT Astra Serif"/>
                <w:sz w:val="22"/>
                <w:szCs w:val="22"/>
              </w:rPr>
              <w:t>-</w:t>
            </w:r>
            <w:r w:rsidRPr="00580478">
              <w:rPr>
                <w:rFonts w:ascii="PT Astra Serif" w:hAnsi="PT Astra Serif"/>
                <w:sz w:val="22"/>
                <w:szCs w:val="22"/>
              </w:rPr>
              <w:t xml:space="preserve"> «Улично-дорожная сеть (12.0.1)». Из земель городского кластера здравоохранения выделен самостоятельный участок для строительства объектов спортивного назначения, поэтому ПЗЗ должны это отразить </w:t>
            </w:r>
            <w:r w:rsidR="009F3B4C" w:rsidRPr="00580478">
              <w:rPr>
                <w:rFonts w:ascii="PT Astra Serif" w:hAnsi="PT Astra Serif"/>
                <w:sz w:val="22"/>
                <w:szCs w:val="22"/>
              </w:rPr>
              <w:t>-</w:t>
            </w:r>
            <w:r w:rsidRPr="00580478">
              <w:rPr>
                <w:rFonts w:ascii="PT Astra Serif" w:hAnsi="PT Astra Serif"/>
                <w:sz w:val="22"/>
                <w:szCs w:val="22"/>
              </w:rPr>
              <w:t xml:space="preserve"> закрепить ВРИ 5.1 через отнесение к Р-3 или внести его в основной вид использования в Р-2.  </w:t>
            </w:r>
          </w:p>
        </w:tc>
      </w:tr>
      <w:tr w:rsidR="009F3B4C" w:rsidRPr="00580478" w:rsidTr="00867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6"/>
        </w:trPr>
        <w:tc>
          <w:tcPr>
            <w:tcW w:w="578" w:type="dxa"/>
            <w:gridSpan w:val="2"/>
            <w:tcBorders>
              <w:top w:val="nil"/>
              <w:left w:val="single" w:sz="4" w:space="0" w:color="000000"/>
              <w:bottom w:val="single" w:sz="4" w:space="0" w:color="auto"/>
              <w:right w:val="single" w:sz="4" w:space="0" w:color="000000"/>
            </w:tcBorders>
            <w:shd w:val="clear" w:color="auto" w:fill="auto"/>
          </w:tcPr>
          <w:p w:rsidR="009F3B4C" w:rsidRPr="00580478" w:rsidRDefault="009F3B4C"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tcPr>
          <w:p w:rsidR="009F3B4C" w:rsidRPr="00580478" w:rsidRDefault="008554CD" w:rsidP="009F3B4C">
            <w:pPr>
              <w:jc w:val="center"/>
              <w:rPr>
                <w:rFonts w:ascii="PT Astra Serif" w:hAnsi="PT Astra Serif"/>
                <w:sz w:val="22"/>
                <w:szCs w:val="22"/>
              </w:rPr>
            </w:pPr>
            <w:r>
              <w:rPr>
                <w:rFonts w:ascii="PT Astra Serif" w:hAnsi="PT Astra Serif"/>
                <w:sz w:val="22"/>
                <w:szCs w:val="22"/>
              </w:rPr>
              <w:t>Гражданин М.</w:t>
            </w:r>
          </w:p>
        </w:tc>
        <w:tc>
          <w:tcPr>
            <w:tcW w:w="11907" w:type="dxa"/>
            <w:tcBorders>
              <w:top w:val="nil"/>
              <w:left w:val="nil"/>
              <w:bottom w:val="single" w:sz="4" w:space="0" w:color="auto"/>
              <w:right w:val="single" w:sz="4" w:space="0" w:color="000000"/>
            </w:tcBorders>
            <w:shd w:val="clear" w:color="auto" w:fill="auto"/>
          </w:tcPr>
          <w:p w:rsidR="009F3B4C" w:rsidRPr="00580478" w:rsidRDefault="009F3B4C" w:rsidP="009F3B4C">
            <w:pPr>
              <w:jc w:val="both"/>
              <w:rPr>
                <w:rFonts w:ascii="PT Astra Serif" w:hAnsi="PT Astra Serif"/>
                <w:sz w:val="22"/>
                <w:szCs w:val="22"/>
              </w:rPr>
            </w:pPr>
            <w:r w:rsidRPr="00580478">
              <w:rPr>
                <w:rFonts w:ascii="PT Astra Serif" w:hAnsi="PT Astra Serif"/>
                <w:sz w:val="22"/>
                <w:szCs w:val="22"/>
              </w:rPr>
              <w:t xml:space="preserve">Уменьшение допустимого процента застройки для ВРИ Хранение автотранспорта» в территориальных зонах ОД-1, ОД-4, СОД-2 с 90% до 30% считаю нецелесообразным. Также считаю нужным добавить ВРИ «Благоустройство территории (12.0.2)» в территориальные зоны ОД-1 и СОД-2 и «Улично-дорожная сеть (12.0.1)» в зону ОД-4. Из земель городского кластера здравоохранения (земельный участок с кадастровым номером 22:63:000000:165) проектом планировки предусмотрено выделение самостоятельного участка для строительства объектов спортивного назначения, поэтому ПЗЗ должны это отразить - закрепить ВРИ 5.1 через отнесение к территориальной зоне Р-3 или внести его в основной вид использования зоны Р-2.  </w:t>
            </w:r>
          </w:p>
        </w:tc>
      </w:tr>
      <w:tr w:rsidR="009F3B4C" w:rsidRPr="00580478" w:rsidTr="00867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6"/>
        </w:trPr>
        <w:tc>
          <w:tcPr>
            <w:tcW w:w="578" w:type="dxa"/>
            <w:gridSpan w:val="2"/>
            <w:tcBorders>
              <w:top w:val="nil"/>
              <w:left w:val="single" w:sz="4" w:space="0" w:color="000000"/>
              <w:bottom w:val="single" w:sz="4" w:space="0" w:color="auto"/>
              <w:right w:val="single" w:sz="4" w:space="0" w:color="000000"/>
            </w:tcBorders>
            <w:shd w:val="clear" w:color="auto" w:fill="auto"/>
          </w:tcPr>
          <w:p w:rsidR="009F3B4C" w:rsidRPr="00580478" w:rsidRDefault="009F3B4C"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tcPr>
          <w:p w:rsidR="009F3B4C" w:rsidRPr="00580478" w:rsidRDefault="008554CD" w:rsidP="009F3B4C">
            <w:pPr>
              <w:jc w:val="center"/>
              <w:rPr>
                <w:rFonts w:ascii="PT Astra Serif" w:hAnsi="PT Astra Serif"/>
                <w:sz w:val="22"/>
                <w:szCs w:val="22"/>
              </w:rPr>
            </w:pPr>
            <w:r>
              <w:rPr>
                <w:rFonts w:ascii="PT Astra Serif" w:hAnsi="PT Astra Serif"/>
                <w:sz w:val="22"/>
                <w:szCs w:val="22"/>
              </w:rPr>
              <w:t>Гражданин Н.</w:t>
            </w:r>
          </w:p>
        </w:tc>
        <w:tc>
          <w:tcPr>
            <w:tcW w:w="11907" w:type="dxa"/>
            <w:tcBorders>
              <w:top w:val="nil"/>
              <w:left w:val="nil"/>
              <w:bottom w:val="single" w:sz="4" w:space="0" w:color="auto"/>
              <w:right w:val="single" w:sz="4" w:space="0" w:color="000000"/>
            </w:tcBorders>
            <w:shd w:val="clear" w:color="auto" w:fill="auto"/>
          </w:tcPr>
          <w:p w:rsidR="009F3B4C" w:rsidRPr="00580478" w:rsidRDefault="009F3B4C" w:rsidP="009F3B4C">
            <w:pPr>
              <w:jc w:val="both"/>
              <w:rPr>
                <w:rFonts w:ascii="PT Astra Serif" w:hAnsi="PT Astra Serif"/>
                <w:sz w:val="22"/>
                <w:szCs w:val="22"/>
              </w:rPr>
            </w:pPr>
            <w:r w:rsidRPr="00580478">
              <w:rPr>
                <w:rFonts w:ascii="PT Astra Serif" w:hAnsi="PT Astra Serif"/>
                <w:sz w:val="22"/>
                <w:szCs w:val="22"/>
              </w:rPr>
              <w:t xml:space="preserve">Максимальный процент застройки для ВРИ «Хранение автотранспорта» не должен снижаться до 30% - актуальное значение 90% - это позволит сохранить транспортную инфраструктуру. Также считаю необходимым включить виды разрешенного использования «Благоустройство территории (12.0.2)» - для ОД-1 и СОД-2, «Улично- дорожная сеть (12.0.1)» - для ОД-4. На фоне изменения проектных границ, когда из участка 22:63:000000:165 предусмотрено выделение участка 22:63:000000:ЗУ1 (спорт), прошу закрепить за этим участком ВРИ 5.1 через отнесение к Р-3 или путем включения спорта в перечень основных видов зоны Р-2.  </w:t>
            </w:r>
          </w:p>
        </w:tc>
      </w:tr>
      <w:tr w:rsidR="00636A95" w:rsidRPr="00580478" w:rsidTr="00867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6"/>
        </w:trPr>
        <w:tc>
          <w:tcPr>
            <w:tcW w:w="578" w:type="dxa"/>
            <w:gridSpan w:val="2"/>
            <w:tcBorders>
              <w:top w:val="nil"/>
              <w:left w:val="single" w:sz="4" w:space="0" w:color="000000"/>
              <w:bottom w:val="single" w:sz="4" w:space="0" w:color="auto"/>
              <w:right w:val="single" w:sz="4" w:space="0" w:color="000000"/>
            </w:tcBorders>
            <w:shd w:val="clear" w:color="auto" w:fill="auto"/>
          </w:tcPr>
          <w:p w:rsidR="00636A95" w:rsidRPr="00580478" w:rsidRDefault="00636A95"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tcPr>
          <w:p w:rsidR="00636A95" w:rsidRPr="00580478" w:rsidRDefault="008554CD" w:rsidP="00636A95">
            <w:pPr>
              <w:jc w:val="center"/>
              <w:rPr>
                <w:rFonts w:ascii="PT Astra Serif" w:hAnsi="PT Astra Serif"/>
                <w:sz w:val="22"/>
                <w:szCs w:val="22"/>
              </w:rPr>
            </w:pPr>
            <w:r>
              <w:rPr>
                <w:rFonts w:ascii="PT Astra Serif" w:hAnsi="PT Astra Serif"/>
                <w:sz w:val="22"/>
                <w:szCs w:val="22"/>
              </w:rPr>
              <w:t>Гражданин К.</w:t>
            </w:r>
          </w:p>
        </w:tc>
        <w:tc>
          <w:tcPr>
            <w:tcW w:w="11907" w:type="dxa"/>
            <w:tcBorders>
              <w:top w:val="nil"/>
              <w:left w:val="nil"/>
              <w:bottom w:val="single" w:sz="4" w:space="0" w:color="auto"/>
              <w:right w:val="single" w:sz="4" w:space="0" w:color="000000"/>
            </w:tcBorders>
            <w:shd w:val="clear" w:color="auto" w:fill="auto"/>
          </w:tcPr>
          <w:p w:rsidR="00636A95" w:rsidRPr="00580478" w:rsidRDefault="00636A95" w:rsidP="00636A95">
            <w:pPr>
              <w:jc w:val="both"/>
              <w:rPr>
                <w:rFonts w:ascii="PT Astra Serif" w:hAnsi="PT Astra Serif"/>
                <w:sz w:val="22"/>
                <w:szCs w:val="22"/>
              </w:rPr>
            </w:pPr>
            <w:r w:rsidRPr="00580478">
              <w:rPr>
                <w:rFonts w:ascii="PT Astra Serif" w:hAnsi="PT Astra Serif"/>
                <w:sz w:val="22"/>
                <w:szCs w:val="22"/>
              </w:rPr>
              <w:t>Необходимо сохранить максимальный застройки под «Хранение автотранспорта (2.7.1)» на уровне 90% для зон ОД-1, ОД-4 и СОД-2. Также считаю правильным добавить «Благоустройство территории (12.0.2)» в зоны ОД-1 и СОД-2, а в зону ОД-4 вид «Улично-дорожная сеть (12.0.1)». На фоне изменения проектных границ, когда из участка 22:63:000000:165 предусмотрено выделение участка 22:63:000000:ЗУ1 (спорт), прошу закрепить за этим участком ВРИ 5.1 через отнесение к Р-3 или путем включения спорта в перечень основных видов зоны Р-2.</w:t>
            </w:r>
          </w:p>
        </w:tc>
      </w:tr>
      <w:tr w:rsidR="00636A95" w:rsidRPr="00580478" w:rsidTr="00867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6"/>
        </w:trPr>
        <w:tc>
          <w:tcPr>
            <w:tcW w:w="578" w:type="dxa"/>
            <w:gridSpan w:val="2"/>
            <w:tcBorders>
              <w:top w:val="nil"/>
              <w:left w:val="single" w:sz="4" w:space="0" w:color="000000"/>
              <w:bottom w:val="single" w:sz="4" w:space="0" w:color="auto"/>
              <w:right w:val="single" w:sz="4" w:space="0" w:color="000000"/>
            </w:tcBorders>
            <w:shd w:val="clear" w:color="auto" w:fill="auto"/>
          </w:tcPr>
          <w:p w:rsidR="00636A95" w:rsidRPr="00580478" w:rsidRDefault="00636A95"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tcPr>
          <w:p w:rsidR="00636A95" w:rsidRPr="00580478" w:rsidRDefault="008554CD" w:rsidP="00636A95">
            <w:pPr>
              <w:jc w:val="center"/>
              <w:rPr>
                <w:rFonts w:ascii="PT Astra Serif" w:hAnsi="PT Astra Serif"/>
                <w:sz w:val="22"/>
                <w:szCs w:val="22"/>
              </w:rPr>
            </w:pPr>
            <w:r>
              <w:rPr>
                <w:rFonts w:ascii="PT Astra Serif" w:hAnsi="PT Astra Serif"/>
                <w:sz w:val="22"/>
                <w:szCs w:val="22"/>
              </w:rPr>
              <w:t>Гражданин М.</w:t>
            </w:r>
          </w:p>
        </w:tc>
        <w:tc>
          <w:tcPr>
            <w:tcW w:w="11907" w:type="dxa"/>
            <w:tcBorders>
              <w:top w:val="nil"/>
              <w:left w:val="nil"/>
              <w:bottom w:val="single" w:sz="4" w:space="0" w:color="auto"/>
              <w:right w:val="single" w:sz="4" w:space="0" w:color="000000"/>
            </w:tcBorders>
            <w:shd w:val="clear" w:color="auto" w:fill="auto"/>
          </w:tcPr>
          <w:p w:rsidR="00636A95" w:rsidRPr="00580478" w:rsidRDefault="00636A95" w:rsidP="00636A95">
            <w:pPr>
              <w:jc w:val="both"/>
              <w:rPr>
                <w:rFonts w:ascii="PT Astra Serif" w:hAnsi="PT Astra Serif"/>
                <w:sz w:val="22"/>
                <w:szCs w:val="22"/>
              </w:rPr>
            </w:pPr>
            <w:r w:rsidRPr="00580478">
              <w:rPr>
                <w:rFonts w:ascii="PT Astra Serif" w:hAnsi="PT Astra Serif"/>
                <w:sz w:val="22"/>
                <w:szCs w:val="22"/>
              </w:rPr>
              <w:t>Прошу не ограничивать застройку для ВРИ «Хранение автотранспорта (2.7.1)» в территориальных зонах ОД-1, ОД-4, СОД-2 до 30% - оставить 90%. Также прошу включить в перечень видов разрешённого использования: «Благоустройство территории (12.0.2)» - для ОД-1 и СОД-2, «Улично-дорожная сеть (12.0.1) - для ОД-4. Ввиду изменения проектных границ, когда из участка 22:63:000000:165 (медицинский кластер) предусмотрено выделение участка 22:63:000000:ЗУ1 для строительства объектов спортивного назначения, прошу закрепить за этим участком ВРИ 5.1 через отнесение к Р-3 или путем включения спорта в перечень основных видов зоны Р-2.</w:t>
            </w:r>
          </w:p>
        </w:tc>
      </w:tr>
      <w:tr w:rsidR="00462A20" w:rsidRPr="00580478" w:rsidTr="00867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6"/>
        </w:trPr>
        <w:tc>
          <w:tcPr>
            <w:tcW w:w="578" w:type="dxa"/>
            <w:gridSpan w:val="2"/>
            <w:tcBorders>
              <w:top w:val="nil"/>
              <w:left w:val="single" w:sz="4" w:space="0" w:color="000000"/>
              <w:bottom w:val="single" w:sz="4" w:space="0" w:color="auto"/>
              <w:right w:val="single" w:sz="4" w:space="0" w:color="000000"/>
            </w:tcBorders>
            <w:shd w:val="clear" w:color="auto" w:fill="auto"/>
          </w:tcPr>
          <w:p w:rsidR="00462A20" w:rsidRPr="00580478" w:rsidRDefault="00462A20"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tcPr>
          <w:p w:rsidR="00462A20" w:rsidRPr="00580478" w:rsidRDefault="008554CD" w:rsidP="00462A20">
            <w:pPr>
              <w:jc w:val="center"/>
              <w:rPr>
                <w:rFonts w:ascii="PT Astra Serif" w:hAnsi="PT Astra Serif"/>
                <w:sz w:val="22"/>
                <w:szCs w:val="22"/>
              </w:rPr>
            </w:pPr>
            <w:r>
              <w:rPr>
                <w:rFonts w:ascii="PT Astra Serif" w:hAnsi="PT Astra Serif"/>
                <w:sz w:val="22"/>
                <w:szCs w:val="22"/>
              </w:rPr>
              <w:t>Гражданка Г.</w:t>
            </w:r>
          </w:p>
        </w:tc>
        <w:tc>
          <w:tcPr>
            <w:tcW w:w="11907" w:type="dxa"/>
            <w:tcBorders>
              <w:top w:val="nil"/>
              <w:left w:val="nil"/>
              <w:bottom w:val="single" w:sz="4" w:space="0" w:color="auto"/>
              <w:right w:val="single" w:sz="4" w:space="0" w:color="000000"/>
            </w:tcBorders>
            <w:shd w:val="clear" w:color="auto" w:fill="auto"/>
          </w:tcPr>
          <w:p w:rsidR="00462A20" w:rsidRPr="00580478" w:rsidRDefault="00462A20" w:rsidP="00462A20">
            <w:pPr>
              <w:jc w:val="both"/>
              <w:rPr>
                <w:rFonts w:ascii="PT Astra Serif" w:hAnsi="PT Astra Serif"/>
                <w:sz w:val="22"/>
                <w:szCs w:val="22"/>
              </w:rPr>
            </w:pPr>
            <w:r w:rsidRPr="00580478">
              <w:rPr>
                <w:rFonts w:ascii="PT Astra Serif" w:hAnsi="PT Astra Serif"/>
                <w:sz w:val="22"/>
                <w:szCs w:val="22"/>
              </w:rPr>
              <w:t xml:space="preserve">Прошу сохранить действующую норму максимального процента застройки в зонах ОД-1, ОД-4, СОД-2 на уровне 90% для вида разрешенного использования «Хранение автотранспорта (2.7.1)», отменив ограничение до 30%. Также считаю необходимым включение в перечень видов разрешённого использования: «Благоустройство территории (12.0.2)» - для ОД-1 и СОД-2, «Улично-дорожная сеть (12.0.1) - для ОД-4. Учитывая, что из земель городского кластера здравоохранения предусмотрено выделение самостоятельного участка для строительства объектов спортивного назначения, считаю что ПЗЗ должны это отразить - закрепить ВРИ 5.1 через отнесение к Р-3 или внести его в основной вид использования в Р-2.  </w:t>
            </w:r>
          </w:p>
        </w:tc>
      </w:tr>
      <w:tr w:rsidR="00B25BC3" w:rsidRPr="00580478" w:rsidTr="00867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6"/>
        </w:trPr>
        <w:tc>
          <w:tcPr>
            <w:tcW w:w="578" w:type="dxa"/>
            <w:gridSpan w:val="2"/>
            <w:tcBorders>
              <w:top w:val="nil"/>
              <w:left w:val="single" w:sz="4" w:space="0" w:color="000000"/>
              <w:bottom w:val="single" w:sz="4" w:space="0" w:color="auto"/>
              <w:right w:val="single" w:sz="4" w:space="0" w:color="000000"/>
            </w:tcBorders>
            <w:shd w:val="clear" w:color="auto" w:fill="auto"/>
          </w:tcPr>
          <w:p w:rsidR="00B25BC3" w:rsidRPr="00580478" w:rsidRDefault="00B25BC3"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tcPr>
          <w:p w:rsidR="00B25BC3" w:rsidRPr="00580478" w:rsidRDefault="008554CD" w:rsidP="00B25BC3">
            <w:pPr>
              <w:jc w:val="center"/>
              <w:rPr>
                <w:rFonts w:ascii="PT Astra Serif" w:hAnsi="PT Astra Serif"/>
                <w:sz w:val="22"/>
                <w:szCs w:val="22"/>
              </w:rPr>
            </w:pPr>
            <w:r>
              <w:rPr>
                <w:rFonts w:ascii="PT Astra Serif" w:hAnsi="PT Astra Serif"/>
                <w:sz w:val="22"/>
                <w:szCs w:val="22"/>
              </w:rPr>
              <w:t>Гражданка К.</w:t>
            </w:r>
          </w:p>
        </w:tc>
        <w:tc>
          <w:tcPr>
            <w:tcW w:w="11907" w:type="dxa"/>
            <w:tcBorders>
              <w:top w:val="nil"/>
              <w:left w:val="nil"/>
              <w:bottom w:val="single" w:sz="4" w:space="0" w:color="auto"/>
              <w:right w:val="single" w:sz="4" w:space="0" w:color="000000"/>
            </w:tcBorders>
            <w:shd w:val="clear" w:color="auto" w:fill="auto"/>
          </w:tcPr>
          <w:p w:rsidR="00B25BC3" w:rsidRPr="00580478" w:rsidRDefault="00B25BC3" w:rsidP="00B25BC3">
            <w:pPr>
              <w:jc w:val="both"/>
              <w:rPr>
                <w:rFonts w:ascii="PT Astra Serif" w:hAnsi="PT Astra Serif"/>
                <w:sz w:val="22"/>
                <w:szCs w:val="22"/>
              </w:rPr>
            </w:pPr>
            <w:r w:rsidRPr="00580478">
              <w:rPr>
                <w:rFonts w:ascii="PT Astra Serif" w:hAnsi="PT Astra Serif"/>
                <w:sz w:val="22"/>
                <w:szCs w:val="22"/>
              </w:rPr>
              <w:t xml:space="preserve">Я против уменьшения максимального процента застройки для вида «Хранение автотранспорта» до 30% в зонах ОД-1, ОД-4, СОД-2 и настаиваю на сохранении действующего значения 90%. Также необходимо отметить необходимость включения в перечень видов разрешённого использования: «Благоустройство территории (12.0.2)» - для ОД-1 и СОД-2, «Улично- дорожная сеть (12.0.1)» - для ОД-4. Из земель городского кластера здравоохранения выделен самостоятельный участок для строительства объектов спортивного назначения, поэтому ПЗЗ должны это отразить - закрепить ВРИ 5.1 через отнесение к Р-3 или внести его в основной вид использования в Р-2. </w:t>
            </w:r>
          </w:p>
        </w:tc>
      </w:tr>
      <w:tr w:rsidR="00B25BC3" w:rsidRPr="00580478" w:rsidTr="008672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6"/>
        </w:trPr>
        <w:tc>
          <w:tcPr>
            <w:tcW w:w="578" w:type="dxa"/>
            <w:gridSpan w:val="2"/>
            <w:tcBorders>
              <w:top w:val="nil"/>
              <w:left w:val="single" w:sz="4" w:space="0" w:color="000000"/>
              <w:bottom w:val="single" w:sz="4" w:space="0" w:color="auto"/>
              <w:right w:val="single" w:sz="4" w:space="0" w:color="000000"/>
            </w:tcBorders>
            <w:shd w:val="clear" w:color="auto" w:fill="auto"/>
          </w:tcPr>
          <w:p w:rsidR="00B25BC3" w:rsidRPr="00580478" w:rsidRDefault="00B25BC3" w:rsidP="0075191D">
            <w:pPr>
              <w:pStyle w:val="a9"/>
              <w:numPr>
                <w:ilvl w:val="0"/>
                <w:numId w:val="19"/>
              </w:numPr>
              <w:ind w:left="0" w:firstLine="0"/>
              <w:contextualSpacing w:val="0"/>
              <w:jc w:val="left"/>
              <w:rPr>
                <w:rFonts w:ascii="PT Astra Serif" w:hAnsi="PT Astra Serif" w:cs="Times New Roman"/>
                <w:sz w:val="22"/>
              </w:rPr>
            </w:pPr>
          </w:p>
        </w:tc>
        <w:tc>
          <w:tcPr>
            <w:tcW w:w="2552" w:type="dxa"/>
            <w:tcBorders>
              <w:top w:val="nil"/>
              <w:left w:val="single" w:sz="4" w:space="0" w:color="000000"/>
              <w:bottom w:val="single" w:sz="4" w:space="0" w:color="auto"/>
              <w:right w:val="single" w:sz="4" w:space="0" w:color="000000"/>
            </w:tcBorders>
            <w:shd w:val="clear" w:color="auto" w:fill="auto"/>
          </w:tcPr>
          <w:p w:rsidR="00B25BC3" w:rsidRPr="00580478" w:rsidRDefault="008554CD" w:rsidP="00B25BC3">
            <w:pPr>
              <w:jc w:val="center"/>
              <w:rPr>
                <w:rFonts w:ascii="PT Astra Serif" w:hAnsi="PT Astra Serif"/>
                <w:sz w:val="22"/>
                <w:szCs w:val="22"/>
              </w:rPr>
            </w:pPr>
            <w:r>
              <w:rPr>
                <w:rFonts w:ascii="PT Astra Serif" w:hAnsi="PT Astra Serif"/>
                <w:sz w:val="22"/>
                <w:szCs w:val="22"/>
              </w:rPr>
              <w:t>Гражданка П.</w:t>
            </w:r>
          </w:p>
        </w:tc>
        <w:tc>
          <w:tcPr>
            <w:tcW w:w="11907" w:type="dxa"/>
            <w:tcBorders>
              <w:top w:val="nil"/>
              <w:left w:val="nil"/>
              <w:bottom w:val="single" w:sz="4" w:space="0" w:color="auto"/>
              <w:right w:val="single" w:sz="4" w:space="0" w:color="000000"/>
            </w:tcBorders>
            <w:shd w:val="clear" w:color="auto" w:fill="auto"/>
          </w:tcPr>
          <w:p w:rsidR="00B25BC3" w:rsidRPr="00580478" w:rsidRDefault="00B25BC3" w:rsidP="00B25BC3">
            <w:pPr>
              <w:jc w:val="both"/>
              <w:rPr>
                <w:rFonts w:ascii="PT Astra Serif" w:hAnsi="PT Astra Serif"/>
                <w:sz w:val="22"/>
                <w:szCs w:val="22"/>
              </w:rPr>
            </w:pPr>
            <w:r w:rsidRPr="00580478">
              <w:rPr>
                <w:rFonts w:ascii="PT Astra Serif" w:hAnsi="PT Astra Serif"/>
                <w:sz w:val="22"/>
                <w:szCs w:val="22"/>
              </w:rPr>
              <w:t xml:space="preserve">Прошу не снижать максимально допустимую плотность застройки для ВРИ «Хранение автотранспорта» до 30% в ОД-1, ОД-4 и СОД-2, оставить актуальные 90%. Также считаю обоснованным добавить в зоны ОД-1 и СОД-2 «Благоустройство территории (12.0.2)», а в ОД-4 - «Улично- дорожная сеть (12.0.1)». Из земель городского кластера здравоохранения выделен самостоятельный участок для строительства объектов спортивного назначения, поэтому ПЗЗ должны это отразить - закрепить ВРИ 5.1 через отнесение к Р-3 или внести его в основной вид использования в Р-2. </w:t>
            </w:r>
          </w:p>
        </w:tc>
      </w:tr>
    </w:tbl>
    <w:tbl>
      <w:tblPr>
        <w:tblStyle w:val="af0"/>
        <w:tblW w:w="15026" w:type="dxa"/>
        <w:tblInd w:w="-34" w:type="dxa"/>
        <w:tblLook w:val="04A0" w:firstRow="1" w:lastRow="0" w:firstColumn="1" w:lastColumn="0" w:noHBand="0" w:noVBand="1"/>
      </w:tblPr>
      <w:tblGrid>
        <w:gridCol w:w="568"/>
        <w:gridCol w:w="2551"/>
        <w:gridCol w:w="11907"/>
      </w:tblGrid>
      <w:tr w:rsidR="000776CE" w:rsidRPr="001603C8" w:rsidTr="005758FE">
        <w:trPr>
          <w:trHeight w:val="428"/>
        </w:trPr>
        <w:tc>
          <w:tcPr>
            <w:tcW w:w="15026" w:type="dxa"/>
            <w:gridSpan w:val="3"/>
          </w:tcPr>
          <w:p w:rsidR="000776CE" w:rsidRPr="00580478" w:rsidRDefault="000776CE" w:rsidP="000776CE">
            <w:pPr>
              <w:rPr>
                <w:rFonts w:ascii="PT Astra Serif" w:hAnsi="PT Astra Serif"/>
                <w:b/>
                <w:sz w:val="22"/>
                <w:szCs w:val="22"/>
              </w:rPr>
            </w:pPr>
            <w:r w:rsidRPr="00580478">
              <w:rPr>
                <w:rFonts w:ascii="PT Astra Serif" w:hAnsi="PT Astra Serif"/>
                <w:b/>
                <w:sz w:val="22"/>
                <w:szCs w:val="22"/>
              </w:rPr>
              <w:t xml:space="preserve">Комиссией рекомендовано учесть предложения с 214 по 226 в части: </w:t>
            </w:r>
          </w:p>
          <w:p w:rsidR="000776CE" w:rsidRPr="00580478" w:rsidRDefault="000776CE" w:rsidP="00ED05DD">
            <w:pPr>
              <w:jc w:val="both"/>
              <w:rPr>
                <w:rFonts w:ascii="PT Astra Serif" w:hAnsi="PT Astra Serif"/>
                <w:b/>
                <w:sz w:val="22"/>
                <w:szCs w:val="22"/>
              </w:rPr>
            </w:pPr>
            <w:r w:rsidRPr="00580478">
              <w:rPr>
                <w:rFonts w:ascii="PT Astra Serif" w:hAnsi="PT Astra Serif"/>
                <w:b/>
                <w:sz w:val="22"/>
                <w:szCs w:val="22"/>
              </w:rPr>
              <w:t>1. Дополнения части 10 статьи 49 проекта Правил следующей нормой: В случае, если для земельного участка установлен один вид разрешенного использования «Хранение автотранспорта (код – 2.7.1)», то за минимальный процент застройки принимать 30%, а за максимальный процент – 90%. В случае, если для земельного участка установлено несколько видов разрешенного использования</w:t>
            </w:r>
            <w:r w:rsidR="000477AB">
              <w:rPr>
                <w:rFonts w:ascii="PT Astra Serif" w:hAnsi="PT Astra Serif"/>
                <w:b/>
                <w:sz w:val="22"/>
                <w:szCs w:val="22"/>
              </w:rPr>
              <w:t xml:space="preserve">, в том числе </w:t>
            </w:r>
            <w:r w:rsidR="000477AB" w:rsidRPr="00580478">
              <w:rPr>
                <w:rFonts w:ascii="PT Astra Serif" w:hAnsi="PT Astra Serif"/>
                <w:b/>
                <w:sz w:val="22"/>
                <w:szCs w:val="22"/>
              </w:rPr>
              <w:t>«Хранение автотранспорта (код – 2.7.1)»</w:t>
            </w:r>
            <w:r w:rsidRPr="00580478">
              <w:rPr>
                <w:rFonts w:ascii="PT Astra Serif" w:hAnsi="PT Astra Serif"/>
                <w:b/>
                <w:sz w:val="22"/>
                <w:szCs w:val="22"/>
              </w:rPr>
              <w:t xml:space="preserve">, то за максимальный процент застройки в границах данного земельного участка принимается максимальный процент застройки с наименьшим показателем из выбранных видов разрешенного использования объектов капитального строительства, за минимальный процент застройки - минимальный процент застройки с наибольшим показателем из выбранных видов разрешенного использования объектов капитального строительства, не учитывая при этом проценты застройки, установленные для вида «Хранение автотранспорта (код – 2.7.1)». </w:t>
            </w:r>
          </w:p>
          <w:p w:rsidR="000776CE" w:rsidRPr="00580478" w:rsidRDefault="000776CE" w:rsidP="00ED05DD">
            <w:pPr>
              <w:jc w:val="both"/>
              <w:rPr>
                <w:rFonts w:ascii="PT Astra Serif" w:hAnsi="PT Astra Serif"/>
                <w:b/>
                <w:sz w:val="22"/>
                <w:szCs w:val="22"/>
              </w:rPr>
            </w:pPr>
            <w:r w:rsidRPr="00580478">
              <w:rPr>
                <w:rFonts w:ascii="PT Astra Serif" w:hAnsi="PT Astra Serif"/>
                <w:b/>
                <w:sz w:val="22"/>
                <w:szCs w:val="22"/>
              </w:rPr>
              <w:t xml:space="preserve">2. Дополнения градостроительного регламента всех территориальных зон основными видами разрешенного использования «Земельные участки </w:t>
            </w:r>
            <w:r w:rsidRPr="00580478">
              <w:rPr>
                <w:rFonts w:ascii="PT Astra Serif" w:hAnsi="PT Astra Serif"/>
                <w:b/>
                <w:sz w:val="22"/>
                <w:szCs w:val="22"/>
              </w:rPr>
              <w:lastRenderedPageBreak/>
              <w:t>(территории) общего пользования (код – 12.0), Улично-дорожная сеть (код – 12.0.1), Благоустройство территории (код – 12.0.2)».</w:t>
            </w:r>
          </w:p>
          <w:p w:rsidR="000776CE" w:rsidRPr="00580478" w:rsidRDefault="000776CE" w:rsidP="00ED05DD">
            <w:pPr>
              <w:jc w:val="both"/>
              <w:rPr>
                <w:rFonts w:ascii="PT Astra Serif" w:hAnsi="PT Astra Serif"/>
                <w:b/>
                <w:sz w:val="22"/>
                <w:szCs w:val="22"/>
              </w:rPr>
            </w:pPr>
            <w:r w:rsidRPr="00580478">
              <w:rPr>
                <w:rFonts w:ascii="PT Astra Serif" w:hAnsi="PT Astra Serif"/>
                <w:b/>
                <w:sz w:val="22"/>
                <w:szCs w:val="22"/>
              </w:rPr>
              <w:t xml:space="preserve">3. Дополнения градостроительного регламента территориальной зоны </w:t>
            </w:r>
            <w:r w:rsidR="009A71E1" w:rsidRPr="00580478">
              <w:rPr>
                <w:rFonts w:ascii="PT Astra Serif" w:hAnsi="PT Astra Serif"/>
                <w:b/>
                <w:sz w:val="22"/>
                <w:szCs w:val="22"/>
              </w:rPr>
              <w:t>Р-2 условно разрешенным видом «С</w:t>
            </w:r>
            <w:r w:rsidRPr="00580478">
              <w:rPr>
                <w:rFonts w:ascii="PT Astra Serif" w:hAnsi="PT Astra Serif"/>
                <w:b/>
                <w:sz w:val="22"/>
                <w:szCs w:val="22"/>
              </w:rPr>
              <w:t>порт (код - 5.1)» при следующем условии: *предусмотреть только для земельных участков, в отношении которых до вступления в силу настоящей редакции Правил утверждена документация по планировке территории, предусматривающая в</w:t>
            </w:r>
            <w:r w:rsidR="009A71E1" w:rsidRPr="00580478">
              <w:rPr>
                <w:rFonts w:ascii="PT Astra Serif" w:hAnsi="PT Astra Serif"/>
                <w:b/>
                <w:sz w:val="22"/>
                <w:szCs w:val="22"/>
              </w:rPr>
              <w:t>ид разрешенного использования «С</w:t>
            </w:r>
            <w:r w:rsidRPr="00580478">
              <w:rPr>
                <w:rFonts w:ascii="PT Astra Serif" w:hAnsi="PT Astra Serif"/>
                <w:b/>
                <w:sz w:val="22"/>
                <w:szCs w:val="22"/>
              </w:rPr>
              <w:t>порт (код – 5.1)».</w:t>
            </w:r>
          </w:p>
          <w:p w:rsidR="000776CE" w:rsidRPr="001603C8" w:rsidRDefault="000776CE" w:rsidP="00ED05DD">
            <w:pPr>
              <w:jc w:val="both"/>
              <w:rPr>
                <w:rFonts w:ascii="PT Astra Serif" w:hAnsi="PT Astra Serif"/>
              </w:rPr>
            </w:pPr>
            <w:r w:rsidRPr="00580478">
              <w:rPr>
                <w:rFonts w:ascii="PT Astra Serif" w:hAnsi="PT Astra Serif"/>
                <w:b/>
                <w:sz w:val="22"/>
                <w:szCs w:val="22"/>
              </w:rPr>
              <w:t>4. Комиссией рекомендовано отклонить предложение об изменении территориальной зоны в районе земельного участка с кадастровым номером 22:63:000000:165, так как изменение действующей территориальной зоны приведет к нарушению п.2 ч.1 ст.34 ГрК РФ.</w:t>
            </w:r>
          </w:p>
        </w:tc>
      </w:tr>
      <w:tr w:rsidR="000776CE" w:rsidRPr="001603C8" w:rsidTr="005758FE">
        <w:trPr>
          <w:trHeight w:val="428"/>
        </w:trPr>
        <w:tc>
          <w:tcPr>
            <w:tcW w:w="568" w:type="dxa"/>
          </w:tcPr>
          <w:p w:rsidR="000776CE" w:rsidRPr="00580478" w:rsidRDefault="000776CE" w:rsidP="000776CE">
            <w:pPr>
              <w:pStyle w:val="a9"/>
              <w:numPr>
                <w:ilvl w:val="0"/>
                <w:numId w:val="19"/>
              </w:numPr>
              <w:ind w:left="0" w:firstLine="0"/>
              <w:contextualSpacing w:val="0"/>
              <w:rPr>
                <w:rFonts w:ascii="PT Astra Serif" w:hAnsi="PT Astra Serif"/>
                <w:sz w:val="22"/>
              </w:rPr>
            </w:pPr>
          </w:p>
        </w:tc>
        <w:tc>
          <w:tcPr>
            <w:tcW w:w="2551" w:type="dxa"/>
          </w:tcPr>
          <w:p w:rsidR="000776CE" w:rsidRPr="00580478" w:rsidRDefault="008554CD" w:rsidP="0091560A">
            <w:pPr>
              <w:jc w:val="center"/>
              <w:rPr>
                <w:rFonts w:ascii="PT Astra Serif" w:hAnsi="PT Astra Serif"/>
                <w:sz w:val="22"/>
                <w:szCs w:val="22"/>
              </w:rPr>
            </w:pPr>
            <w:r>
              <w:rPr>
                <w:rFonts w:ascii="PT Astra Serif" w:hAnsi="PT Astra Serif"/>
                <w:sz w:val="22"/>
                <w:szCs w:val="22"/>
              </w:rPr>
              <w:t>Гражданин С.</w:t>
            </w:r>
          </w:p>
        </w:tc>
        <w:tc>
          <w:tcPr>
            <w:tcW w:w="11907" w:type="dxa"/>
          </w:tcPr>
          <w:p w:rsidR="000776CE" w:rsidRPr="00580478" w:rsidRDefault="000776CE" w:rsidP="0091560A">
            <w:pPr>
              <w:jc w:val="both"/>
              <w:rPr>
                <w:rFonts w:ascii="PT Astra Serif" w:hAnsi="PT Astra Serif"/>
                <w:sz w:val="22"/>
                <w:szCs w:val="22"/>
              </w:rPr>
            </w:pPr>
            <w:r w:rsidRPr="00580478">
              <w:rPr>
                <w:rFonts w:ascii="PT Astra Serif" w:hAnsi="PT Astra Serif"/>
                <w:sz w:val="22"/>
                <w:szCs w:val="22"/>
              </w:rPr>
              <w:t xml:space="preserve">Уменьшение процента застройки с 90% до 30% для ВРИ «Хранение автотранспорта» в ОД-1, ОД-4 и СОД-2 не имеет обоснования </w:t>
            </w:r>
            <w:r w:rsidR="0091560A" w:rsidRPr="00580478">
              <w:rPr>
                <w:rFonts w:ascii="PT Astra Serif" w:hAnsi="PT Astra Serif"/>
                <w:sz w:val="22"/>
                <w:szCs w:val="22"/>
              </w:rPr>
              <w:t>-</w:t>
            </w:r>
            <w:r w:rsidRPr="00580478">
              <w:rPr>
                <w:rFonts w:ascii="PT Astra Serif" w:hAnsi="PT Astra Serif"/>
                <w:sz w:val="22"/>
                <w:szCs w:val="22"/>
              </w:rPr>
              <w:t xml:space="preserve"> прошу этот показатель сохранить на прежнем уровне.  Разрешенные виды использования зон ОД-1 и СОД-2 рекомендую дополнить видом «Благоустройство территории (12.0.2)», а ОД-4 </w:t>
            </w:r>
            <w:r w:rsidR="0091560A" w:rsidRPr="00580478">
              <w:rPr>
                <w:rFonts w:ascii="PT Astra Serif" w:hAnsi="PT Astra Serif"/>
                <w:sz w:val="22"/>
                <w:szCs w:val="22"/>
              </w:rPr>
              <w:t>- «Улично-</w:t>
            </w:r>
            <w:r w:rsidRPr="00580478">
              <w:rPr>
                <w:rFonts w:ascii="PT Astra Serif" w:hAnsi="PT Astra Serif"/>
                <w:sz w:val="22"/>
                <w:szCs w:val="22"/>
              </w:rPr>
              <w:t xml:space="preserve">дорожная сеть (12.0.1)»..  Кроме того, в перечень видов разрешенного использования земельных участков и объектов капитального строительства, установленных в градостроительных регламентах, применительно к территориальной зоне Р-2 прошу включить вид разрешенного использования «Спорт (5.1)».  </w:t>
            </w:r>
          </w:p>
        </w:tc>
      </w:tr>
      <w:tr w:rsidR="000776CE" w:rsidRPr="001603C8" w:rsidTr="005758FE">
        <w:trPr>
          <w:trHeight w:val="428"/>
        </w:trPr>
        <w:tc>
          <w:tcPr>
            <w:tcW w:w="568" w:type="dxa"/>
          </w:tcPr>
          <w:p w:rsidR="000776CE" w:rsidRPr="00580478" w:rsidRDefault="000776CE" w:rsidP="000776CE">
            <w:pPr>
              <w:pStyle w:val="a9"/>
              <w:numPr>
                <w:ilvl w:val="0"/>
                <w:numId w:val="19"/>
              </w:numPr>
              <w:ind w:left="0" w:firstLine="0"/>
              <w:contextualSpacing w:val="0"/>
              <w:rPr>
                <w:rFonts w:ascii="PT Astra Serif" w:hAnsi="PT Astra Serif"/>
                <w:sz w:val="22"/>
              </w:rPr>
            </w:pPr>
          </w:p>
        </w:tc>
        <w:tc>
          <w:tcPr>
            <w:tcW w:w="2551" w:type="dxa"/>
          </w:tcPr>
          <w:p w:rsidR="000776CE" w:rsidRPr="00580478" w:rsidRDefault="008554CD" w:rsidP="0091560A">
            <w:pPr>
              <w:jc w:val="center"/>
              <w:rPr>
                <w:rFonts w:ascii="PT Astra Serif" w:hAnsi="PT Astra Serif"/>
                <w:sz w:val="22"/>
                <w:szCs w:val="22"/>
              </w:rPr>
            </w:pPr>
            <w:r>
              <w:rPr>
                <w:rFonts w:ascii="PT Astra Serif" w:hAnsi="PT Astra Serif"/>
                <w:sz w:val="22"/>
                <w:szCs w:val="22"/>
              </w:rPr>
              <w:t>Гражданин Б.</w:t>
            </w:r>
          </w:p>
        </w:tc>
        <w:tc>
          <w:tcPr>
            <w:tcW w:w="11907" w:type="dxa"/>
          </w:tcPr>
          <w:p w:rsidR="000776CE" w:rsidRPr="00580478" w:rsidRDefault="000776CE" w:rsidP="0091560A">
            <w:pPr>
              <w:jc w:val="both"/>
              <w:rPr>
                <w:rFonts w:ascii="PT Astra Serif" w:hAnsi="PT Astra Serif"/>
                <w:sz w:val="22"/>
                <w:szCs w:val="22"/>
              </w:rPr>
            </w:pPr>
            <w:r w:rsidRPr="00580478">
              <w:rPr>
                <w:rFonts w:ascii="PT Astra Serif" w:hAnsi="PT Astra Serif"/>
                <w:sz w:val="22"/>
                <w:szCs w:val="22"/>
              </w:rPr>
              <w:t>Я против уменьшения максимального процента застройки для вида «Хранение автотранспорта» до 30% в зонах ОД-1, ОД-4, СОД-2 и настаиваю на сохран</w:t>
            </w:r>
            <w:r w:rsidR="0091560A" w:rsidRPr="00580478">
              <w:rPr>
                <w:rFonts w:ascii="PT Astra Serif" w:hAnsi="PT Astra Serif"/>
                <w:sz w:val="22"/>
                <w:szCs w:val="22"/>
              </w:rPr>
              <w:t>ении действующего значения 90%.</w:t>
            </w:r>
            <w:r w:rsidRPr="00580478">
              <w:rPr>
                <w:rFonts w:ascii="PT Astra Serif" w:hAnsi="PT Astra Serif"/>
                <w:sz w:val="22"/>
                <w:szCs w:val="22"/>
              </w:rPr>
              <w:t xml:space="preserve"> Также необходимо отметить необходимость включения в перечень видов разрешённого использования: «Благоустройство территории (12.0.2)» </w:t>
            </w:r>
            <w:r w:rsidR="0091560A" w:rsidRPr="00580478">
              <w:rPr>
                <w:rFonts w:ascii="PT Astra Serif" w:hAnsi="PT Astra Serif"/>
                <w:sz w:val="22"/>
                <w:szCs w:val="22"/>
              </w:rPr>
              <w:t>-</w:t>
            </w:r>
            <w:r w:rsidRPr="00580478">
              <w:rPr>
                <w:rFonts w:ascii="PT Astra Serif" w:hAnsi="PT Astra Serif"/>
                <w:sz w:val="22"/>
                <w:szCs w:val="22"/>
              </w:rPr>
              <w:t xml:space="preserve"> для ОД-1 и СОД-2, «Улично- дорожная сеть (12.0.1)</w:t>
            </w:r>
            <w:r w:rsidR="0091560A" w:rsidRPr="00580478">
              <w:rPr>
                <w:rFonts w:ascii="PT Astra Serif" w:hAnsi="PT Astra Serif"/>
                <w:sz w:val="22"/>
                <w:szCs w:val="22"/>
              </w:rPr>
              <w:t>» -</w:t>
            </w:r>
            <w:r w:rsidRPr="00580478">
              <w:rPr>
                <w:rFonts w:ascii="PT Astra Serif" w:hAnsi="PT Astra Serif"/>
                <w:sz w:val="22"/>
                <w:szCs w:val="22"/>
              </w:rPr>
              <w:t xml:space="preserve"> для ОД-4.  Кроме того, в перечень видов разрешенного использования земельных участков и объектов капитального строительства, установленных в градостроительных регламентах, применительно к территориальной зоне Р-2 прошу включить вид разрешенного использования «Спорт (5.1)». </w:t>
            </w:r>
          </w:p>
        </w:tc>
      </w:tr>
      <w:tr w:rsidR="000776CE" w:rsidRPr="001603C8" w:rsidTr="005758FE">
        <w:trPr>
          <w:trHeight w:val="428"/>
        </w:trPr>
        <w:tc>
          <w:tcPr>
            <w:tcW w:w="15026" w:type="dxa"/>
            <w:gridSpan w:val="3"/>
          </w:tcPr>
          <w:p w:rsidR="000776CE" w:rsidRPr="00580478" w:rsidRDefault="000776CE" w:rsidP="00367087">
            <w:pPr>
              <w:jc w:val="both"/>
              <w:rPr>
                <w:rFonts w:ascii="PT Astra Serif" w:hAnsi="PT Astra Serif"/>
                <w:b/>
                <w:sz w:val="22"/>
                <w:szCs w:val="22"/>
              </w:rPr>
            </w:pPr>
            <w:r w:rsidRPr="00580478">
              <w:rPr>
                <w:rFonts w:ascii="PT Astra Serif" w:hAnsi="PT Astra Serif"/>
                <w:b/>
                <w:sz w:val="22"/>
                <w:szCs w:val="22"/>
              </w:rPr>
              <w:t xml:space="preserve">Комиссией рекомендовано учесть предложения 227, 228 в части: </w:t>
            </w:r>
          </w:p>
          <w:p w:rsidR="000776CE" w:rsidRPr="00580478" w:rsidRDefault="000776CE" w:rsidP="00367087">
            <w:pPr>
              <w:jc w:val="both"/>
              <w:rPr>
                <w:rFonts w:ascii="PT Astra Serif" w:hAnsi="PT Astra Serif"/>
                <w:b/>
                <w:sz w:val="22"/>
                <w:szCs w:val="22"/>
              </w:rPr>
            </w:pPr>
            <w:r w:rsidRPr="00580478">
              <w:rPr>
                <w:rFonts w:ascii="PT Astra Serif" w:hAnsi="PT Astra Serif"/>
                <w:b/>
                <w:sz w:val="22"/>
                <w:szCs w:val="22"/>
              </w:rPr>
              <w:t xml:space="preserve">1. </w:t>
            </w:r>
            <w:r w:rsidR="005A70E4" w:rsidRPr="00580478">
              <w:rPr>
                <w:rFonts w:ascii="PT Astra Serif" w:hAnsi="PT Astra Serif"/>
                <w:b/>
                <w:sz w:val="22"/>
                <w:szCs w:val="22"/>
              </w:rPr>
              <w:t>Дополнения части 10 статьи 49 проекта Правил следующей нормой: В случае, если для земельного участка установлен один вид разрешенного использования «Хранение автотранспорта (код – 2.7.1)», то за минимальный процент застройки принимать 30%, а за максимальный процент – 90%. В случае, если для земельного участка установлено несколько видов разрешенного использования</w:t>
            </w:r>
            <w:r w:rsidR="005A70E4">
              <w:rPr>
                <w:rFonts w:ascii="PT Astra Serif" w:hAnsi="PT Astra Serif"/>
                <w:b/>
                <w:sz w:val="22"/>
                <w:szCs w:val="22"/>
              </w:rPr>
              <w:t xml:space="preserve">, в том числе </w:t>
            </w:r>
            <w:r w:rsidR="005A70E4" w:rsidRPr="00580478">
              <w:rPr>
                <w:rFonts w:ascii="PT Astra Serif" w:hAnsi="PT Astra Serif"/>
                <w:b/>
                <w:sz w:val="22"/>
                <w:szCs w:val="22"/>
              </w:rPr>
              <w:t>«Хранение автотранспорта (код – 2.7.1)», то за максимальный процент застройки в границах данного земельного участка принимается максимальный процент застройки с наименьшим показателем из выбранных видов разрешенного использования объектов капитального строительства, за минимальный процент застройки - минимальный процент застройки с наибольшим показателем из выбранных видов разрешенного использования объектов капитального строительства, не учитывая при этом проценты застройки, установленные для вида «Хранение автотранспорта (код – 2.7.1)»</w:t>
            </w:r>
            <w:r w:rsidRPr="00580478">
              <w:rPr>
                <w:rFonts w:ascii="PT Astra Serif" w:hAnsi="PT Astra Serif"/>
                <w:b/>
                <w:sz w:val="22"/>
                <w:szCs w:val="22"/>
              </w:rPr>
              <w:t xml:space="preserve">. </w:t>
            </w:r>
          </w:p>
          <w:p w:rsidR="000776CE" w:rsidRPr="00580478" w:rsidRDefault="000776CE" w:rsidP="00367087">
            <w:pPr>
              <w:jc w:val="both"/>
              <w:rPr>
                <w:rFonts w:ascii="PT Astra Serif" w:hAnsi="PT Astra Serif"/>
                <w:b/>
                <w:sz w:val="22"/>
                <w:szCs w:val="22"/>
              </w:rPr>
            </w:pPr>
            <w:r w:rsidRPr="00580478">
              <w:rPr>
                <w:rFonts w:ascii="PT Astra Serif" w:hAnsi="PT Astra Serif"/>
                <w:b/>
                <w:sz w:val="22"/>
                <w:szCs w:val="22"/>
              </w:rPr>
              <w:t>2. Дополнения градостроительного регламента всех территориальных зон основными видами разрешенного использования «Земельные участки (территории) общего пользования (код – 12.0), Улично-дорожная сеть (код – 12.0.1), Благоустройство территории (код – 12.0.2)».</w:t>
            </w:r>
          </w:p>
          <w:p w:rsidR="000776CE" w:rsidRPr="001603C8" w:rsidRDefault="000776CE" w:rsidP="00367087">
            <w:pPr>
              <w:jc w:val="both"/>
              <w:rPr>
                <w:rFonts w:ascii="PT Astra Serif" w:hAnsi="PT Astra Serif"/>
              </w:rPr>
            </w:pPr>
            <w:r w:rsidRPr="00580478">
              <w:rPr>
                <w:rFonts w:ascii="PT Astra Serif" w:hAnsi="PT Astra Serif"/>
                <w:b/>
                <w:sz w:val="22"/>
                <w:szCs w:val="22"/>
              </w:rPr>
              <w:t>3. Дополнения градостроительного регламента территориальной зоны Р-2 условно разрешенным видом «спорт (код - 5.1)» при следующем условии: *предусмотреть только для земельных участков, в отношении которых до вступления в силу настоящей редакции Правил утверждена документация по планировке территории, предусматривающая вид разрешенного использования «спорт (код – 5.1)».</w:t>
            </w:r>
          </w:p>
        </w:tc>
      </w:tr>
      <w:tr w:rsidR="000776CE" w:rsidRPr="001603C8" w:rsidTr="005758FE">
        <w:trPr>
          <w:trHeight w:val="428"/>
        </w:trPr>
        <w:tc>
          <w:tcPr>
            <w:tcW w:w="568" w:type="dxa"/>
          </w:tcPr>
          <w:p w:rsidR="000776CE" w:rsidRPr="00580478" w:rsidRDefault="000776CE" w:rsidP="000776CE">
            <w:pPr>
              <w:pStyle w:val="a9"/>
              <w:numPr>
                <w:ilvl w:val="0"/>
                <w:numId w:val="19"/>
              </w:numPr>
              <w:ind w:left="0" w:firstLine="0"/>
              <w:contextualSpacing w:val="0"/>
              <w:rPr>
                <w:rFonts w:ascii="PT Astra Serif" w:hAnsi="PT Astra Serif"/>
                <w:sz w:val="22"/>
              </w:rPr>
            </w:pPr>
          </w:p>
        </w:tc>
        <w:tc>
          <w:tcPr>
            <w:tcW w:w="2551" w:type="dxa"/>
          </w:tcPr>
          <w:p w:rsidR="000776CE" w:rsidRPr="00580478" w:rsidRDefault="008554CD" w:rsidP="00A36A1E">
            <w:pPr>
              <w:jc w:val="center"/>
              <w:rPr>
                <w:rFonts w:ascii="PT Astra Serif" w:hAnsi="PT Astra Serif"/>
                <w:sz w:val="22"/>
                <w:szCs w:val="22"/>
              </w:rPr>
            </w:pPr>
            <w:r>
              <w:rPr>
                <w:rFonts w:ascii="PT Astra Serif" w:hAnsi="PT Astra Serif"/>
                <w:sz w:val="22"/>
                <w:szCs w:val="22"/>
              </w:rPr>
              <w:t>Гражданка В.</w:t>
            </w:r>
          </w:p>
        </w:tc>
        <w:tc>
          <w:tcPr>
            <w:tcW w:w="11907" w:type="dxa"/>
          </w:tcPr>
          <w:p w:rsidR="000776CE" w:rsidRPr="00580478" w:rsidRDefault="000776CE" w:rsidP="00A36A1E">
            <w:pPr>
              <w:jc w:val="both"/>
              <w:rPr>
                <w:rFonts w:ascii="PT Astra Serif" w:hAnsi="PT Astra Serif"/>
                <w:sz w:val="22"/>
                <w:szCs w:val="22"/>
              </w:rPr>
            </w:pPr>
            <w:r w:rsidRPr="00580478">
              <w:rPr>
                <w:rFonts w:ascii="PT Astra Serif" w:hAnsi="PT Astra Serif"/>
                <w:sz w:val="22"/>
                <w:szCs w:val="22"/>
              </w:rPr>
              <w:t>В результате ознакомления с проектом о внесении изменений и дополнений в Правила землепользования и застройки городского округа - города Барнаула Алтайского края в рамках общественных обсуждений, имеется следующее предложение: в градостроительных регламентах территориальных зон ОД-1, ОД-4, СОД-2 не уменьшать максимальный процент застройки земельных участков для вида разрешенного использования «Хранение автотранспорта (2.7.1)» до 30%, оставит</w:t>
            </w:r>
            <w:r w:rsidR="00A36A1E" w:rsidRPr="00580478">
              <w:rPr>
                <w:rFonts w:ascii="PT Astra Serif" w:hAnsi="PT Astra Serif"/>
                <w:sz w:val="22"/>
                <w:szCs w:val="22"/>
              </w:rPr>
              <w:t>ь в действующей редакции</w:t>
            </w:r>
            <w:r w:rsidR="006024C6">
              <w:rPr>
                <w:rFonts w:ascii="PT Astra Serif" w:hAnsi="PT Astra Serif"/>
                <w:sz w:val="22"/>
                <w:szCs w:val="22"/>
              </w:rPr>
              <w:t xml:space="preserve"> </w:t>
            </w:r>
            <w:r w:rsidR="00A36A1E" w:rsidRPr="00580478">
              <w:rPr>
                <w:rFonts w:ascii="PT Astra Serif" w:hAnsi="PT Astra Serif"/>
                <w:sz w:val="22"/>
                <w:szCs w:val="22"/>
              </w:rPr>
              <w:t xml:space="preserve">- 90%. </w:t>
            </w:r>
            <w:r w:rsidRPr="00580478">
              <w:rPr>
                <w:rFonts w:ascii="PT Astra Serif" w:hAnsi="PT Astra Serif"/>
                <w:sz w:val="22"/>
                <w:szCs w:val="22"/>
              </w:rPr>
              <w:t>Кроме того, прошу в территориальные зоны ОД-1 и СОД-2 включить вид разрешенного использования «Благоустройство территории (12.0.</w:t>
            </w:r>
            <w:r w:rsidR="00A36A1E" w:rsidRPr="00580478">
              <w:rPr>
                <w:rFonts w:ascii="PT Astra Serif" w:hAnsi="PT Astra Serif"/>
                <w:sz w:val="22"/>
                <w:szCs w:val="22"/>
              </w:rPr>
              <w:t>2)», а в зону ОД-4 вид «Улично-</w:t>
            </w:r>
            <w:r w:rsidRPr="00580478">
              <w:rPr>
                <w:rFonts w:ascii="PT Astra Serif" w:hAnsi="PT Astra Serif"/>
                <w:sz w:val="22"/>
                <w:szCs w:val="22"/>
              </w:rPr>
              <w:t>дорожная сеть (12.0.1)».</w:t>
            </w:r>
          </w:p>
          <w:p w:rsidR="000776CE" w:rsidRPr="00580478" w:rsidRDefault="000776CE" w:rsidP="006024C6">
            <w:pPr>
              <w:jc w:val="both"/>
              <w:rPr>
                <w:rFonts w:ascii="PT Astra Serif" w:hAnsi="PT Astra Serif"/>
                <w:b/>
                <w:sz w:val="22"/>
                <w:szCs w:val="22"/>
              </w:rPr>
            </w:pPr>
            <w:r w:rsidRPr="00580478">
              <w:rPr>
                <w:rFonts w:ascii="PT Astra Serif" w:hAnsi="PT Astra Serif"/>
                <w:b/>
                <w:sz w:val="22"/>
                <w:szCs w:val="22"/>
              </w:rPr>
              <w:t xml:space="preserve">(Комиссией рекомендовано учесть предложения, дополнить часть 10 статьи 49 проекта Правил следующей нормой: </w:t>
            </w:r>
            <w:r w:rsidR="006024C6" w:rsidRPr="00580478">
              <w:rPr>
                <w:rFonts w:ascii="PT Astra Serif" w:hAnsi="PT Astra Serif"/>
                <w:b/>
                <w:sz w:val="22"/>
                <w:szCs w:val="22"/>
              </w:rPr>
              <w:t xml:space="preserve">В </w:t>
            </w:r>
            <w:r w:rsidR="006024C6" w:rsidRPr="00580478">
              <w:rPr>
                <w:rFonts w:ascii="PT Astra Serif" w:hAnsi="PT Astra Serif"/>
                <w:b/>
                <w:sz w:val="22"/>
                <w:szCs w:val="22"/>
              </w:rPr>
              <w:lastRenderedPageBreak/>
              <w:t>случае, если для земельного участка установлен один вид разрешенного использования «Хранение автотранспорта (код – 2.7.1)», то за минимальный процент застройки принимать 30%, а за максимальный процент – 90%. В случае, если для земельного участка установлено несколько видов разрешенного использования</w:t>
            </w:r>
            <w:r w:rsidR="006024C6">
              <w:rPr>
                <w:rFonts w:ascii="PT Astra Serif" w:hAnsi="PT Astra Serif"/>
                <w:b/>
                <w:sz w:val="22"/>
                <w:szCs w:val="22"/>
              </w:rPr>
              <w:t xml:space="preserve">, в том числе </w:t>
            </w:r>
            <w:r w:rsidR="006024C6" w:rsidRPr="00580478">
              <w:rPr>
                <w:rFonts w:ascii="PT Astra Serif" w:hAnsi="PT Astra Serif"/>
                <w:b/>
                <w:sz w:val="22"/>
                <w:szCs w:val="22"/>
              </w:rPr>
              <w:t>«Хранение автотранспорта (код – 2.7.1)», то за максимальный процент застройки в границах данного земельного участка принимается максимальный процент застройки с наименьшим показателем из выбранных видов разрешенного использования объектов капитального строительства, за минимальный процент застройки - минимальный процент застройки с наибольшим показателем из выбранных видов разрешенного использования объектов капитального строительства, не учитывая при этом проценты застройки, установленные для вида «Хранение автотранспорта (код – 2.7.1)»</w:t>
            </w:r>
            <w:r w:rsidRPr="00580478">
              <w:rPr>
                <w:rFonts w:ascii="PT Astra Serif" w:hAnsi="PT Astra Serif"/>
                <w:b/>
                <w:sz w:val="22"/>
                <w:szCs w:val="22"/>
              </w:rPr>
              <w:t>. Дополнить градостроительный регламент всех территориальных зон основными видами разрешенного использования «Земельные участки (территории) общего пользования (код – 12.0), Улично-дорожная сеть (код – 12.0.1), Благоустройство территории (код – 12.0.2)»).</w:t>
            </w:r>
          </w:p>
        </w:tc>
      </w:tr>
      <w:tr w:rsidR="000776CE" w:rsidRPr="001603C8" w:rsidTr="005758FE">
        <w:trPr>
          <w:trHeight w:val="428"/>
        </w:trPr>
        <w:tc>
          <w:tcPr>
            <w:tcW w:w="568" w:type="dxa"/>
          </w:tcPr>
          <w:p w:rsidR="000776CE" w:rsidRPr="00580478" w:rsidRDefault="000776CE" w:rsidP="000776CE">
            <w:pPr>
              <w:pStyle w:val="a9"/>
              <w:numPr>
                <w:ilvl w:val="0"/>
                <w:numId w:val="19"/>
              </w:numPr>
              <w:ind w:left="0" w:firstLine="0"/>
              <w:contextualSpacing w:val="0"/>
              <w:rPr>
                <w:rFonts w:ascii="PT Astra Serif" w:hAnsi="PT Astra Serif"/>
                <w:sz w:val="22"/>
              </w:rPr>
            </w:pPr>
          </w:p>
        </w:tc>
        <w:tc>
          <w:tcPr>
            <w:tcW w:w="2551" w:type="dxa"/>
          </w:tcPr>
          <w:p w:rsidR="000776CE" w:rsidRPr="00580478" w:rsidRDefault="008554CD" w:rsidP="00AA707E">
            <w:pPr>
              <w:jc w:val="center"/>
              <w:rPr>
                <w:rFonts w:ascii="PT Astra Serif" w:hAnsi="PT Astra Serif"/>
                <w:sz w:val="22"/>
                <w:szCs w:val="22"/>
              </w:rPr>
            </w:pPr>
            <w:r>
              <w:rPr>
                <w:rFonts w:ascii="PT Astra Serif" w:hAnsi="PT Astra Serif"/>
                <w:sz w:val="22"/>
                <w:szCs w:val="22"/>
              </w:rPr>
              <w:t>Гражданка Ф.</w:t>
            </w:r>
          </w:p>
        </w:tc>
        <w:tc>
          <w:tcPr>
            <w:tcW w:w="11907" w:type="dxa"/>
          </w:tcPr>
          <w:p w:rsidR="000776CE" w:rsidRPr="00580478" w:rsidRDefault="000776CE" w:rsidP="00AA707E">
            <w:pPr>
              <w:jc w:val="both"/>
              <w:rPr>
                <w:rFonts w:ascii="PT Astra Serif" w:hAnsi="PT Astra Serif"/>
                <w:sz w:val="22"/>
                <w:szCs w:val="22"/>
              </w:rPr>
            </w:pPr>
            <w:r w:rsidRPr="00580478">
              <w:rPr>
                <w:rFonts w:ascii="PT Astra Serif" w:hAnsi="PT Astra Serif"/>
                <w:sz w:val="22"/>
                <w:szCs w:val="22"/>
              </w:rPr>
              <w:t xml:space="preserve">В результате ознакомления с проектом о внесении изменений и дополнений в Правила землепользования и застройки городского округа - города Барнаула Алтайского края в рамках общественных обсуждений, имеется следующее предложение: в градостроительных регламентах территориальных зон ОД-1, ОД-4, СОД-2 не уменьшать максимальный процент застройки земельных участков для вида разрешенного использования «Хранение автотранспорта (2.7.1)» до 30%, оставить в действующей редакции- 90%. </w:t>
            </w:r>
          </w:p>
        </w:tc>
      </w:tr>
      <w:tr w:rsidR="000776CE" w:rsidRPr="001603C8" w:rsidTr="005758FE">
        <w:trPr>
          <w:trHeight w:val="428"/>
        </w:trPr>
        <w:tc>
          <w:tcPr>
            <w:tcW w:w="568" w:type="dxa"/>
          </w:tcPr>
          <w:p w:rsidR="000776CE" w:rsidRPr="00580478" w:rsidRDefault="000776CE" w:rsidP="000776CE">
            <w:pPr>
              <w:pStyle w:val="a9"/>
              <w:numPr>
                <w:ilvl w:val="0"/>
                <w:numId w:val="19"/>
              </w:numPr>
              <w:ind w:left="0" w:firstLine="0"/>
              <w:contextualSpacing w:val="0"/>
              <w:rPr>
                <w:rFonts w:ascii="PT Astra Serif" w:hAnsi="PT Astra Serif"/>
                <w:sz w:val="22"/>
              </w:rPr>
            </w:pPr>
          </w:p>
        </w:tc>
        <w:tc>
          <w:tcPr>
            <w:tcW w:w="2551" w:type="dxa"/>
          </w:tcPr>
          <w:p w:rsidR="000776CE" w:rsidRPr="00580478" w:rsidRDefault="008554CD" w:rsidP="00AA707E">
            <w:pPr>
              <w:jc w:val="center"/>
              <w:rPr>
                <w:rFonts w:ascii="PT Astra Serif" w:hAnsi="PT Astra Serif"/>
                <w:sz w:val="22"/>
                <w:szCs w:val="22"/>
              </w:rPr>
            </w:pPr>
            <w:r>
              <w:rPr>
                <w:rFonts w:ascii="PT Astra Serif" w:hAnsi="PT Astra Serif"/>
                <w:sz w:val="22"/>
                <w:szCs w:val="22"/>
              </w:rPr>
              <w:t>Гражданка П.</w:t>
            </w:r>
          </w:p>
        </w:tc>
        <w:tc>
          <w:tcPr>
            <w:tcW w:w="11907" w:type="dxa"/>
          </w:tcPr>
          <w:p w:rsidR="000776CE" w:rsidRPr="00580478" w:rsidRDefault="00AA707E" w:rsidP="00AA707E">
            <w:pPr>
              <w:jc w:val="both"/>
              <w:rPr>
                <w:rFonts w:ascii="PT Astra Serif" w:hAnsi="PT Astra Serif"/>
                <w:sz w:val="22"/>
                <w:szCs w:val="22"/>
              </w:rPr>
            </w:pPr>
            <w:r w:rsidRPr="00580478">
              <w:rPr>
                <w:rFonts w:ascii="PT Astra Serif" w:hAnsi="PT Astra Serif"/>
                <w:sz w:val="22"/>
                <w:szCs w:val="22"/>
              </w:rPr>
              <w:t xml:space="preserve">Добрый день! </w:t>
            </w:r>
            <w:r w:rsidR="000776CE" w:rsidRPr="00580478">
              <w:rPr>
                <w:rFonts w:ascii="PT Astra Serif" w:hAnsi="PT Astra Serif"/>
                <w:sz w:val="22"/>
                <w:szCs w:val="22"/>
              </w:rPr>
              <w:t>Настоятельно прошу не снижать долю максимальной застройки до 30% для места хранения автотранспорта в зонах ОД-1, ОД-4, СОД-2, а сохранить ее на уровне 90%. Учитывая позицию ч.10 ст.56 (49 новой редакции), любое снижение приведет к невозможности реализовать инвестицион</w:t>
            </w:r>
            <w:r w:rsidRPr="00580478">
              <w:rPr>
                <w:rFonts w:ascii="PT Astra Serif" w:hAnsi="PT Astra Serif"/>
                <w:sz w:val="22"/>
                <w:szCs w:val="22"/>
              </w:rPr>
              <w:t xml:space="preserve">ные проекты и развить участки. </w:t>
            </w:r>
            <w:r w:rsidR="000776CE" w:rsidRPr="00580478">
              <w:rPr>
                <w:rFonts w:ascii="PT Astra Serif" w:hAnsi="PT Astra Serif"/>
                <w:sz w:val="22"/>
                <w:szCs w:val="22"/>
              </w:rPr>
              <w:t>Просил</w:t>
            </w:r>
            <w:r w:rsidRPr="00580478">
              <w:rPr>
                <w:rFonts w:ascii="PT Astra Serif" w:hAnsi="PT Astra Serif"/>
                <w:sz w:val="22"/>
                <w:szCs w:val="22"/>
              </w:rPr>
              <w:t>а</w:t>
            </w:r>
            <w:r w:rsidR="000776CE" w:rsidRPr="00580478">
              <w:rPr>
                <w:rFonts w:ascii="PT Astra Serif" w:hAnsi="PT Astra Serif"/>
                <w:sz w:val="22"/>
                <w:szCs w:val="22"/>
              </w:rPr>
              <w:t xml:space="preserve"> бы рассмотреть возможность поправки редакции нормы так, чтобы процентное ограничение касалось лишь освоения по тому ВРИ, где оно непосредственно установлено, иначе будет нарушен принцип разумного и справедливого градостроительного регулирования.  </w:t>
            </w:r>
          </w:p>
        </w:tc>
      </w:tr>
      <w:tr w:rsidR="000776CE" w:rsidRPr="001603C8" w:rsidTr="005758FE">
        <w:trPr>
          <w:trHeight w:val="428"/>
        </w:trPr>
        <w:tc>
          <w:tcPr>
            <w:tcW w:w="568" w:type="dxa"/>
          </w:tcPr>
          <w:p w:rsidR="000776CE" w:rsidRPr="00580478" w:rsidRDefault="000776CE" w:rsidP="000776CE">
            <w:pPr>
              <w:pStyle w:val="a9"/>
              <w:numPr>
                <w:ilvl w:val="0"/>
                <w:numId w:val="19"/>
              </w:numPr>
              <w:ind w:left="0" w:firstLine="0"/>
              <w:contextualSpacing w:val="0"/>
              <w:rPr>
                <w:rFonts w:ascii="PT Astra Serif" w:hAnsi="PT Astra Serif"/>
                <w:sz w:val="22"/>
              </w:rPr>
            </w:pPr>
          </w:p>
        </w:tc>
        <w:tc>
          <w:tcPr>
            <w:tcW w:w="2551" w:type="dxa"/>
          </w:tcPr>
          <w:p w:rsidR="000776CE" w:rsidRPr="00580478" w:rsidRDefault="008554CD" w:rsidP="00AA707E">
            <w:pPr>
              <w:jc w:val="center"/>
              <w:rPr>
                <w:rFonts w:ascii="PT Astra Serif" w:hAnsi="PT Astra Serif"/>
                <w:sz w:val="22"/>
                <w:szCs w:val="22"/>
              </w:rPr>
            </w:pPr>
            <w:r>
              <w:rPr>
                <w:rFonts w:ascii="PT Astra Serif" w:hAnsi="PT Astra Serif"/>
                <w:sz w:val="22"/>
                <w:szCs w:val="22"/>
              </w:rPr>
              <w:t>Гражданка М.</w:t>
            </w:r>
          </w:p>
        </w:tc>
        <w:tc>
          <w:tcPr>
            <w:tcW w:w="11907" w:type="dxa"/>
          </w:tcPr>
          <w:p w:rsidR="000776CE" w:rsidRPr="00580478" w:rsidRDefault="000776CE" w:rsidP="00AA707E">
            <w:pPr>
              <w:jc w:val="both"/>
              <w:rPr>
                <w:rFonts w:ascii="PT Astra Serif" w:hAnsi="PT Astra Serif"/>
                <w:sz w:val="22"/>
                <w:szCs w:val="22"/>
              </w:rPr>
            </w:pPr>
            <w:r w:rsidRPr="00580478">
              <w:rPr>
                <w:rFonts w:ascii="PT Astra Serif" w:hAnsi="PT Astra Serif"/>
                <w:sz w:val="22"/>
                <w:szCs w:val="22"/>
              </w:rPr>
              <w:t>Не считаю обоснованным уменьшение процента застройки до 30% для вида разрешенного использования «Хранение автотранспорта (2.7.1)» в ОД-1, ОД-4, СОД-2. Особенно с учетом ч.10 ст.56 (ч.49 новой редакции), ведь тогда ограничение начнет действовать тотально: использовать участок под строительство или эксплуатацию по любому из множественных ВРИ, где имеется ограничиваемый процен</w:t>
            </w:r>
            <w:r w:rsidR="00AA707E" w:rsidRPr="00580478">
              <w:rPr>
                <w:rFonts w:ascii="PT Astra Serif" w:hAnsi="PT Astra Serif"/>
                <w:sz w:val="22"/>
                <w:szCs w:val="22"/>
              </w:rPr>
              <w:t xml:space="preserve">том подвид, станет невозможно. </w:t>
            </w:r>
            <w:r w:rsidRPr="00580478">
              <w:rPr>
                <w:rFonts w:ascii="PT Astra Serif" w:hAnsi="PT Astra Serif"/>
                <w:sz w:val="22"/>
                <w:szCs w:val="22"/>
              </w:rPr>
              <w:t xml:space="preserve">В этом свете в ПЗЗ логично изменить упомянутую статью таким образом, чтобы процентное ограничение относилось только к освоению участка по конкретному виду использования, для которого оно прямо прописано, и не затрагивало прочие функции.  </w:t>
            </w:r>
          </w:p>
        </w:tc>
      </w:tr>
      <w:tr w:rsidR="000776CE" w:rsidRPr="001603C8" w:rsidTr="005758FE">
        <w:trPr>
          <w:trHeight w:val="428"/>
        </w:trPr>
        <w:tc>
          <w:tcPr>
            <w:tcW w:w="568" w:type="dxa"/>
          </w:tcPr>
          <w:p w:rsidR="000776CE" w:rsidRPr="00580478" w:rsidRDefault="000776CE" w:rsidP="000776CE">
            <w:pPr>
              <w:pStyle w:val="a9"/>
              <w:numPr>
                <w:ilvl w:val="0"/>
                <w:numId w:val="19"/>
              </w:numPr>
              <w:ind w:left="0" w:firstLine="0"/>
              <w:contextualSpacing w:val="0"/>
              <w:rPr>
                <w:rFonts w:ascii="PT Astra Serif" w:hAnsi="PT Astra Serif"/>
                <w:sz w:val="22"/>
              </w:rPr>
            </w:pPr>
          </w:p>
        </w:tc>
        <w:tc>
          <w:tcPr>
            <w:tcW w:w="2551" w:type="dxa"/>
          </w:tcPr>
          <w:p w:rsidR="000776CE" w:rsidRPr="00580478" w:rsidRDefault="008554CD" w:rsidP="00AA707E">
            <w:pPr>
              <w:jc w:val="center"/>
              <w:rPr>
                <w:rFonts w:ascii="PT Astra Serif" w:hAnsi="PT Astra Serif"/>
                <w:sz w:val="22"/>
                <w:szCs w:val="22"/>
              </w:rPr>
            </w:pPr>
            <w:r>
              <w:rPr>
                <w:rFonts w:ascii="PT Astra Serif" w:hAnsi="PT Astra Serif"/>
                <w:sz w:val="22"/>
                <w:szCs w:val="22"/>
              </w:rPr>
              <w:t>Гражданин Л.</w:t>
            </w:r>
          </w:p>
        </w:tc>
        <w:tc>
          <w:tcPr>
            <w:tcW w:w="11907" w:type="dxa"/>
          </w:tcPr>
          <w:p w:rsidR="000776CE" w:rsidRPr="00580478" w:rsidRDefault="000776CE" w:rsidP="00AA707E">
            <w:pPr>
              <w:jc w:val="both"/>
              <w:rPr>
                <w:rFonts w:ascii="PT Astra Serif" w:hAnsi="PT Astra Serif"/>
                <w:sz w:val="22"/>
                <w:szCs w:val="22"/>
              </w:rPr>
            </w:pPr>
            <w:r w:rsidRPr="00580478">
              <w:rPr>
                <w:rFonts w:ascii="PT Astra Serif" w:hAnsi="PT Astra Serif"/>
                <w:sz w:val="22"/>
                <w:szCs w:val="22"/>
              </w:rPr>
              <w:t>Рассматриваю снижение максимального процента для вида разрешенного использования «Хранение автотранспорта (2.7.1)» в зонах ОД-1, ОД-4, СОД-2 до 30% как нефункциональное и избыточное, потому что таким образом часть 10 статьи 56 (49 в новой редакции) ПЗЗ приведет к полной невозможности</w:t>
            </w:r>
            <w:r w:rsidR="000F1B09" w:rsidRPr="00580478">
              <w:rPr>
                <w:rFonts w:ascii="PT Astra Serif" w:hAnsi="PT Astra Serif"/>
                <w:sz w:val="22"/>
                <w:szCs w:val="22"/>
              </w:rPr>
              <w:t xml:space="preserve"> осваивать земельные участки. </w:t>
            </w:r>
            <w:r w:rsidRPr="00580478">
              <w:rPr>
                <w:rFonts w:ascii="PT Astra Serif" w:hAnsi="PT Astra Serif"/>
                <w:sz w:val="22"/>
                <w:szCs w:val="22"/>
              </w:rPr>
              <w:t xml:space="preserve">Кроме того, на мой взгляд, оптимальным было бы включить правку, по которой ограничения по проценту вводились бы только для </w:t>
            </w:r>
            <w:r w:rsidR="000F1B09" w:rsidRPr="00580478">
              <w:rPr>
                <w:rFonts w:ascii="PT Astra Serif" w:hAnsi="PT Astra Serif"/>
                <w:sz w:val="22"/>
                <w:szCs w:val="22"/>
              </w:rPr>
              <w:t>участков</w:t>
            </w:r>
            <w:r w:rsidRPr="00580478">
              <w:rPr>
                <w:rFonts w:ascii="PT Astra Serif" w:hAnsi="PT Astra Serif"/>
                <w:sz w:val="22"/>
                <w:szCs w:val="22"/>
              </w:rPr>
              <w:t xml:space="preserve">, осваиваемых по соответствующему виду использования, а остальные функции и проекты не подпадают под подобное действие. </w:t>
            </w:r>
          </w:p>
        </w:tc>
      </w:tr>
      <w:tr w:rsidR="000776CE" w:rsidRPr="001603C8" w:rsidTr="005758FE">
        <w:trPr>
          <w:trHeight w:val="428"/>
        </w:trPr>
        <w:tc>
          <w:tcPr>
            <w:tcW w:w="568" w:type="dxa"/>
          </w:tcPr>
          <w:p w:rsidR="000776CE" w:rsidRPr="00580478" w:rsidRDefault="000776CE" w:rsidP="000776CE">
            <w:pPr>
              <w:pStyle w:val="a9"/>
              <w:numPr>
                <w:ilvl w:val="0"/>
                <w:numId w:val="19"/>
              </w:numPr>
              <w:ind w:left="0" w:firstLine="0"/>
              <w:contextualSpacing w:val="0"/>
              <w:rPr>
                <w:rFonts w:ascii="PT Astra Serif" w:hAnsi="PT Astra Serif"/>
                <w:sz w:val="22"/>
              </w:rPr>
            </w:pPr>
          </w:p>
        </w:tc>
        <w:tc>
          <w:tcPr>
            <w:tcW w:w="2551" w:type="dxa"/>
          </w:tcPr>
          <w:p w:rsidR="000776CE" w:rsidRPr="00580478" w:rsidRDefault="008554CD" w:rsidP="000F1B09">
            <w:pPr>
              <w:jc w:val="center"/>
              <w:rPr>
                <w:rFonts w:ascii="PT Astra Serif" w:hAnsi="PT Astra Serif"/>
                <w:sz w:val="22"/>
                <w:szCs w:val="22"/>
              </w:rPr>
            </w:pPr>
            <w:r>
              <w:rPr>
                <w:rFonts w:ascii="PT Astra Serif" w:hAnsi="PT Astra Serif"/>
                <w:sz w:val="22"/>
                <w:szCs w:val="22"/>
              </w:rPr>
              <w:t>Гражданка П.</w:t>
            </w:r>
          </w:p>
        </w:tc>
        <w:tc>
          <w:tcPr>
            <w:tcW w:w="11907" w:type="dxa"/>
          </w:tcPr>
          <w:p w:rsidR="000776CE" w:rsidRPr="00580478" w:rsidRDefault="000776CE" w:rsidP="000F1B09">
            <w:pPr>
              <w:jc w:val="both"/>
              <w:rPr>
                <w:rFonts w:ascii="PT Astra Serif" w:hAnsi="PT Astra Serif"/>
                <w:sz w:val="22"/>
                <w:szCs w:val="22"/>
              </w:rPr>
            </w:pPr>
            <w:r w:rsidRPr="00580478">
              <w:rPr>
                <w:rFonts w:ascii="PT Astra Serif" w:hAnsi="PT Astra Serif"/>
                <w:sz w:val="22"/>
                <w:szCs w:val="22"/>
              </w:rPr>
              <w:t>Я против уменьшения максимального процента застройки для вида «Хранение автотранспорта» до 30% в зонах ОД-1, ОД-4, СОД-2 и настаиваю на сохранении действующего значения 90%. Дополнительно, согласно ч.10 ст.56 (49 в новой редакции ПЗЗ), снижение процента вызовет блокировку освоения всех участков в указанных зонах при наличии хотя бы одного ограничиваемого ви</w:t>
            </w:r>
            <w:r w:rsidR="000F1B09" w:rsidRPr="00580478">
              <w:rPr>
                <w:rFonts w:ascii="PT Astra Serif" w:hAnsi="PT Astra Serif"/>
                <w:sz w:val="22"/>
                <w:szCs w:val="22"/>
              </w:rPr>
              <w:t xml:space="preserve">да разрешенного использования. </w:t>
            </w:r>
            <w:r w:rsidRPr="00580478">
              <w:rPr>
                <w:rFonts w:ascii="PT Astra Serif" w:hAnsi="PT Astra Serif"/>
                <w:sz w:val="22"/>
                <w:szCs w:val="22"/>
              </w:rPr>
              <w:t xml:space="preserve">Считаю, что есть необходимость внести изменения в саму редакцию ч.10 ст.56 (ч.49 новой версии ПЗЗ), чтобы процентные лимиты распространялись только на освоение участка по </w:t>
            </w:r>
            <w:r w:rsidRPr="00580478">
              <w:rPr>
                <w:rFonts w:ascii="PT Astra Serif" w:hAnsi="PT Astra Serif"/>
                <w:sz w:val="22"/>
                <w:szCs w:val="22"/>
              </w:rPr>
              <w:lastRenderedPageBreak/>
              <w:t xml:space="preserve">соответствующему виду, для которого и установлены, а не ограничивали любую деятельность.  </w:t>
            </w:r>
          </w:p>
        </w:tc>
      </w:tr>
      <w:tr w:rsidR="000776CE" w:rsidRPr="001603C8" w:rsidTr="005758FE">
        <w:trPr>
          <w:trHeight w:val="428"/>
        </w:trPr>
        <w:tc>
          <w:tcPr>
            <w:tcW w:w="568" w:type="dxa"/>
          </w:tcPr>
          <w:p w:rsidR="000776CE" w:rsidRPr="00580478" w:rsidRDefault="000776CE" w:rsidP="000776CE">
            <w:pPr>
              <w:pStyle w:val="a9"/>
              <w:numPr>
                <w:ilvl w:val="0"/>
                <w:numId w:val="19"/>
              </w:numPr>
              <w:ind w:left="0" w:firstLine="0"/>
              <w:contextualSpacing w:val="0"/>
              <w:rPr>
                <w:rFonts w:ascii="PT Astra Serif" w:hAnsi="PT Astra Serif"/>
                <w:sz w:val="22"/>
              </w:rPr>
            </w:pPr>
          </w:p>
        </w:tc>
        <w:tc>
          <w:tcPr>
            <w:tcW w:w="2551" w:type="dxa"/>
          </w:tcPr>
          <w:p w:rsidR="000776CE" w:rsidRPr="00580478" w:rsidRDefault="008554CD" w:rsidP="000F1B09">
            <w:pPr>
              <w:jc w:val="center"/>
              <w:rPr>
                <w:rFonts w:ascii="PT Astra Serif" w:hAnsi="PT Astra Serif"/>
                <w:sz w:val="22"/>
                <w:szCs w:val="22"/>
              </w:rPr>
            </w:pPr>
            <w:r>
              <w:rPr>
                <w:rFonts w:ascii="PT Astra Serif" w:hAnsi="PT Astra Serif"/>
                <w:sz w:val="22"/>
                <w:szCs w:val="22"/>
              </w:rPr>
              <w:t>Гражданка Ц.</w:t>
            </w:r>
          </w:p>
        </w:tc>
        <w:tc>
          <w:tcPr>
            <w:tcW w:w="11907" w:type="dxa"/>
          </w:tcPr>
          <w:p w:rsidR="000776CE" w:rsidRPr="00580478" w:rsidRDefault="000776CE" w:rsidP="000F1B09">
            <w:pPr>
              <w:jc w:val="both"/>
              <w:rPr>
                <w:rFonts w:ascii="PT Astra Serif" w:hAnsi="PT Astra Serif"/>
                <w:sz w:val="22"/>
                <w:szCs w:val="22"/>
              </w:rPr>
            </w:pPr>
            <w:r w:rsidRPr="00580478">
              <w:rPr>
                <w:rFonts w:ascii="PT Astra Serif" w:hAnsi="PT Astra Serif"/>
                <w:sz w:val="22"/>
                <w:szCs w:val="22"/>
              </w:rPr>
              <w:t>Прошу сохранить действующую норму максимального процента застройки в зонах ОД-1, ОД-4, СОД-2 на уровне 90% для вида разрешенного использования «Хранение автотранспорта (2.7.1)» и не снижать до 30%, так как по ч.10 ст.56 (49 новой редакции) ПЗЗ, изменение процента автоматически бл</w:t>
            </w:r>
            <w:r w:rsidR="000F1B09" w:rsidRPr="00580478">
              <w:rPr>
                <w:rFonts w:ascii="PT Astra Serif" w:hAnsi="PT Astra Serif"/>
                <w:sz w:val="22"/>
                <w:szCs w:val="22"/>
              </w:rPr>
              <w:t>окирует освоение всех участков.</w:t>
            </w:r>
            <w:r w:rsidRPr="00580478">
              <w:rPr>
                <w:rFonts w:ascii="PT Astra Serif" w:hAnsi="PT Astra Serif"/>
                <w:sz w:val="22"/>
                <w:szCs w:val="22"/>
              </w:rPr>
              <w:t xml:space="preserve"> Рекомендую изменить редакцию упомянутой статьи так, чтобы блокировка по проценту застройки касалась только использования участка строго по ВРИ, где ограничение предусмотрено, и не мешала другим видам разрешенного использования. </w:t>
            </w:r>
          </w:p>
        </w:tc>
      </w:tr>
      <w:tr w:rsidR="000776CE" w:rsidRPr="001603C8" w:rsidTr="005758FE">
        <w:trPr>
          <w:trHeight w:val="428"/>
        </w:trPr>
        <w:tc>
          <w:tcPr>
            <w:tcW w:w="568" w:type="dxa"/>
          </w:tcPr>
          <w:p w:rsidR="000776CE" w:rsidRPr="00580478" w:rsidRDefault="000776CE" w:rsidP="000776CE">
            <w:pPr>
              <w:pStyle w:val="a9"/>
              <w:numPr>
                <w:ilvl w:val="0"/>
                <w:numId w:val="19"/>
              </w:numPr>
              <w:ind w:left="0" w:firstLine="0"/>
              <w:contextualSpacing w:val="0"/>
              <w:rPr>
                <w:rFonts w:ascii="PT Astra Serif" w:hAnsi="PT Astra Serif"/>
                <w:sz w:val="22"/>
              </w:rPr>
            </w:pPr>
          </w:p>
        </w:tc>
        <w:tc>
          <w:tcPr>
            <w:tcW w:w="2551" w:type="dxa"/>
          </w:tcPr>
          <w:p w:rsidR="000776CE" w:rsidRPr="00580478" w:rsidRDefault="008554CD" w:rsidP="000F1B09">
            <w:pPr>
              <w:jc w:val="center"/>
              <w:rPr>
                <w:rFonts w:ascii="PT Astra Serif" w:hAnsi="PT Astra Serif"/>
                <w:sz w:val="22"/>
                <w:szCs w:val="22"/>
              </w:rPr>
            </w:pPr>
            <w:r>
              <w:rPr>
                <w:rFonts w:ascii="PT Astra Serif" w:hAnsi="PT Astra Serif"/>
                <w:sz w:val="22"/>
                <w:szCs w:val="22"/>
              </w:rPr>
              <w:t>Гражданка Ф.</w:t>
            </w:r>
          </w:p>
        </w:tc>
        <w:tc>
          <w:tcPr>
            <w:tcW w:w="11907" w:type="dxa"/>
          </w:tcPr>
          <w:p w:rsidR="000776CE" w:rsidRPr="00580478" w:rsidRDefault="000776CE" w:rsidP="00A17742">
            <w:pPr>
              <w:jc w:val="both"/>
              <w:rPr>
                <w:rFonts w:ascii="PT Astra Serif" w:hAnsi="PT Astra Serif"/>
                <w:sz w:val="22"/>
                <w:szCs w:val="22"/>
              </w:rPr>
            </w:pPr>
            <w:r w:rsidRPr="00580478">
              <w:rPr>
                <w:rFonts w:ascii="PT Astra Serif" w:hAnsi="PT Astra Serif"/>
                <w:sz w:val="22"/>
                <w:szCs w:val="22"/>
              </w:rPr>
              <w:t xml:space="preserve">Прошу сохранить максимальный процент застройки для вида разрешенного использования «Хранение автотранспорта (2.7.1)» в зонах ОД-1, ОД-4, СОД-2 на уровне 90%, не снижая до 30%. Обращаю внимание, что согласно части 10 статьи 56 текущей редакции ПЗЗ (части 49 новой редакции), уменьшение процентной планки автоматически заблокирует возможность освоения земельных участков под любые цели, если среди ВРИ данных зон есть положение о проценте застройки, даже если на эти участки уже были получены разрешения на строительство.  Возможно, более верной правовой позицией было бы рассмотреть корректировку формулировки ч.10 ст.56 (ч.49 в новой редакции) </w:t>
            </w:r>
            <w:r w:rsidR="00A17742" w:rsidRPr="00580478">
              <w:rPr>
                <w:rFonts w:ascii="PT Astra Serif" w:hAnsi="PT Astra Serif"/>
                <w:sz w:val="22"/>
                <w:szCs w:val="22"/>
              </w:rPr>
              <w:t>-</w:t>
            </w:r>
            <w:r w:rsidRPr="00580478">
              <w:rPr>
                <w:rFonts w:ascii="PT Astra Serif" w:hAnsi="PT Astra Serif"/>
                <w:sz w:val="22"/>
                <w:szCs w:val="22"/>
              </w:rPr>
              <w:t xml:space="preserve"> чтобы процентное ограничение применялось исключительно к освоению участка по тому ВРИ, для которого действительно установлено данное ограничение, а не ко всем случаям использования участка по любой другой функции, не связанной с ограничением процента застройки. </w:t>
            </w:r>
          </w:p>
        </w:tc>
      </w:tr>
      <w:tr w:rsidR="000776CE" w:rsidRPr="001603C8" w:rsidTr="005758FE">
        <w:trPr>
          <w:trHeight w:val="428"/>
        </w:trPr>
        <w:tc>
          <w:tcPr>
            <w:tcW w:w="15026" w:type="dxa"/>
            <w:gridSpan w:val="3"/>
          </w:tcPr>
          <w:p w:rsidR="000776CE" w:rsidRPr="000C32EE" w:rsidRDefault="000776CE" w:rsidP="000C32EE">
            <w:pPr>
              <w:jc w:val="both"/>
              <w:rPr>
                <w:rFonts w:ascii="PT Astra Serif" w:hAnsi="PT Astra Serif"/>
                <w:b/>
                <w:sz w:val="22"/>
                <w:szCs w:val="22"/>
              </w:rPr>
            </w:pPr>
            <w:r w:rsidRPr="000C32EE">
              <w:rPr>
                <w:rFonts w:ascii="PT Astra Serif" w:hAnsi="PT Astra Serif"/>
                <w:b/>
                <w:sz w:val="22"/>
                <w:szCs w:val="22"/>
              </w:rPr>
              <w:t>Комиссией рекомендовано учесть предложения с 230 по 236 в части: дополнения части 10 статьи 49 проекта Правил следующей нормой:</w:t>
            </w:r>
            <w:r w:rsidR="000C32EE" w:rsidRPr="00580478">
              <w:rPr>
                <w:rFonts w:ascii="PT Astra Serif" w:hAnsi="PT Astra Serif"/>
                <w:b/>
                <w:sz w:val="22"/>
                <w:szCs w:val="22"/>
              </w:rPr>
              <w:t xml:space="preserve"> В случае, если для земельного участка установлен один вид разрешенного использования «Хранение автотранспорта (код – 2.7.1)», то за минимальный процент застройки принимать 30%, а за максимальный процент – 90%. В случае, если для земельного участка установлено несколько видов разрешенного использования</w:t>
            </w:r>
            <w:r w:rsidR="000C32EE">
              <w:rPr>
                <w:rFonts w:ascii="PT Astra Serif" w:hAnsi="PT Astra Serif"/>
                <w:b/>
                <w:sz w:val="22"/>
                <w:szCs w:val="22"/>
              </w:rPr>
              <w:t xml:space="preserve">, в том числе </w:t>
            </w:r>
            <w:r w:rsidR="000C32EE" w:rsidRPr="00580478">
              <w:rPr>
                <w:rFonts w:ascii="PT Astra Serif" w:hAnsi="PT Astra Serif"/>
                <w:b/>
                <w:sz w:val="22"/>
                <w:szCs w:val="22"/>
              </w:rPr>
              <w:t>«Хранение автотранспорта (код – 2.7.1)», то за максимальный процент застройки в границах данного земельного участка принимается максимальный процент застройки с наименьшим показателем из выбранных видов разрешенного использования объектов капитального строительства, за минимальный процент застройки - минимальный процент застройки с наибольшим показателем из выбранных видов разрешенного использования объектов капитального строительства, не учитывая при этом проценты застройки, установленные для вида «Хранение автотранспорта (код – 2.7.1)»</w:t>
            </w:r>
            <w:r w:rsidRPr="000C32EE">
              <w:rPr>
                <w:rFonts w:ascii="PT Astra Serif" w:hAnsi="PT Astra Serif"/>
                <w:b/>
                <w:sz w:val="22"/>
                <w:szCs w:val="22"/>
              </w:rPr>
              <w:t xml:space="preserve"> </w:t>
            </w:r>
          </w:p>
        </w:tc>
      </w:tr>
      <w:tr w:rsidR="000776CE" w:rsidRPr="001603C8" w:rsidTr="005758FE">
        <w:trPr>
          <w:trHeight w:val="428"/>
        </w:trPr>
        <w:tc>
          <w:tcPr>
            <w:tcW w:w="568" w:type="dxa"/>
          </w:tcPr>
          <w:p w:rsidR="000776CE" w:rsidRPr="00580478" w:rsidRDefault="000776CE" w:rsidP="000776CE">
            <w:pPr>
              <w:pStyle w:val="a9"/>
              <w:numPr>
                <w:ilvl w:val="0"/>
                <w:numId w:val="19"/>
              </w:numPr>
              <w:ind w:left="0" w:firstLine="0"/>
              <w:contextualSpacing w:val="0"/>
              <w:rPr>
                <w:rFonts w:ascii="PT Astra Serif" w:hAnsi="PT Astra Serif"/>
                <w:sz w:val="22"/>
              </w:rPr>
            </w:pPr>
          </w:p>
        </w:tc>
        <w:tc>
          <w:tcPr>
            <w:tcW w:w="2551" w:type="dxa"/>
          </w:tcPr>
          <w:p w:rsidR="000776CE" w:rsidRPr="00580478" w:rsidRDefault="008554CD" w:rsidP="00DA0720">
            <w:pPr>
              <w:jc w:val="center"/>
              <w:rPr>
                <w:rFonts w:ascii="PT Astra Serif" w:hAnsi="PT Astra Serif"/>
                <w:sz w:val="22"/>
                <w:szCs w:val="22"/>
              </w:rPr>
            </w:pPr>
            <w:r>
              <w:rPr>
                <w:rFonts w:ascii="PT Astra Serif" w:hAnsi="PT Astra Serif"/>
                <w:sz w:val="22"/>
                <w:szCs w:val="22"/>
              </w:rPr>
              <w:t>Гражданин Ч.</w:t>
            </w:r>
          </w:p>
        </w:tc>
        <w:tc>
          <w:tcPr>
            <w:tcW w:w="11907" w:type="dxa"/>
          </w:tcPr>
          <w:p w:rsidR="00DA0720" w:rsidRPr="00580478" w:rsidRDefault="000776CE" w:rsidP="00DA0720">
            <w:pPr>
              <w:jc w:val="both"/>
              <w:rPr>
                <w:rFonts w:ascii="PT Astra Serif" w:hAnsi="PT Astra Serif"/>
                <w:sz w:val="22"/>
                <w:szCs w:val="22"/>
              </w:rPr>
            </w:pPr>
            <w:r w:rsidRPr="00580478">
              <w:rPr>
                <w:rFonts w:ascii="PT Astra Serif" w:hAnsi="PT Astra Serif"/>
                <w:sz w:val="22"/>
                <w:szCs w:val="22"/>
              </w:rPr>
              <w:t xml:space="preserve">1. В результате ознакомления с проектом о внесении изменений и дополнений в Правила землепользования и застройки городского округа - города Барнаула Алтайского края в рамках общественных обсуждений, имеется следующее предложение: в перечень видов разрешенного использования земельных участков и объектов капитального строительства, установленных в градостроительных регламентах, применительно к территориальной зоне Р-2 включить вид разрешенного использования «Спорт (5.1)». </w:t>
            </w:r>
          </w:p>
          <w:p w:rsidR="000776CE" w:rsidRPr="00580478" w:rsidRDefault="000776CE" w:rsidP="00DA0720">
            <w:pPr>
              <w:jc w:val="both"/>
              <w:rPr>
                <w:rFonts w:ascii="PT Astra Serif" w:hAnsi="PT Astra Serif"/>
                <w:b/>
                <w:sz w:val="22"/>
                <w:szCs w:val="22"/>
              </w:rPr>
            </w:pPr>
            <w:r w:rsidRPr="00580478">
              <w:rPr>
                <w:rFonts w:ascii="PT Astra Serif" w:hAnsi="PT Astra Serif"/>
                <w:b/>
                <w:sz w:val="22"/>
                <w:szCs w:val="22"/>
              </w:rPr>
              <w:t>(Комиссией рекомендовано принять предложение, дополнить градостроительный регламент территориальной зоны Р-2 условно разрешенным видом «спорт (код - 5.1)» при следующем условии: *предусмотреть только для земельных участков, в отношении которых до вступления в силу настоящей редакции Правил утверждена документация по планировке территории, предусматривающая вид разрешенного использования «спорт (код – 5.1)»).</w:t>
            </w:r>
          </w:p>
          <w:p w:rsidR="00DA0720" w:rsidRPr="00580478" w:rsidRDefault="000776CE" w:rsidP="00DA0720">
            <w:pPr>
              <w:jc w:val="both"/>
              <w:rPr>
                <w:rFonts w:ascii="PT Astra Serif" w:hAnsi="PT Astra Serif"/>
                <w:sz w:val="22"/>
                <w:szCs w:val="22"/>
              </w:rPr>
            </w:pPr>
            <w:r w:rsidRPr="00580478">
              <w:rPr>
                <w:rFonts w:ascii="PT Astra Serif" w:hAnsi="PT Astra Serif"/>
                <w:sz w:val="22"/>
                <w:szCs w:val="22"/>
              </w:rPr>
              <w:t xml:space="preserve">2. В результате ознакомления с проектом о внесении изменений и дополнений в Правила землепользования и застройки городского округа - города Барнаула Алтайского края в рамках общественных обсуждений, имеется следующее предложение: в градостроительных регламентах территориальных зон ОД-1, ОД-4, СОД-2 не уменьшать максимальный процент застройки земельных участков для вида разрешенного использования «Хранение автотранспорта (2.7.1)» до 30%, оставить в действующей редакции- 90%. </w:t>
            </w:r>
          </w:p>
          <w:p w:rsidR="00DA0720" w:rsidRPr="00580478" w:rsidRDefault="000776CE" w:rsidP="007C40B9">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принять предложение</w:t>
            </w:r>
            <w:r w:rsidR="00DA0720" w:rsidRPr="00580478">
              <w:rPr>
                <w:rFonts w:ascii="PT Astra Serif" w:hAnsi="PT Astra Serif"/>
                <w:sz w:val="22"/>
                <w:szCs w:val="22"/>
              </w:rPr>
              <w:t xml:space="preserve"> </w:t>
            </w:r>
            <w:r w:rsidR="00DA0720" w:rsidRPr="00580478">
              <w:rPr>
                <w:rFonts w:ascii="PT Astra Serif" w:hAnsi="PT Astra Serif"/>
                <w:b/>
                <w:sz w:val="22"/>
                <w:szCs w:val="22"/>
              </w:rPr>
              <w:t xml:space="preserve">в части: </w:t>
            </w:r>
            <w:r w:rsidR="007C40B9">
              <w:rPr>
                <w:rFonts w:ascii="PT Astra Serif" w:hAnsi="PT Astra Serif"/>
                <w:b/>
                <w:sz w:val="22"/>
                <w:szCs w:val="22"/>
              </w:rPr>
              <w:t>д</w:t>
            </w:r>
            <w:r w:rsidR="007C40B9" w:rsidRPr="00580478">
              <w:rPr>
                <w:rFonts w:ascii="PT Astra Serif" w:hAnsi="PT Astra Serif"/>
                <w:b/>
                <w:sz w:val="22"/>
                <w:szCs w:val="22"/>
              </w:rPr>
              <w:t xml:space="preserve">ополнения части 10 статьи 49 проекта Правил следующей нормой: В случае, если для земельного участка установлен один вид разрешенного использования «Хранение </w:t>
            </w:r>
            <w:r w:rsidR="007C40B9" w:rsidRPr="00580478">
              <w:rPr>
                <w:rFonts w:ascii="PT Astra Serif" w:hAnsi="PT Astra Serif"/>
                <w:b/>
                <w:sz w:val="22"/>
                <w:szCs w:val="22"/>
              </w:rPr>
              <w:lastRenderedPageBreak/>
              <w:t>автотранспорта (код – 2.7.1)», то за минимальный процент застройки принимать 30%, а за максимальный процент – 90%. В случае, если для земельного участка установлено несколько видов разрешенного использования</w:t>
            </w:r>
            <w:r w:rsidR="007C40B9">
              <w:rPr>
                <w:rFonts w:ascii="PT Astra Serif" w:hAnsi="PT Astra Serif"/>
                <w:b/>
                <w:sz w:val="22"/>
                <w:szCs w:val="22"/>
              </w:rPr>
              <w:t xml:space="preserve">, в том числе </w:t>
            </w:r>
            <w:r w:rsidR="007C40B9" w:rsidRPr="00580478">
              <w:rPr>
                <w:rFonts w:ascii="PT Astra Serif" w:hAnsi="PT Astra Serif"/>
                <w:b/>
                <w:sz w:val="22"/>
                <w:szCs w:val="22"/>
              </w:rPr>
              <w:t>«Хранение автотранспорта (код – 2.7.1)», то за максимальный процент застройки в границах данного земельного участка принимается максимальный процент застройки с наименьшим показателем из выбранных видов разрешенного использования объектов капитального строительства, за минимальный процент застройки - минимальный процент застройки с наибольшим показателем из выбранных видов разрешенного использования объектов капитального строительства, не учитывая при этом проценты застройки, установленные для вида «Хранение автотранспорта (код – 2.7.1)»</w:t>
            </w:r>
          </w:p>
        </w:tc>
      </w:tr>
      <w:tr w:rsidR="000776CE" w:rsidRPr="001603C8" w:rsidTr="005758FE">
        <w:trPr>
          <w:trHeight w:val="428"/>
        </w:trPr>
        <w:tc>
          <w:tcPr>
            <w:tcW w:w="568" w:type="dxa"/>
          </w:tcPr>
          <w:p w:rsidR="000776CE" w:rsidRPr="00580478" w:rsidRDefault="000776CE" w:rsidP="000776CE">
            <w:pPr>
              <w:pStyle w:val="a9"/>
              <w:numPr>
                <w:ilvl w:val="0"/>
                <w:numId w:val="19"/>
              </w:numPr>
              <w:ind w:left="0" w:firstLine="0"/>
              <w:contextualSpacing w:val="0"/>
              <w:rPr>
                <w:rFonts w:ascii="PT Astra Serif" w:hAnsi="PT Astra Serif"/>
                <w:sz w:val="22"/>
              </w:rPr>
            </w:pPr>
          </w:p>
        </w:tc>
        <w:tc>
          <w:tcPr>
            <w:tcW w:w="2551" w:type="dxa"/>
          </w:tcPr>
          <w:p w:rsidR="000776CE" w:rsidRPr="00580478" w:rsidRDefault="008554CD" w:rsidP="000B2AB8">
            <w:pPr>
              <w:jc w:val="center"/>
              <w:rPr>
                <w:rFonts w:ascii="PT Astra Serif" w:hAnsi="PT Astra Serif"/>
                <w:sz w:val="22"/>
                <w:szCs w:val="22"/>
              </w:rPr>
            </w:pPr>
            <w:r>
              <w:rPr>
                <w:rFonts w:ascii="PT Astra Serif" w:hAnsi="PT Astra Serif"/>
                <w:sz w:val="22"/>
                <w:szCs w:val="22"/>
              </w:rPr>
              <w:t>Гражданка Т.</w:t>
            </w:r>
          </w:p>
        </w:tc>
        <w:tc>
          <w:tcPr>
            <w:tcW w:w="11907" w:type="dxa"/>
          </w:tcPr>
          <w:p w:rsidR="000B2AB8" w:rsidRPr="00580478" w:rsidRDefault="000776CE" w:rsidP="000B2AB8">
            <w:pPr>
              <w:jc w:val="both"/>
              <w:rPr>
                <w:rFonts w:ascii="PT Astra Serif" w:hAnsi="PT Astra Serif"/>
                <w:sz w:val="22"/>
                <w:szCs w:val="22"/>
              </w:rPr>
            </w:pPr>
            <w:r w:rsidRPr="00580478">
              <w:rPr>
                <w:rFonts w:ascii="PT Astra Serif" w:hAnsi="PT Astra Serif"/>
                <w:sz w:val="22"/>
                <w:szCs w:val="22"/>
              </w:rPr>
              <w:t xml:space="preserve">В результате ознакомления с проектом о внесении изменений и дополнений в Правила землепользования и застройки городского округа - города Барнаула Алтайского края в рамках общественных обсуждений, имеется следующее предложение: в перечень видов разрешенного использования земельных участков и объектов капитального строительства, установленных в градостроительных регламентах, применительно к территориальной зоне Р-2 включить вид разрешенного использования «Спорт (5.1)». </w:t>
            </w:r>
          </w:p>
          <w:p w:rsidR="000776CE" w:rsidRPr="00580478" w:rsidRDefault="000776CE" w:rsidP="000B2AB8">
            <w:pPr>
              <w:jc w:val="both"/>
              <w:rPr>
                <w:rFonts w:ascii="PT Astra Serif" w:hAnsi="PT Astra Serif"/>
                <w:b/>
                <w:sz w:val="22"/>
                <w:szCs w:val="22"/>
              </w:rPr>
            </w:pPr>
            <w:r w:rsidRPr="00580478">
              <w:rPr>
                <w:rFonts w:ascii="PT Astra Serif" w:hAnsi="PT Astra Serif"/>
                <w:b/>
                <w:sz w:val="22"/>
                <w:szCs w:val="22"/>
              </w:rPr>
              <w:t>(Комиссией рекомендовано принять предложение, дополнить градостроительный регламент территориальной зоны Р-2 условно разрешенным видом «спорт (код - 5.1)» при следующем условии: *предусмотреть только для земельных участков, в отношении которых до вступления в силу настоящей редакции Правил утверждена документация по планировке территории, предусматривающая вид разрешенного использования «спорт (код – 5.1)»).</w:t>
            </w:r>
          </w:p>
        </w:tc>
      </w:tr>
      <w:tr w:rsidR="000776CE" w:rsidRPr="001603C8" w:rsidTr="005758FE">
        <w:trPr>
          <w:trHeight w:val="428"/>
        </w:trPr>
        <w:tc>
          <w:tcPr>
            <w:tcW w:w="568" w:type="dxa"/>
          </w:tcPr>
          <w:p w:rsidR="000776CE" w:rsidRPr="00580478" w:rsidRDefault="000776CE" w:rsidP="000776CE">
            <w:pPr>
              <w:pStyle w:val="a9"/>
              <w:numPr>
                <w:ilvl w:val="0"/>
                <w:numId w:val="19"/>
              </w:numPr>
              <w:ind w:left="0" w:firstLine="0"/>
              <w:contextualSpacing w:val="0"/>
              <w:rPr>
                <w:rFonts w:ascii="PT Astra Serif" w:hAnsi="PT Astra Serif"/>
                <w:sz w:val="22"/>
              </w:rPr>
            </w:pPr>
          </w:p>
        </w:tc>
        <w:tc>
          <w:tcPr>
            <w:tcW w:w="2551" w:type="dxa"/>
          </w:tcPr>
          <w:p w:rsidR="00836CF3" w:rsidRPr="003B164F" w:rsidRDefault="008554CD" w:rsidP="00273FA7">
            <w:pPr>
              <w:jc w:val="center"/>
              <w:rPr>
                <w:rFonts w:ascii="PT Astra Serif" w:hAnsi="PT Astra Serif"/>
                <w:sz w:val="22"/>
                <w:szCs w:val="22"/>
              </w:rPr>
            </w:pPr>
            <w:r>
              <w:rPr>
                <w:rFonts w:ascii="PT Astra Serif" w:hAnsi="PT Astra Serif"/>
                <w:sz w:val="22"/>
                <w:szCs w:val="22"/>
              </w:rPr>
              <w:t>Гражданка Ф.</w:t>
            </w:r>
          </w:p>
          <w:p w:rsidR="00836CF3" w:rsidRPr="003B164F" w:rsidRDefault="00836CF3" w:rsidP="00273FA7">
            <w:pPr>
              <w:jc w:val="center"/>
              <w:rPr>
                <w:rFonts w:ascii="PT Astra Serif" w:hAnsi="PT Astra Serif"/>
                <w:sz w:val="22"/>
                <w:szCs w:val="22"/>
              </w:rPr>
            </w:pPr>
          </w:p>
          <w:p w:rsidR="00836CF3" w:rsidRPr="003B164F" w:rsidRDefault="00836CF3" w:rsidP="00273FA7">
            <w:pPr>
              <w:jc w:val="center"/>
              <w:rPr>
                <w:rFonts w:ascii="PT Astra Serif" w:hAnsi="PT Astra Serif"/>
                <w:b/>
                <w:sz w:val="22"/>
                <w:szCs w:val="22"/>
              </w:rPr>
            </w:pPr>
          </w:p>
        </w:tc>
        <w:tc>
          <w:tcPr>
            <w:tcW w:w="11907" w:type="dxa"/>
          </w:tcPr>
          <w:p w:rsidR="00037527" w:rsidRPr="00580478" w:rsidRDefault="000776CE" w:rsidP="00037527">
            <w:pPr>
              <w:jc w:val="both"/>
              <w:rPr>
                <w:rFonts w:ascii="PT Astra Serif" w:hAnsi="PT Astra Serif"/>
                <w:sz w:val="22"/>
                <w:szCs w:val="22"/>
              </w:rPr>
            </w:pPr>
            <w:r w:rsidRPr="00580478">
              <w:rPr>
                <w:rFonts w:ascii="PT Astra Serif" w:hAnsi="PT Astra Serif"/>
                <w:sz w:val="22"/>
                <w:szCs w:val="22"/>
              </w:rPr>
              <w:t xml:space="preserve">В результате ознакомления с проектом о внесении изменений и дополнений в Правила землепользования и застройки городского округа - города Барнаула Алтайского края в рамках общественных обсуждений, имеется следующее предложение: в перечень видов разрешенного использования земельных участков и объектов капитального строительства, установленных в градостроительных регламентах, применительно к территориальной зоне ОД-1 включить вид разрешенного использования «Благоустройство территории 12.0.2». </w:t>
            </w:r>
          </w:p>
          <w:p w:rsidR="000776CE" w:rsidRPr="00580478" w:rsidRDefault="000776CE" w:rsidP="00037527">
            <w:pPr>
              <w:jc w:val="both"/>
              <w:rPr>
                <w:rFonts w:ascii="PT Astra Serif" w:hAnsi="PT Astra Serif"/>
                <w:b/>
                <w:sz w:val="22"/>
                <w:szCs w:val="22"/>
              </w:rPr>
            </w:pPr>
            <w:r w:rsidRPr="00580478">
              <w:rPr>
                <w:rFonts w:ascii="PT Astra Serif" w:hAnsi="PT Astra Serif"/>
                <w:b/>
                <w:sz w:val="22"/>
                <w:szCs w:val="22"/>
              </w:rPr>
              <w:t>(Комиссией рекомендовано принять предложение, дополнить градостроительный регламент всех территориальных зон основными видами разрешенного использования «Земельные участки (территории) общего пользования (код – 12.0), Улично-дорожная сеть (код – 12.0.1), Благоустройство территории (код – 12.0.2)»).</w:t>
            </w:r>
          </w:p>
        </w:tc>
      </w:tr>
      <w:tr w:rsidR="000776CE" w:rsidRPr="001603C8" w:rsidTr="005758FE">
        <w:trPr>
          <w:trHeight w:val="428"/>
        </w:trPr>
        <w:tc>
          <w:tcPr>
            <w:tcW w:w="568" w:type="dxa"/>
          </w:tcPr>
          <w:p w:rsidR="000776CE" w:rsidRPr="00580478" w:rsidRDefault="000776CE" w:rsidP="000776CE">
            <w:pPr>
              <w:pStyle w:val="a9"/>
              <w:numPr>
                <w:ilvl w:val="0"/>
                <w:numId w:val="19"/>
              </w:numPr>
              <w:ind w:left="0" w:firstLine="0"/>
              <w:contextualSpacing w:val="0"/>
              <w:rPr>
                <w:rFonts w:ascii="PT Astra Serif" w:hAnsi="PT Astra Serif"/>
                <w:sz w:val="22"/>
              </w:rPr>
            </w:pPr>
          </w:p>
        </w:tc>
        <w:tc>
          <w:tcPr>
            <w:tcW w:w="2551" w:type="dxa"/>
          </w:tcPr>
          <w:p w:rsidR="000776CE" w:rsidRPr="003B164F" w:rsidRDefault="008554CD" w:rsidP="00273FA7">
            <w:pPr>
              <w:jc w:val="center"/>
              <w:rPr>
                <w:rFonts w:ascii="PT Astra Serif" w:hAnsi="PT Astra Serif"/>
                <w:sz w:val="22"/>
                <w:szCs w:val="22"/>
              </w:rPr>
            </w:pPr>
            <w:r>
              <w:rPr>
                <w:rFonts w:ascii="PT Astra Serif" w:hAnsi="PT Astra Serif"/>
                <w:sz w:val="22"/>
                <w:szCs w:val="22"/>
              </w:rPr>
              <w:t>Гражданка Ф.</w:t>
            </w:r>
          </w:p>
        </w:tc>
        <w:tc>
          <w:tcPr>
            <w:tcW w:w="11907" w:type="dxa"/>
          </w:tcPr>
          <w:p w:rsidR="005E4111" w:rsidRPr="00580478" w:rsidRDefault="000776CE" w:rsidP="005E4111">
            <w:pPr>
              <w:jc w:val="both"/>
              <w:rPr>
                <w:rFonts w:ascii="PT Astra Serif" w:hAnsi="PT Astra Serif"/>
                <w:sz w:val="22"/>
                <w:szCs w:val="22"/>
              </w:rPr>
            </w:pPr>
            <w:r w:rsidRPr="00580478">
              <w:rPr>
                <w:rFonts w:ascii="PT Astra Serif" w:hAnsi="PT Astra Serif"/>
                <w:sz w:val="22"/>
                <w:szCs w:val="22"/>
              </w:rPr>
              <w:t>В результате ознакомления с проектом о внесении изменений и дополнений в Правила землепользования и застройки городского округа - города Барнаула Алтайского края в рамках общественных обсуждений, имеется следующее предложение: в перечень видов разрешенного использования земельных участков и объектов капитального строительства, установленных в градостроительных регламентах, применительно к территориальной зоне Р-2 включить вид разрешенного использования «Спорт (5.1)».</w:t>
            </w:r>
          </w:p>
          <w:p w:rsidR="000776CE" w:rsidRPr="00580478" w:rsidRDefault="000776CE" w:rsidP="005E4111">
            <w:pPr>
              <w:jc w:val="both"/>
              <w:rPr>
                <w:rFonts w:ascii="PT Astra Serif" w:hAnsi="PT Astra Serif"/>
                <w:b/>
                <w:sz w:val="22"/>
                <w:szCs w:val="22"/>
              </w:rPr>
            </w:pPr>
            <w:r w:rsidRPr="00580478">
              <w:rPr>
                <w:rFonts w:ascii="PT Astra Serif" w:hAnsi="PT Astra Serif"/>
                <w:b/>
                <w:sz w:val="22"/>
                <w:szCs w:val="22"/>
              </w:rPr>
              <w:t>(Комиссией рекомендовано принять предложение, дополнить градостроительный регламент территориальной зоны Р-2 условно разрешенным видом «спорт (код - 5.1)» при следующем условии: *предусмотреть только для земельных участков, в отношении которых до вступления в силу настоящей редакции Правил утверждена документация по планировке территории, предусматривающая вид разрешенного использования «спорт (код – 5.1)»).</w:t>
            </w:r>
          </w:p>
        </w:tc>
      </w:tr>
      <w:tr w:rsidR="00D475AA" w:rsidRPr="001603C8" w:rsidTr="005758FE">
        <w:trPr>
          <w:trHeight w:val="428"/>
        </w:trPr>
        <w:tc>
          <w:tcPr>
            <w:tcW w:w="568" w:type="dxa"/>
          </w:tcPr>
          <w:p w:rsidR="00D475AA" w:rsidRPr="00580478" w:rsidRDefault="00D475AA" w:rsidP="000776CE">
            <w:pPr>
              <w:pStyle w:val="a9"/>
              <w:numPr>
                <w:ilvl w:val="0"/>
                <w:numId w:val="19"/>
              </w:numPr>
              <w:ind w:left="0" w:firstLine="0"/>
              <w:contextualSpacing w:val="0"/>
              <w:rPr>
                <w:rFonts w:ascii="PT Astra Serif" w:hAnsi="PT Astra Serif"/>
                <w:sz w:val="22"/>
              </w:rPr>
            </w:pPr>
          </w:p>
        </w:tc>
        <w:tc>
          <w:tcPr>
            <w:tcW w:w="2551" w:type="dxa"/>
          </w:tcPr>
          <w:p w:rsidR="00D475AA" w:rsidRPr="00580478" w:rsidRDefault="008554CD" w:rsidP="00D475AA">
            <w:pPr>
              <w:jc w:val="center"/>
              <w:rPr>
                <w:rFonts w:ascii="PT Astra Serif" w:hAnsi="PT Astra Serif"/>
                <w:sz w:val="22"/>
                <w:szCs w:val="22"/>
              </w:rPr>
            </w:pPr>
            <w:r>
              <w:rPr>
                <w:rFonts w:ascii="PT Astra Serif" w:hAnsi="PT Astra Serif"/>
                <w:sz w:val="22"/>
                <w:szCs w:val="22"/>
              </w:rPr>
              <w:t>Гражданка К.</w:t>
            </w:r>
          </w:p>
        </w:tc>
        <w:tc>
          <w:tcPr>
            <w:tcW w:w="11907" w:type="dxa"/>
          </w:tcPr>
          <w:p w:rsidR="00D475AA" w:rsidRPr="00580478" w:rsidRDefault="00D475AA" w:rsidP="00D475AA">
            <w:pPr>
              <w:jc w:val="both"/>
              <w:rPr>
                <w:rFonts w:ascii="PT Astra Serif" w:hAnsi="PT Astra Serif"/>
                <w:sz w:val="22"/>
                <w:szCs w:val="22"/>
              </w:rPr>
            </w:pPr>
            <w:r w:rsidRPr="00580478">
              <w:rPr>
                <w:rFonts w:ascii="PT Astra Serif" w:hAnsi="PT Astra Serif"/>
                <w:sz w:val="22"/>
                <w:szCs w:val="22"/>
              </w:rPr>
              <w:t xml:space="preserve">1. В рамках рассмотрения проекта изменений и дополнений в Правила землепользования и застройки (ПЗЗ) ходатайствую о сохранении максимального процента застройки для вида разрешенного использования «Хранение автотранспорта (2.7.1)» в зонах ОД-1, ОД-4 и СОД-2 на уровне 90%, без снижения до 30%. В противном случае, исходя из положений части 10 статьи 56 текущей редакции ПЗЗ (части 10 статьи 49 в предлагаемой редакции), указанное ограничение распространится на освоение земельных участков по любому виду разрешенного использования (ВРИ), если среди них присутствует ВРИ 2.7.1. </w:t>
            </w:r>
            <w:r w:rsidRPr="00580478">
              <w:rPr>
                <w:rFonts w:ascii="PT Astra Serif" w:hAnsi="PT Astra Serif"/>
                <w:sz w:val="22"/>
                <w:szCs w:val="22"/>
              </w:rPr>
              <w:lastRenderedPageBreak/>
              <w:t>Следовательно, сокращение процента застройки для ВРИ 2.7.1 приведёт к невозможности полноценного использования земельных участков с иными ВРИ помимо 2.7.1, в том числе затруднит реализацию уже выданных разрешений на строительство объектов.</w:t>
            </w:r>
          </w:p>
          <w:p w:rsidR="00D475AA" w:rsidRPr="00580478" w:rsidRDefault="00D475AA" w:rsidP="00D475AA">
            <w:pPr>
              <w:jc w:val="both"/>
              <w:rPr>
                <w:rFonts w:ascii="PT Astra Serif" w:hAnsi="PT Astra Serif"/>
                <w:sz w:val="22"/>
                <w:szCs w:val="22"/>
              </w:rPr>
            </w:pPr>
            <w:r w:rsidRPr="00580478">
              <w:rPr>
                <w:rFonts w:ascii="PT Astra Serif" w:hAnsi="PT Astra Serif"/>
                <w:sz w:val="22"/>
                <w:szCs w:val="22"/>
              </w:rPr>
              <w:t xml:space="preserve">2. В соответствии с частью 10 статьи 56 текущей редакции ПЗЗ (а также части 10 статьи 49 в предлагаемой редакции) при наличии на земельном участке нескольких видов разрешенного использования объектов капитального строительства за максимальный процент застройки принимается наименьший из максимальных процентов застройки выбранных видов, а за минимальный процент </w:t>
            </w:r>
            <w:r w:rsidR="00D71714" w:rsidRPr="00580478">
              <w:rPr>
                <w:rFonts w:ascii="PT Astra Serif" w:hAnsi="PT Astra Serif"/>
                <w:sz w:val="22"/>
                <w:szCs w:val="22"/>
              </w:rPr>
              <w:t>-</w:t>
            </w:r>
            <w:r w:rsidRPr="00580478">
              <w:rPr>
                <w:rFonts w:ascii="PT Astra Serif" w:hAnsi="PT Astra Serif"/>
                <w:sz w:val="22"/>
                <w:szCs w:val="22"/>
              </w:rPr>
              <w:t xml:space="preserve"> наибольший из минимальных показателей выбранных ВРИ. Такой подход может привести к ограничению освоения земельных участков под различные цели, если в составе видов разрешенного использования содержится ограниченный процент застройки, в том числе на участках с уже выданными разрешениями на строительство. В связи с этим, с целью повышения ясности и юридической определённости нормативного регулирования, представляется целесообразным рассмотреть уточнение формулировки части 10 статьи 56 (части 10 статьи 49 новой редакции), чтобы процентные ограничения распространялись исключительно на случаи освоения земельного участка по тому ВРИ, для которого предусмотрены ограничения, а не препятствовали применению иных видов использования.</w:t>
            </w:r>
          </w:p>
          <w:p w:rsidR="007C40B9" w:rsidRDefault="00D475AA" w:rsidP="00D475AA">
            <w:pPr>
              <w:jc w:val="both"/>
              <w:rPr>
                <w:rFonts w:ascii="PT Astra Serif" w:hAnsi="PT Astra Serif"/>
                <w:b/>
                <w:sz w:val="22"/>
                <w:szCs w:val="22"/>
              </w:rPr>
            </w:pPr>
            <w:r w:rsidRPr="00580478">
              <w:rPr>
                <w:rFonts w:ascii="PT Astra Serif" w:hAnsi="PT Astra Serif"/>
                <w:b/>
                <w:sz w:val="22"/>
                <w:szCs w:val="22"/>
              </w:rPr>
              <w:t xml:space="preserve">(Комиссией рекомендовано учесть предложения 1,2, дополнить часть 10 статьи 49 проекта Правил следующей нормой: </w:t>
            </w:r>
            <w:r w:rsidR="007C40B9" w:rsidRPr="00580478">
              <w:rPr>
                <w:rFonts w:ascii="PT Astra Serif" w:hAnsi="PT Astra Serif"/>
                <w:b/>
                <w:sz w:val="22"/>
                <w:szCs w:val="22"/>
              </w:rPr>
              <w:t>В случае, если для земельного участка установлен один вид разрешенного использования «Хранение автотранспорта (код – 2.7.1)», то за минимальный процент застройки принимать 30%, а за максимальный процент – 90%. В случае, если для земельного участка установлено несколько видов разрешенного использования</w:t>
            </w:r>
            <w:r w:rsidR="007C40B9">
              <w:rPr>
                <w:rFonts w:ascii="PT Astra Serif" w:hAnsi="PT Astra Serif"/>
                <w:b/>
                <w:sz w:val="22"/>
                <w:szCs w:val="22"/>
              </w:rPr>
              <w:t xml:space="preserve">, в том числе </w:t>
            </w:r>
            <w:r w:rsidR="007C40B9" w:rsidRPr="00580478">
              <w:rPr>
                <w:rFonts w:ascii="PT Astra Serif" w:hAnsi="PT Astra Serif"/>
                <w:b/>
                <w:sz w:val="22"/>
                <w:szCs w:val="22"/>
              </w:rPr>
              <w:t>«Хранение автотранспорта (код – 2.7.1)», то за максимальный процент застройки в границах данного земельного участка принимается максимальный процент застройки с наименьшим показателем из выбранных видов разрешенного использования объектов капитального строительства, за минимальный процент застройки - минимальный процент застройки с наибольшим показателем из выбранных видов разрешенного использования объектов капитального строительства, не учитывая при этом проценты застройки, установленные для вида «Хранение автотранспорта (код – 2.7.1)»</w:t>
            </w:r>
            <w:r w:rsidR="007C40B9">
              <w:rPr>
                <w:rFonts w:ascii="PT Astra Serif" w:hAnsi="PT Astra Serif"/>
                <w:b/>
                <w:sz w:val="22"/>
                <w:szCs w:val="22"/>
              </w:rPr>
              <w:t>).</w:t>
            </w:r>
          </w:p>
          <w:p w:rsidR="00D475AA" w:rsidRPr="00580478" w:rsidRDefault="00D475AA" w:rsidP="00D475AA">
            <w:pPr>
              <w:jc w:val="both"/>
              <w:rPr>
                <w:rFonts w:ascii="PT Astra Serif" w:hAnsi="PT Astra Serif"/>
                <w:sz w:val="22"/>
                <w:szCs w:val="22"/>
              </w:rPr>
            </w:pPr>
            <w:r w:rsidRPr="00580478">
              <w:rPr>
                <w:rFonts w:ascii="PT Astra Serif" w:hAnsi="PT Astra Serif"/>
                <w:sz w:val="22"/>
                <w:szCs w:val="22"/>
              </w:rPr>
              <w:t>3.Предлагаемой редакцией ПЗЗ из видов разрешенного использования зоны Р-2 исключён вид «Спорт (5.1)», что в отношении отдельных участков противоречит действующей документации по планировке территории. В частности, в изменённой документации по планировке из земельного участка с кадастровым номером 22:63:000000:165 (медицинский кластер) выделена часть с условным номером 22:63:000000:ЗУ1, для которой предусмотрен вид разрешенного использования «Размещение зданий и сооружений для занятия спортом (5.1)». В соответствии с положениями статьи 55 действующей редакции ПЗЗ, территориальная зона данного участка должна предусматривать в качестве основного ВРИ вид 5.1 «Спорт». Принимая во внимание рекреационное назначение территории и установленный ВРИ 5.1, наиболее целесообразным выглядит отнесение данной территории к зоной Р-3, что позволит сохранить текущее регулирование зоны Р-2 без необходимости возвращения ВРИ 5.1 в её состав.</w:t>
            </w:r>
          </w:p>
          <w:p w:rsidR="00D475AA" w:rsidRPr="00580478" w:rsidRDefault="00D475AA" w:rsidP="00D475AA">
            <w:pPr>
              <w:jc w:val="both"/>
              <w:rPr>
                <w:rFonts w:ascii="PT Astra Serif" w:hAnsi="PT Astra Serif"/>
                <w:b/>
                <w:sz w:val="22"/>
                <w:szCs w:val="22"/>
              </w:rPr>
            </w:pPr>
            <w:r w:rsidRPr="00580478">
              <w:rPr>
                <w:rFonts w:ascii="PT Astra Serif" w:hAnsi="PT Astra Serif"/>
                <w:b/>
                <w:sz w:val="22"/>
                <w:szCs w:val="22"/>
              </w:rPr>
              <w:t>(</w:t>
            </w:r>
            <w:r w:rsidRPr="00580478">
              <w:rPr>
                <w:rFonts w:ascii="PT Astra Serif" w:hAnsi="PT Astra Serif" w:cs="Calibri"/>
                <w:b/>
                <w:sz w:val="22"/>
                <w:szCs w:val="22"/>
                <w:lang w:eastAsia="ru-RU"/>
              </w:rPr>
              <w:t xml:space="preserve">Комиссией рекомендовано отклонить предложение об изменении территориальной зоны в районе земельного участка с кадастровым номером </w:t>
            </w:r>
            <w:r w:rsidRPr="00580478">
              <w:rPr>
                <w:rFonts w:ascii="PT Astra Serif" w:hAnsi="PT Astra Serif"/>
                <w:b/>
                <w:sz w:val="22"/>
                <w:szCs w:val="22"/>
              </w:rPr>
              <w:t>22:63:000000:165, так как изменение действующей территориальной зоны приведет к нарушению п.2 ч.1 ст.34 ГрК РФ).</w:t>
            </w:r>
          </w:p>
          <w:p w:rsidR="00D475AA" w:rsidRPr="00580478" w:rsidRDefault="00D475AA" w:rsidP="00D475AA">
            <w:pPr>
              <w:jc w:val="both"/>
              <w:rPr>
                <w:rFonts w:ascii="PT Astra Serif" w:hAnsi="PT Astra Serif"/>
                <w:sz w:val="22"/>
                <w:szCs w:val="22"/>
              </w:rPr>
            </w:pPr>
            <w:r w:rsidRPr="00580478">
              <w:rPr>
                <w:rFonts w:ascii="PT Astra Serif" w:hAnsi="PT Astra Serif"/>
                <w:sz w:val="22"/>
                <w:szCs w:val="22"/>
              </w:rPr>
              <w:t xml:space="preserve">4.Обращаю внимание, что из территориальных зон ОД-1 и СОД-2 исключён вид разрешенного использования «Благоустройство территории (12.0.2)», а из зоны ОД-4 </w:t>
            </w:r>
            <w:r w:rsidR="004F60F3" w:rsidRPr="00580478">
              <w:rPr>
                <w:rFonts w:ascii="PT Astra Serif" w:hAnsi="PT Astra Serif"/>
                <w:sz w:val="22"/>
                <w:szCs w:val="22"/>
              </w:rPr>
              <w:t>-</w:t>
            </w:r>
            <w:r w:rsidRPr="00580478">
              <w:rPr>
                <w:rFonts w:ascii="PT Astra Serif" w:hAnsi="PT Astra Serif"/>
                <w:sz w:val="22"/>
                <w:szCs w:val="22"/>
              </w:rPr>
              <w:t xml:space="preserve"> вид «Улично-дорожная сеть (12.0.1)», что не соответствует логике текущего и перспективного использования данных территорий. В связи с этим прошу включить в территориальные зоны ОД-1 и СОД-2 вид разрешенного использования «Благоустройство территории (12.0.2)», а в зону ОД-4 вид «Улично-дорожная сеть (12.0.1)».</w:t>
            </w:r>
          </w:p>
          <w:p w:rsidR="00D475AA" w:rsidRPr="00580478" w:rsidRDefault="00D475AA" w:rsidP="00D475AA">
            <w:pPr>
              <w:jc w:val="both"/>
              <w:rPr>
                <w:rFonts w:ascii="PT Astra Serif" w:hAnsi="PT Astra Serif"/>
                <w:b/>
                <w:sz w:val="22"/>
                <w:szCs w:val="22"/>
              </w:rPr>
            </w:pPr>
            <w:r w:rsidRPr="00580478">
              <w:rPr>
                <w:rFonts w:ascii="PT Astra Serif" w:hAnsi="PT Astra Serif"/>
                <w:b/>
                <w:sz w:val="22"/>
                <w:szCs w:val="22"/>
              </w:rPr>
              <w:lastRenderedPageBreak/>
              <w:t>(Комиссией рекомендовано учесть предложение, дополнить градостроительный регламент всех территориальных зон основными видами разрешенного использования «Земельные участки (территории) общего пользования (код – 12.0), Улично-дорожная сеть (код – 12.0.1), Благоустройство территории (код – 12.0.2)»).</w:t>
            </w:r>
          </w:p>
          <w:p w:rsidR="00D475AA" w:rsidRPr="00580478" w:rsidRDefault="00D475AA" w:rsidP="00D475AA">
            <w:pPr>
              <w:jc w:val="both"/>
              <w:rPr>
                <w:rFonts w:ascii="PT Astra Serif" w:hAnsi="PT Astra Serif"/>
                <w:sz w:val="22"/>
                <w:szCs w:val="22"/>
              </w:rPr>
            </w:pPr>
            <w:r w:rsidRPr="00FC44A1">
              <w:rPr>
                <w:rFonts w:ascii="PT Astra Serif" w:hAnsi="PT Astra Serif"/>
                <w:sz w:val="22"/>
                <w:szCs w:val="22"/>
              </w:rPr>
              <w:t>5.</w:t>
            </w:r>
            <w:r w:rsidR="00FC44A1" w:rsidRPr="00FC44A1">
              <w:rPr>
                <w:rFonts w:ascii="PT Astra Serif" w:hAnsi="PT Astra Serif"/>
                <w:sz w:val="22"/>
                <w:szCs w:val="22"/>
              </w:rPr>
              <w:t xml:space="preserve"> </w:t>
            </w:r>
            <w:r w:rsidRPr="00FC44A1">
              <w:rPr>
                <w:rFonts w:ascii="PT Astra Serif" w:hAnsi="PT Astra Serif"/>
                <w:sz w:val="22"/>
                <w:szCs w:val="22"/>
              </w:rPr>
              <w:t>В отношении кадастрового квартала 22:63:020636 отмечаю, что согласно части 12.6 статьи 45 Градостроительного кодекса РФ проект планировки территории, предусматривающий размещение объектов федерального, регионального или местного значения, допускающих изъятие земельных участков для государственных или муниципальных нужд, не действует в части определения границ зон планируемого размещения таких объектов, если в течение шести лет со дня утверждения проекта планировки не принято решение об изъятии соответствующих земельных участков. Исходя из этого, установленные Постановлением от 06.09.2019 № 1494 красные линии не могут быть перенесены на данный кадастровый квартал. На основании изложенного, для земельного участка с кадастровым номером 22:63:020636:314 следует определить соответствующую территориальную зону и градостроительный регламент.</w:t>
            </w:r>
          </w:p>
          <w:p w:rsidR="00D475AA" w:rsidRPr="00580478" w:rsidRDefault="00D475AA" w:rsidP="00D475AA">
            <w:pPr>
              <w:suppressAutoHyphens w:val="0"/>
              <w:autoSpaceDE w:val="0"/>
              <w:autoSpaceDN w:val="0"/>
              <w:adjustRightInd w:val="0"/>
              <w:jc w:val="both"/>
              <w:rPr>
                <w:rFonts w:ascii="PT Astra Serif" w:eastAsiaTheme="minorHAnsi" w:hAnsi="PT Astra Serif"/>
                <w:b/>
                <w:sz w:val="22"/>
                <w:szCs w:val="22"/>
                <w:lang w:eastAsia="en-US"/>
              </w:rPr>
            </w:pPr>
            <w:r w:rsidRPr="00580478">
              <w:rPr>
                <w:rFonts w:ascii="PT Astra Serif" w:hAnsi="PT Astra Serif"/>
                <w:b/>
                <w:sz w:val="22"/>
                <w:szCs w:val="22"/>
              </w:rPr>
              <w:t xml:space="preserve">(Комиссией рекомендовано отклонить данное предложение. </w:t>
            </w:r>
            <w:r w:rsidRPr="00580478">
              <w:rPr>
                <w:rFonts w:ascii="PT Astra Serif" w:hAnsi="PT Astra Serif"/>
                <w:b/>
                <w:color w:val="000000"/>
                <w:sz w:val="22"/>
                <w:szCs w:val="22"/>
              </w:rPr>
              <w:t>С</w:t>
            </w:r>
            <w:r w:rsidRPr="00580478">
              <w:rPr>
                <w:rFonts w:ascii="PT Astra Serif" w:hAnsi="PT Astra Serif"/>
                <w:b/>
                <w:sz w:val="22"/>
                <w:szCs w:val="22"/>
              </w:rPr>
              <w:t>огласно проекту планировки улично-дорожной сети городского округа – города Барнаула Алтайского края, утвержденному</w:t>
            </w:r>
            <w:r w:rsidRPr="00580478">
              <w:rPr>
                <w:rFonts w:ascii="PT Astra Serif" w:hAnsi="PT Astra Serif"/>
                <w:b/>
                <w:color w:val="000000"/>
                <w:sz w:val="22"/>
                <w:szCs w:val="22"/>
              </w:rPr>
              <w:t xml:space="preserve"> </w:t>
            </w:r>
            <w:r w:rsidRPr="00580478">
              <w:rPr>
                <w:rFonts w:ascii="PT Astra Serif" w:hAnsi="PT Astra Serif"/>
                <w:b/>
                <w:sz w:val="22"/>
                <w:szCs w:val="22"/>
              </w:rPr>
              <w:t xml:space="preserve">постановлением администрации города от 06.09.2019 №1494, рассматриваемый земельный участок </w:t>
            </w:r>
            <w:r w:rsidRPr="00580478">
              <w:rPr>
                <w:rFonts w:ascii="PT Astra Serif" w:hAnsi="PT Astra Serif"/>
                <w:b/>
                <w:color w:val="000000"/>
                <w:sz w:val="22"/>
                <w:szCs w:val="22"/>
              </w:rPr>
              <w:t xml:space="preserve">фактически </w:t>
            </w:r>
            <w:r w:rsidRPr="00580478">
              <w:rPr>
                <w:rFonts w:ascii="PT Astra Serif" w:hAnsi="PT Astra Serif"/>
                <w:b/>
                <w:sz w:val="22"/>
                <w:szCs w:val="22"/>
              </w:rPr>
              <w:t xml:space="preserve">расположен за красной линией и является территорией общего пользования. Таким образом, в соответствии с пунктами 2,3 части 4 статьи 36 ГрК РФ, действие </w:t>
            </w:r>
            <w:r w:rsidRPr="00580478">
              <w:rPr>
                <w:rFonts w:ascii="PT Astra Serif" w:eastAsiaTheme="minorHAnsi" w:hAnsi="PT Astra Serif"/>
                <w:b/>
                <w:sz w:val="22"/>
                <w:szCs w:val="22"/>
                <w:lang w:eastAsia="en-US"/>
              </w:rPr>
              <w:t xml:space="preserve">градостроительного регламента </w:t>
            </w:r>
            <w:r w:rsidRPr="00580478">
              <w:rPr>
                <w:rFonts w:ascii="PT Astra Serif" w:hAnsi="PT Astra Serif"/>
                <w:b/>
                <w:sz w:val="22"/>
                <w:szCs w:val="22"/>
              </w:rPr>
              <w:t xml:space="preserve">на данную территорию </w:t>
            </w:r>
            <w:r w:rsidRPr="00580478">
              <w:rPr>
                <w:rFonts w:ascii="PT Astra Serif" w:eastAsiaTheme="minorHAnsi" w:hAnsi="PT Astra Serif"/>
                <w:b/>
                <w:sz w:val="22"/>
                <w:szCs w:val="22"/>
                <w:lang w:eastAsia="en-US"/>
              </w:rPr>
              <w:t xml:space="preserve">не распространяется). </w:t>
            </w:r>
          </w:p>
        </w:tc>
      </w:tr>
      <w:tr w:rsidR="001F26CD" w:rsidRPr="001603C8" w:rsidTr="005758FE">
        <w:trPr>
          <w:trHeight w:val="428"/>
        </w:trPr>
        <w:tc>
          <w:tcPr>
            <w:tcW w:w="568" w:type="dxa"/>
          </w:tcPr>
          <w:p w:rsidR="001F26CD" w:rsidRPr="00580478" w:rsidRDefault="001F26CD" w:rsidP="000776CE">
            <w:pPr>
              <w:pStyle w:val="a9"/>
              <w:numPr>
                <w:ilvl w:val="0"/>
                <w:numId w:val="19"/>
              </w:numPr>
              <w:ind w:left="0" w:firstLine="0"/>
              <w:contextualSpacing w:val="0"/>
              <w:rPr>
                <w:rFonts w:ascii="PT Astra Serif" w:hAnsi="PT Astra Serif"/>
                <w:sz w:val="22"/>
              </w:rPr>
            </w:pPr>
          </w:p>
        </w:tc>
        <w:tc>
          <w:tcPr>
            <w:tcW w:w="2551" w:type="dxa"/>
          </w:tcPr>
          <w:p w:rsidR="001F26CD" w:rsidRPr="00580478" w:rsidRDefault="008554CD" w:rsidP="00CB5C28">
            <w:pPr>
              <w:jc w:val="center"/>
              <w:rPr>
                <w:rFonts w:ascii="PT Astra Serif" w:hAnsi="PT Astra Serif"/>
                <w:sz w:val="22"/>
                <w:szCs w:val="22"/>
              </w:rPr>
            </w:pPr>
            <w:r>
              <w:rPr>
                <w:rFonts w:ascii="PT Astra Serif" w:hAnsi="PT Astra Serif"/>
                <w:sz w:val="22"/>
                <w:szCs w:val="22"/>
              </w:rPr>
              <w:t>Гражданин Т.</w:t>
            </w:r>
          </w:p>
        </w:tc>
        <w:tc>
          <w:tcPr>
            <w:tcW w:w="11907" w:type="dxa"/>
          </w:tcPr>
          <w:p w:rsidR="001F26CD" w:rsidRPr="00580478" w:rsidRDefault="001F26CD" w:rsidP="00885B0F">
            <w:pPr>
              <w:jc w:val="both"/>
              <w:rPr>
                <w:rFonts w:ascii="PT Astra Serif" w:hAnsi="PT Astra Serif"/>
                <w:sz w:val="22"/>
                <w:szCs w:val="22"/>
              </w:rPr>
            </w:pPr>
            <w:r w:rsidRPr="00580478">
              <w:rPr>
                <w:rFonts w:ascii="PT Astra Serif" w:hAnsi="PT Astra Serif"/>
                <w:sz w:val="22"/>
                <w:szCs w:val="22"/>
              </w:rPr>
              <w:t>Установить границу территориальной зоны Ж-4 по западной границе земельного участка по адресу: город Барнаул, улица Островная, 18 (пос.Затон) (до красной линии).</w:t>
            </w:r>
          </w:p>
          <w:p w:rsidR="001F26CD" w:rsidRPr="00580478" w:rsidRDefault="001F26CD" w:rsidP="00CB5C28">
            <w:pPr>
              <w:rPr>
                <w:rFonts w:ascii="PT Astra Serif" w:hAnsi="PT Astra Serif"/>
                <w:b/>
                <w:sz w:val="22"/>
                <w:szCs w:val="22"/>
              </w:rPr>
            </w:pPr>
            <w:r w:rsidRPr="00580478">
              <w:rPr>
                <w:rFonts w:ascii="PT Astra Serif" w:hAnsi="PT Astra Serif"/>
                <w:b/>
                <w:sz w:val="22"/>
                <w:szCs w:val="22"/>
              </w:rPr>
              <w:t>(Комиссией рекомендовано учесть предложение).</w:t>
            </w:r>
          </w:p>
        </w:tc>
      </w:tr>
      <w:tr w:rsidR="00A145A7" w:rsidRPr="001603C8" w:rsidTr="005758FE">
        <w:trPr>
          <w:trHeight w:val="428"/>
        </w:trPr>
        <w:tc>
          <w:tcPr>
            <w:tcW w:w="568" w:type="dxa"/>
          </w:tcPr>
          <w:p w:rsidR="00A145A7" w:rsidRPr="00580478" w:rsidRDefault="00A145A7" w:rsidP="000776CE">
            <w:pPr>
              <w:pStyle w:val="a9"/>
              <w:numPr>
                <w:ilvl w:val="0"/>
                <w:numId w:val="19"/>
              </w:numPr>
              <w:ind w:left="0" w:firstLine="0"/>
              <w:contextualSpacing w:val="0"/>
              <w:rPr>
                <w:rFonts w:ascii="PT Astra Serif" w:hAnsi="PT Astra Serif"/>
                <w:sz w:val="22"/>
              </w:rPr>
            </w:pPr>
          </w:p>
        </w:tc>
        <w:tc>
          <w:tcPr>
            <w:tcW w:w="2551" w:type="dxa"/>
          </w:tcPr>
          <w:p w:rsidR="00A145A7" w:rsidRPr="00580478" w:rsidRDefault="008554CD" w:rsidP="00CB5C28">
            <w:pPr>
              <w:jc w:val="center"/>
              <w:rPr>
                <w:rFonts w:ascii="PT Astra Serif" w:hAnsi="PT Astra Serif"/>
                <w:sz w:val="22"/>
                <w:szCs w:val="22"/>
              </w:rPr>
            </w:pPr>
            <w:r>
              <w:rPr>
                <w:rFonts w:ascii="PT Astra Serif" w:hAnsi="PT Astra Serif"/>
                <w:sz w:val="22"/>
                <w:szCs w:val="22"/>
              </w:rPr>
              <w:t>Гражданин М.</w:t>
            </w:r>
          </w:p>
        </w:tc>
        <w:tc>
          <w:tcPr>
            <w:tcW w:w="11907" w:type="dxa"/>
          </w:tcPr>
          <w:p w:rsidR="00A145A7" w:rsidRPr="00580478" w:rsidRDefault="00A145A7" w:rsidP="00A145A7">
            <w:pPr>
              <w:jc w:val="both"/>
              <w:rPr>
                <w:rFonts w:ascii="PT Astra Serif" w:hAnsi="PT Astra Serif"/>
                <w:sz w:val="22"/>
                <w:szCs w:val="22"/>
              </w:rPr>
            </w:pPr>
            <w:r w:rsidRPr="00580478">
              <w:rPr>
                <w:rFonts w:ascii="PT Astra Serif" w:hAnsi="PT Astra Serif"/>
                <w:sz w:val="22"/>
                <w:szCs w:val="22"/>
              </w:rPr>
              <w:t>Против сноса дома по ул. Селекционная, 39а.</w:t>
            </w:r>
          </w:p>
          <w:p w:rsidR="00A145A7" w:rsidRPr="00580478" w:rsidRDefault="00A145A7" w:rsidP="00A145A7">
            <w:pPr>
              <w:jc w:val="both"/>
              <w:rPr>
                <w:rFonts w:ascii="PT Astra Serif" w:hAnsi="PT Astra Serif"/>
                <w:b/>
                <w:sz w:val="22"/>
                <w:szCs w:val="22"/>
              </w:rPr>
            </w:pPr>
            <w:r w:rsidRPr="00580478">
              <w:rPr>
                <w:rFonts w:ascii="PT Astra Serif" w:hAnsi="PT Astra Serif"/>
                <w:b/>
                <w:sz w:val="22"/>
                <w:szCs w:val="22"/>
              </w:rPr>
              <w:t>(Комиссией рекомендовано отклонить предложение, так как вопрос не относится к вопросам, решаемым проектом Правил).</w:t>
            </w:r>
          </w:p>
        </w:tc>
      </w:tr>
      <w:tr w:rsidR="00A145A7" w:rsidRPr="001603C8" w:rsidTr="005758FE">
        <w:trPr>
          <w:trHeight w:val="428"/>
        </w:trPr>
        <w:tc>
          <w:tcPr>
            <w:tcW w:w="568" w:type="dxa"/>
          </w:tcPr>
          <w:p w:rsidR="00A145A7" w:rsidRPr="00580478" w:rsidRDefault="00A145A7" w:rsidP="000776CE">
            <w:pPr>
              <w:pStyle w:val="a9"/>
              <w:numPr>
                <w:ilvl w:val="0"/>
                <w:numId w:val="19"/>
              </w:numPr>
              <w:ind w:left="0" w:firstLine="0"/>
              <w:contextualSpacing w:val="0"/>
              <w:rPr>
                <w:rFonts w:ascii="PT Astra Serif" w:hAnsi="PT Astra Serif"/>
                <w:sz w:val="22"/>
              </w:rPr>
            </w:pPr>
          </w:p>
        </w:tc>
        <w:tc>
          <w:tcPr>
            <w:tcW w:w="2551" w:type="dxa"/>
          </w:tcPr>
          <w:p w:rsidR="00A145A7" w:rsidRPr="00580478" w:rsidRDefault="008554CD" w:rsidP="00CB5C28">
            <w:pPr>
              <w:jc w:val="center"/>
              <w:rPr>
                <w:rFonts w:ascii="PT Astra Serif" w:hAnsi="PT Astra Serif"/>
                <w:sz w:val="22"/>
                <w:szCs w:val="22"/>
              </w:rPr>
            </w:pPr>
            <w:r>
              <w:rPr>
                <w:rFonts w:ascii="PT Astra Serif" w:hAnsi="PT Astra Serif"/>
                <w:sz w:val="22"/>
                <w:szCs w:val="22"/>
              </w:rPr>
              <w:t>Гражданка А.</w:t>
            </w:r>
          </w:p>
        </w:tc>
        <w:tc>
          <w:tcPr>
            <w:tcW w:w="11907" w:type="dxa"/>
          </w:tcPr>
          <w:p w:rsidR="00A145A7" w:rsidRPr="00580478" w:rsidRDefault="00A145A7" w:rsidP="00A145A7">
            <w:pPr>
              <w:jc w:val="both"/>
              <w:rPr>
                <w:rFonts w:ascii="PT Astra Serif" w:hAnsi="PT Astra Serif"/>
                <w:sz w:val="22"/>
                <w:szCs w:val="22"/>
              </w:rPr>
            </w:pPr>
            <w:r w:rsidRPr="00580478">
              <w:rPr>
                <w:rFonts w:ascii="PT Astra Serif" w:hAnsi="PT Astra Serif"/>
                <w:sz w:val="22"/>
                <w:szCs w:val="22"/>
              </w:rPr>
              <w:t>Оставить индивидуальную застройку по улицам Северо-Западная, Гущина, Цветочный (Ж-4).</w:t>
            </w:r>
          </w:p>
          <w:p w:rsidR="00A145A7" w:rsidRPr="00580478" w:rsidRDefault="00A145A7" w:rsidP="00A145A7">
            <w:pPr>
              <w:jc w:val="both"/>
              <w:rPr>
                <w:rFonts w:ascii="PT Astra Serif" w:hAnsi="PT Astra Serif"/>
                <w:b/>
                <w:sz w:val="22"/>
                <w:szCs w:val="22"/>
              </w:rPr>
            </w:pPr>
            <w:r w:rsidRPr="00580478">
              <w:rPr>
                <w:rFonts w:ascii="PT Astra Serif" w:hAnsi="PT Astra Serif"/>
                <w:b/>
                <w:sz w:val="22"/>
                <w:szCs w:val="22"/>
              </w:rPr>
              <w:t>(Комиссией рекомендовано учесть приложение, в проекте Правил указанная территория отнесена к территориальной зоне застройки индивидуальными жилыми домами (Ж-4)</w:t>
            </w:r>
          </w:p>
        </w:tc>
      </w:tr>
      <w:tr w:rsidR="00B670F4" w:rsidRPr="001603C8" w:rsidTr="005758FE">
        <w:trPr>
          <w:trHeight w:val="428"/>
        </w:trPr>
        <w:tc>
          <w:tcPr>
            <w:tcW w:w="568" w:type="dxa"/>
          </w:tcPr>
          <w:p w:rsidR="00B670F4" w:rsidRPr="00580478" w:rsidRDefault="00B670F4" w:rsidP="000776CE">
            <w:pPr>
              <w:pStyle w:val="a9"/>
              <w:numPr>
                <w:ilvl w:val="0"/>
                <w:numId w:val="19"/>
              </w:numPr>
              <w:ind w:left="0" w:firstLine="0"/>
              <w:contextualSpacing w:val="0"/>
              <w:rPr>
                <w:rFonts w:ascii="PT Astra Serif" w:hAnsi="PT Astra Serif"/>
                <w:sz w:val="22"/>
              </w:rPr>
            </w:pPr>
          </w:p>
        </w:tc>
        <w:tc>
          <w:tcPr>
            <w:tcW w:w="2551" w:type="dxa"/>
          </w:tcPr>
          <w:p w:rsidR="00B670F4" w:rsidRPr="00580478" w:rsidRDefault="008554CD" w:rsidP="00CB5C28">
            <w:pPr>
              <w:jc w:val="center"/>
              <w:rPr>
                <w:rFonts w:ascii="PT Astra Serif" w:hAnsi="PT Astra Serif"/>
                <w:sz w:val="22"/>
                <w:szCs w:val="22"/>
              </w:rPr>
            </w:pPr>
            <w:r>
              <w:rPr>
                <w:rFonts w:ascii="PT Astra Serif" w:hAnsi="PT Astra Serif"/>
                <w:sz w:val="22"/>
                <w:szCs w:val="22"/>
              </w:rPr>
              <w:t>Гражданин К.</w:t>
            </w:r>
          </w:p>
        </w:tc>
        <w:tc>
          <w:tcPr>
            <w:tcW w:w="11907" w:type="dxa"/>
          </w:tcPr>
          <w:p w:rsidR="00B670F4" w:rsidRPr="00580478" w:rsidRDefault="00B670F4" w:rsidP="00B670F4">
            <w:pPr>
              <w:jc w:val="both"/>
              <w:rPr>
                <w:rFonts w:ascii="PT Astra Serif" w:hAnsi="PT Astra Serif"/>
                <w:sz w:val="22"/>
                <w:szCs w:val="22"/>
              </w:rPr>
            </w:pPr>
            <w:r w:rsidRPr="00580478">
              <w:rPr>
                <w:rFonts w:ascii="PT Astra Serif" w:hAnsi="PT Astra Serif"/>
                <w:sz w:val="22"/>
                <w:szCs w:val="22"/>
              </w:rPr>
              <w:t>Присвоить зону ИЖС (Ж-4) в границах улиц: 80 Гвардейской Дивизии – Полярная – Смирнова – Северо-Западная, кадастровый номер земельного участка 22:63:040116:282).</w:t>
            </w:r>
          </w:p>
          <w:p w:rsidR="00B670F4" w:rsidRPr="00580478" w:rsidRDefault="00B670F4" w:rsidP="00B670F4">
            <w:pPr>
              <w:jc w:val="both"/>
              <w:rPr>
                <w:rFonts w:ascii="PT Astra Serif" w:hAnsi="PT Astra Serif"/>
                <w:b/>
                <w:sz w:val="22"/>
                <w:szCs w:val="22"/>
              </w:rPr>
            </w:pPr>
            <w:r w:rsidRPr="00580478">
              <w:rPr>
                <w:rFonts w:ascii="PT Astra Serif" w:hAnsi="PT Astra Serif"/>
                <w:b/>
                <w:sz w:val="22"/>
                <w:szCs w:val="22"/>
              </w:rPr>
              <w:t>(Комиссией рекомендовано отклонить предложение, так как изменение действующей территориальной зоны приведет к нарушению п.2 ч.1 ст.34 ГрК РФ).</w:t>
            </w:r>
          </w:p>
        </w:tc>
      </w:tr>
      <w:tr w:rsidR="00953900" w:rsidRPr="001603C8" w:rsidTr="005758FE">
        <w:trPr>
          <w:trHeight w:val="428"/>
        </w:trPr>
        <w:tc>
          <w:tcPr>
            <w:tcW w:w="568" w:type="dxa"/>
          </w:tcPr>
          <w:p w:rsidR="00953900" w:rsidRPr="00580478" w:rsidRDefault="00953900" w:rsidP="000776CE">
            <w:pPr>
              <w:pStyle w:val="a9"/>
              <w:numPr>
                <w:ilvl w:val="0"/>
                <w:numId w:val="19"/>
              </w:numPr>
              <w:ind w:left="0" w:firstLine="0"/>
              <w:contextualSpacing w:val="0"/>
              <w:rPr>
                <w:rFonts w:ascii="PT Astra Serif" w:hAnsi="PT Astra Serif"/>
                <w:sz w:val="22"/>
              </w:rPr>
            </w:pPr>
          </w:p>
        </w:tc>
        <w:tc>
          <w:tcPr>
            <w:tcW w:w="2551" w:type="dxa"/>
          </w:tcPr>
          <w:p w:rsidR="00953900" w:rsidRPr="00580478" w:rsidRDefault="008554CD" w:rsidP="00CB5C28">
            <w:pPr>
              <w:jc w:val="center"/>
              <w:rPr>
                <w:rFonts w:ascii="PT Astra Serif" w:hAnsi="PT Astra Serif"/>
                <w:sz w:val="22"/>
                <w:szCs w:val="22"/>
              </w:rPr>
            </w:pPr>
            <w:r>
              <w:rPr>
                <w:rFonts w:ascii="PT Astra Serif" w:hAnsi="PT Astra Serif"/>
                <w:sz w:val="22"/>
                <w:szCs w:val="22"/>
              </w:rPr>
              <w:t>Гражданка В.</w:t>
            </w:r>
          </w:p>
        </w:tc>
        <w:tc>
          <w:tcPr>
            <w:tcW w:w="11907" w:type="dxa"/>
          </w:tcPr>
          <w:p w:rsidR="00953900" w:rsidRPr="00580478" w:rsidRDefault="00953900" w:rsidP="00953900">
            <w:pPr>
              <w:jc w:val="both"/>
              <w:rPr>
                <w:rFonts w:ascii="PT Astra Serif" w:hAnsi="PT Astra Serif"/>
                <w:sz w:val="22"/>
                <w:szCs w:val="22"/>
              </w:rPr>
            </w:pPr>
            <w:r w:rsidRPr="00580478">
              <w:rPr>
                <w:rFonts w:ascii="PT Astra Serif" w:hAnsi="PT Astra Serif"/>
                <w:sz w:val="22"/>
                <w:szCs w:val="22"/>
              </w:rPr>
              <w:t xml:space="preserve">1. Установить территориальную зону в отношении проспекта Сибирского в соответствии с Генпланом. </w:t>
            </w:r>
            <w:r w:rsidRPr="00580478">
              <w:rPr>
                <w:rFonts w:ascii="PT Astra Serif" w:hAnsi="PT Astra Serif"/>
                <w:color w:val="000000"/>
                <w:sz w:val="22"/>
                <w:szCs w:val="22"/>
              </w:rPr>
              <w:t xml:space="preserve">В проектном решении Правил землепользования и застройки городского округа – города Барнаула выявлено несоответствие в отношении улично-дорожной сети проспекта Сибирский в части установления территориальной зоны согласно проработанного Генерального плана и постановления от 12.07.2024 №1138 «Об утверждении проекта по внесению изменений в проект планировки и межевания территории восточнее проспекта Комсомольского в границах улиц Некрасова, Молодежной, Промышленной и Димитрова». </w:t>
            </w:r>
          </w:p>
          <w:p w:rsidR="003B164F" w:rsidRDefault="00953900" w:rsidP="003B164F">
            <w:pPr>
              <w:suppressAutoHyphens w:val="0"/>
              <w:autoSpaceDE w:val="0"/>
              <w:autoSpaceDN w:val="0"/>
              <w:adjustRightInd w:val="0"/>
              <w:jc w:val="both"/>
              <w:rPr>
                <w:rFonts w:ascii="PT Astra Serif" w:eastAsiaTheme="minorHAnsi" w:hAnsi="PT Astra Serif"/>
                <w:b/>
                <w:sz w:val="22"/>
                <w:szCs w:val="22"/>
                <w:lang w:eastAsia="en-US"/>
              </w:rPr>
            </w:pPr>
            <w:r w:rsidRPr="00580478">
              <w:rPr>
                <w:rFonts w:ascii="PT Astra Serif" w:hAnsi="PT Astra Serif"/>
                <w:b/>
                <w:sz w:val="22"/>
                <w:szCs w:val="22"/>
              </w:rPr>
              <w:t xml:space="preserve">(Комиссией рекомендовано отклонить предложение. </w:t>
            </w:r>
            <w:r w:rsidR="003B164F" w:rsidRPr="003B164F">
              <w:rPr>
                <w:rFonts w:ascii="PT Astra Serif" w:eastAsiaTheme="minorHAnsi" w:hAnsi="PT Astra Serif"/>
                <w:b/>
                <w:sz w:val="22"/>
                <w:szCs w:val="22"/>
                <w:lang w:eastAsia="en-US"/>
              </w:rPr>
              <w:t>Согласно проекту планировки улично-дорожной сети городского округа – города Барнаула Алтайского края, утвержденному постановлением администрации города от 06.09.2019 №1494, рассматриваемая территория (профиль проспекта Сибирского</w:t>
            </w:r>
            <w:r w:rsidR="003B164F">
              <w:rPr>
                <w:rFonts w:ascii="PT Astra Serif" w:eastAsiaTheme="minorHAnsi" w:hAnsi="PT Astra Serif"/>
                <w:b/>
                <w:sz w:val="22"/>
                <w:szCs w:val="22"/>
                <w:lang w:eastAsia="en-US"/>
              </w:rPr>
              <w:t xml:space="preserve"> </w:t>
            </w:r>
            <w:r w:rsidR="003B164F" w:rsidRPr="003B164F">
              <w:rPr>
                <w:rFonts w:ascii="PT Astra Serif" w:eastAsiaTheme="minorHAnsi" w:hAnsi="PT Astra Serif"/>
                <w:b/>
                <w:sz w:val="22"/>
                <w:szCs w:val="22"/>
                <w:lang w:eastAsia="en-US"/>
              </w:rPr>
              <w:t xml:space="preserve">в границах улиц Молодежная и Крупской, включая </w:t>
            </w:r>
            <w:r w:rsidR="003B164F" w:rsidRPr="003B164F">
              <w:rPr>
                <w:rFonts w:ascii="PT Astra Serif" w:eastAsiaTheme="minorHAnsi" w:hAnsi="PT Astra Serif"/>
                <w:b/>
                <w:sz w:val="22"/>
                <w:szCs w:val="22"/>
                <w:lang w:eastAsia="en-US"/>
              </w:rPr>
              <w:lastRenderedPageBreak/>
              <w:t>земельные участки с кадастровыми номерами 22:63:020636:316, 22:63:020636:13, 22:63:020641:475) фактически расположена за красной линией и является территорией общего пользования. Таким образом, в соответствии с пунктами 2,</w:t>
            </w:r>
            <w:r w:rsidR="003B164F">
              <w:rPr>
                <w:rFonts w:ascii="PT Astra Serif" w:eastAsiaTheme="minorHAnsi" w:hAnsi="PT Astra Serif"/>
                <w:b/>
                <w:sz w:val="22"/>
                <w:szCs w:val="22"/>
                <w:lang w:eastAsia="en-US"/>
              </w:rPr>
              <w:t xml:space="preserve"> </w:t>
            </w:r>
            <w:r w:rsidR="003B164F" w:rsidRPr="003B164F">
              <w:rPr>
                <w:rFonts w:ascii="PT Astra Serif" w:eastAsiaTheme="minorHAnsi" w:hAnsi="PT Astra Serif"/>
                <w:b/>
                <w:sz w:val="22"/>
                <w:szCs w:val="22"/>
                <w:lang w:eastAsia="en-US"/>
              </w:rPr>
              <w:t xml:space="preserve">3 части 4 статьи 36 </w:t>
            </w:r>
            <w:r w:rsidR="003B164F">
              <w:rPr>
                <w:rFonts w:ascii="PT Astra Serif" w:eastAsiaTheme="minorHAnsi" w:hAnsi="PT Astra Serif"/>
                <w:b/>
                <w:sz w:val="22"/>
                <w:szCs w:val="22"/>
                <w:lang w:eastAsia="en-US"/>
              </w:rPr>
              <w:t>ГрК РФ</w:t>
            </w:r>
            <w:r w:rsidR="003B164F" w:rsidRPr="003B164F">
              <w:rPr>
                <w:rFonts w:ascii="PT Astra Serif" w:eastAsiaTheme="minorHAnsi" w:hAnsi="PT Astra Serif"/>
                <w:b/>
                <w:sz w:val="22"/>
                <w:szCs w:val="22"/>
                <w:lang w:eastAsia="en-US"/>
              </w:rPr>
              <w:t>, действие градостроительного регламента на данную территорию не распространяется.</w:t>
            </w:r>
          </w:p>
          <w:p w:rsidR="00953900" w:rsidRPr="00580478" w:rsidRDefault="00953900" w:rsidP="00953900">
            <w:pPr>
              <w:jc w:val="both"/>
              <w:rPr>
                <w:rFonts w:ascii="PT Astra Serif" w:hAnsi="PT Astra Serif"/>
                <w:sz w:val="22"/>
                <w:szCs w:val="22"/>
              </w:rPr>
            </w:pPr>
            <w:r w:rsidRPr="00580478">
              <w:rPr>
                <w:rFonts w:ascii="PT Astra Serif" w:hAnsi="PT Astra Serif"/>
                <w:sz w:val="22"/>
                <w:szCs w:val="22"/>
              </w:rPr>
              <w:t>2. Установить в отношении земельного участка, прилегающего с западной стороны к озеру «Пионерское», территориальную зону отдыха Р-3.</w:t>
            </w:r>
          </w:p>
          <w:p w:rsidR="00953900" w:rsidRPr="00580478" w:rsidRDefault="00953900" w:rsidP="00953900">
            <w:pPr>
              <w:jc w:val="both"/>
              <w:rPr>
                <w:rFonts w:ascii="PT Astra Serif" w:hAnsi="PT Astra Serif"/>
                <w:b/>
                <w:sz w:val="22"/>
                <w:szCs w:val="22"/>
              </w:rPr>
            </w:pPr>
            <w:r w:rsidRPr="00580478">
              <w:rPr>
                <w:rFonts w:ascii="PT Astra Serif" w:hAnsi="PT Astra Serif"/>
                <w:b/>
                <w:sz w:val="22"/>
                <w:szCs w:val="22"/>
              </w:rPr>
              <w:t>(Комиссией рекомендовано отклонить предложение, так как изменение действующей территориальной зоны приведет к нарушению п.2 ч.1 ст.34 ГрК РФ).</w:t>
            </w:r>
          </w:p>
        </w:tc>
      </w:tr>
      <w:tr w:rsidR="00752224" w:rsidRPr="001603C8" w:rsidTr="005758FE">
        <w:trPr>
          <w:trHeight w:val="428"/>
        </w:trPr>
        <w:tc>
          <w:tcPr>
            <w:tcW w:w="568" w:type="dxa"/>
          </w:tcPr>
          <w:p w:rsidR="00752224" w:rsidRPr="00580478" w:rsidRDefault="00752224" w:rsidP="000776CE">
            <w:pPr>
              <w:pStyle w:val="a9"/>
              <w:numPr>
                <w:ilvl w:val="0"/>
                <w:numId w:val="19"/>
              </w:numPr>
              <w:ind w:left="0" w:firstLine="0"/>
              <w:contextualSpacing w:val="0"/>
              <w:rPr>
                <w:rFonts w:ascii="PT Astra Serif" w:hAnsi="PT Astra Serif"/>
                <w:sz w:val="22"/>
              </w:rPr>
            </w:pPr>
          </w:p>
        </w:tc>
        <w:tc>
          <w:tcPr>
            <w:tcW w:w="2551" w:type="dxa"/>
          </w:tcPr>
          <w:p w:rsidR="00752224" w:rsidRPr="00580478" w:rsidRDefault="008554CD" w:rsidP="00CB5C28">
            <w:pPr>
              <w:jc w:val="center"/>
              <w:rPr>
                <w:rFonts w:ascii="PT Astra Serif" w:hAnsi="PT Astra Serif"/>
                <w:sz w:val="22"/>
                <w:szCs w:val="22"/>
              </w:rPr>
            </w:pPr>
            <w:r>
              <w:rPr>
                <w:rFonts w:ascii="PT Astra Serif" w:hAnsi="PT Astra Serif"/>
                <w:sz w:val="22"/>
                <w:szCs w:val="22"/>
              </w:rPr>
              <w:t>Гражданка С.</w:t>
            </w:r>
          </w:p>
        </w:tc>
        <w:tc>
          <w:tcPr>
            <w:tcW w:w="11907" w:type="dxa"/>
          </w:tcPr>
          <w:p w:rsidR="00752224" w:rsidRPr="00580478" w:rsidRDefault="00752224" w:rsidP="00752224">
            <w:pPr>
              <w:jc w:val="both"/>
              <w:rPr>
                <w:rFonts w:ascii="PT Astra Serif" w:hAnsi="PT Astra Serif"/>
                <w:sz w:val="22"/>
                <w:szCs w:val="22"/>
              </w:rPr>
            </w:pPr>
            <w:r w:rsidRPr="00580478">
              <w:rPr>
                <w:rFonts w:ascii="PT Astra Serif" w:hAnsi="PT Astra Serif"/>
                <w:sz w:val="22"/>
                <w:szCs w:val="22"/>
              </w:rPr>
              <w:t>Перенести от жилой застройки на расстояние более 9 метров планируемый детский сад по улице Мостовая (п. Бельмесево). Внести в план застройки пешеходную зону по улице Отечественная.</w:t>
            </w:r>
          </w:p>
          <w:p w:rsidR="00752224" w:rsidRPr="00580478" w:rsidRDefault="00752224" w:rsidP="00752224">
            <w:pPr>
              <w:jc w:val="both"/>
              <w:rPr>
                <w:rFonts w:ascii="PT Astra Serif" w:hAnsi="PT Astra Serif"/>
                <w:b/>
                <w:sz w:val="22"/>
                <w:szCs w:val="22"/>
              </w:rPr>
            </w:pPr>
            <w:r w:rsidRPr="00580478">
              <w:rPr>
                <w:rFonts w:ascii="PT Astra Serif" w:hAnsi="PT Astra Serif"/>
                <w:b/>
                <w:sz w:val="22"/>
                <w:szCs w:val="22"/>
              </w:rPr>
              <w:t>(Комиссией рекомендовано отклонить предложение, так как вопрос размещения объектов местного значения относится к вопросам, решаемым Генеральным планом, точное размещение объекта определяется документацией по планировке территории).</w:t>
            </w:r>
          </w:p>
        </w:tc>
      </w:tr>
      <w:tr w:rsidR="00253336" w:rsidRPr="001603C8" w:rsidTr="005758FE">
        <w:trPr>
          <w:trHeight w:val="428"/>
        </w:trPr>
        <w:tc>
          <w:tcPr>
            <w:tcW w:w="568" w:type="dxa"/>
          </w:tcPr>
          <w:p w:rsidR="00253336" w:rsidRPr="00580478" w:rsidRDefault="00253336" w:rsidP="000776CE">
            <w:pPr>
              <w:pStyle w:val="a9"/>
              <w:numPr>
                <w:ilvl w:val="0"/>
                <w:numId w:val="19"/>
              </w:numPr>
              <w:ind w:left="0" w:firstLine="0"/>
              <w:contextualSpacing w:val="0"/>
              <w:rPr>
                <w:rFonts w:ascii="PT Astra Serif" w:hAnsi="PT Astra Serif"/>
                <w:sz w:val="22"/>
              </w:rPr>
            </w:pPr>
          </w:p>
        </w:tc>
        <w:tc>
          <w:tcPr>
            <w:tcW w:w="2551" w:type="dxa"/>
          </w:tcPr>
          <w:p w:rsidR="00253336" w:rsidRPr="00580478" w:rsidRDefault="00253336" w:rsidP="008554CD">
            <w:pPr>
              <w:jc w:val="center"/>
              <w:rPr>
                <w:rFonts w:ascii="PT Astra Serif" w:hAnsi="PT Astra Serif"/>
                <w:sz w:val="22"/>
                <w:szCs w:val="22"/>
              </w:rPr>
            </w:pPr>
            <w:r w:rsidRPr="00580478">
              <w:rPr>
                <w:rFonts w:ascii="PT Astra Serif" w:hAnsi="PT Astra Serif"/>
                <w:sz w:val="22"/>
                <w:szCs w:val="22"/>
              </w:rPr>
              <w:t>ООО «СЗ «Г</w:t>
            </w:r>
            <w:r w:rsidR="008554CD">
              <w:rPr>
                <w:rFonts w:ascii="PT Astra Serif" w:hAnsi="PT Astra Serif"/>
                <w:sz w:val="22"/>
                <w:szCs w:val="22"/>
              </w:rPr>
              <w:t>*</w:t>
            </w:r>
            <w:r w:rsidRPr="00580478">
              <w:rPr>
                <w:rFonts w:ascii="PT Astra Serif" w:hAnsi="PT Astra Serif"/>
                <w:sz w:val="22"/>
                <w:szCs w:val="22"/>
              </w:rPr>
              <w:t>»</w:t>
            </w:r>
          </w:p>
        </w:tc>
        <w:tc>
          <w:tcPr>
            <w:tcW w:w="11907" w:type="dxa"/>
          </w:tcPr>
          <w:p w:rsidR="00253336" w:rsidRPr="00580478" w:rsidRDefault="00253336" w:rsidP="00253336">
            <w:pPr>
              <w:jc w:val="both"/>
              <w:rPr>
                <w:rFonts w:ascii="PT Astra Serif" w:hAnsi="PT Astra Serif"/>
                <w:sz w:val="22"/>
                <w:szCs w:val="22"/>
              </w:rPr>
            </w:pPr>
            <w:r w:rsidRPr="00580478">
              <w:rPr>
                <w:rFonts w:ascii="PT Astra Serif" w:hAnsi="PT Astra Serif"/>
                <w:sz w:val="22"/>
                <w:szCs w:val="22"/>
              </w:rPr>
              <w:t>При рассмотрении Правил, Приложение №1 «Карта градостроительного зонирования. Карта с отображением границ территориальных зон и территорий, в границах которых предусматривается осуществление комплексного развития территории», обнаружено, что земельный участок с кадастровым номером 22:63:050428:638 по адресу: г.Барнаул, ул.Гоголя, 242 визуально попадает в границу КРТ. Прошу уточнить эту информацию и в случае ее подтверждения исключить участок из границ территории, в которой предусматривается осуществление деятельности по комплексному развитию территории.</w:t>
            </w:r>
          </w:p>
          <w:p w:rsidR="00253336" w:rsidRPr="00580478" w:rsidRDefault="00253336" w:rsidP="00253336">
            <w:pPr>
              <w:jc w:val="both"/>
              <w:rPr>
                <w:rFonts w:ascii="PT Astra Serif" w:hAnsi="PT Astra Serif"/>
                <w:b/>
                <w:sz w:val="22"/>
                <w:szCs w:val="22"/>
              </w:rPr>
            </w:pPr>
            <w:r w:rsidRPr="00580478">
              <w:rPr>
                <w:rFonts w:ascii="PT Astra Serif" w:hAnsi="PT Astra Serif"/>
                <w:b/>
                <w:sz w:val="22"/>
                <w:szCs w:val="22"/>
              </w:rPr>
              <w:t>(Комиссией рекомендовано учесть предложение, земельный участок не входит в границы территории, в которой предусматривается осуществление деятельности по комплексному развитию территории).</w:t>
            </w:r>
          </w:p>
          <w:p w:rsidR="00253336" w:rsidRPr="00580478" w:rsidRDefault="00253336" w:rsidP="00253336">
            <w:pPr>
              <w:jc w:val="both"/>
              <w:rPr>
                <w:rFonts w:ascii="PT Astra Serif" w:hAnsi="PT Astra Serif"/>
                <w:sz w:val="22"/>
                <w:szCs w:val="22"/>
              </w:rPr>
            </w:pPr>
            <w:r w:rsidRPr="00580478">
              <w:rPr>
                <w:rFonts w:ascii="PT Astra Serif" w:hAnsi="PT Astra Serif"/>
                <w:sz w:val="22"/>
                <w:szCs w:val="22"/>
              </w:rPr>
              <w:t xml:space="preserve">При рассмотрении Правил, Приложение №4 «Карты градостроительного зонирования. Карта с отображением зон охраны, защитных зон объектов культурного наследия, границ территорий объектов культурного наследия» в отношении территории ограниченной улицей Никитина, пер. Радищева, ул.Короленко, обнаружено, что зоны охраны объекта культурного наследия регионального значения «Склады торговые», на </w:t>
            </w:r>
            <w:proofErr w:type="spellStart"/>
            <w:r w:rsidRPr="00580478">
              <w:rPr>
                <w:rFonts w:ascii="PT Astra Serif" w:hAnsi="PT Astra Serif"/>
                <w:sz w:val="22"/>
                <w:szCs w:val="22"/>
              </w:rPr>
              <w:t>XXв</w:t>
            </w:r>
            <w:proofErr w:type="spellEnd"/>
            <w:r w:rsidRPr="00580478">
              <w:rPr>
                <w:rFonts w:ascii="PT Astra Serif" w:hAnsi="PT Astra Serif"/>
                <w:sz w:val="22"/>
                <w:szCs w:val="22"/>
              </w:rPr>
              <w:t>., расположенного по адресу: Алтайский край, г. Барнаул, ул. Никитина, 113, не соответствуют зонам регулирования застройки и хозяйственной деятельности (ЗРЗ 1/1, ЗРЗ ½), утвержденные приказом Управления государственной охраны объекта культурного наследия регионального значения «Склады торговые», нач. XX в., расположенного по адресу: Алтайский край, г. Барнаул ,ул. Никитина, 113». Прошу актуализировать в Правила зону с особыми условиями использования территории от объекта культурного наследия (реестровый номер 22:63-6.5177).</w:t>
            </w:r>
          </w:p>
          <w:p w:rsidR="00253336" w:rsidRPr="00580478" w:rsidRDefault="00253336" w:rsidP="00253336">
            <w:pPr>
              <w:jc w:val="both"/>
              <w:rPr>
                <w:rFonts w:ascii="PT Astra Serif" w:hAnsi="PT Astra Serif"/>
                <w:b/>
                <w:sz w:val="22"/>
                <w:szCs w:val="22"/>
              </w:rPr>
            </w:pPr>
            <w:r w:rsidRPr="00580478">
              <w:rPr>
                <w:rFonts w:ascii="PT Astra Serif" w:hAnsi="PT Astra Serif"/>
                <w:b/>
                <w:sz w:val="22"/>
                <w:szCs w:val="22"/>
              </w:rPr>
              <w:t>(Комиссией рекомендовано учесть предложение, актуализировать зону с особыми условиями использования территории от объекта культурного наследия).</w:t>
            </w:r>
          </w:p>
        </w:tc>
      </w:tr>
      <w:tr w:rsidR="000F6F36" w:rsidRPr="001603C8" w:rsidTr="005758FE">
        <w:trPr>
          <w:trHeight w:val="428"/>
        </w:trPr>
        <w:tc>
          <w:tcPr>
            <w:tcW w:w="568" w:type="dxa"/>
          </w:tcPr>
          <w:p w:rsidR="000F6F36" w:rsidRPr="00580478" w:rsidRDefault="000F6F36" w:rsidP="000776CE">
            <w:pPr>
              <w:pStyle w:val="a9"/>
              <w:numPr>
                <w:ilvl w:val="0"/>
                <w:numId w:val="19"/>
              </w:numPr>
              <w:ind w:left="0" w:firstLine="0"/>
              <w:contextualSpacing w:val="0"/>
              <w:rPr>
                <w:rFonts w:ascii="PT Astra Serif" w:hAnsi="PT Astra Serif"/>
                <w:sz w:val="22"/>
              </w:rPr>
            </w:pPr>
          </w:p>
        </w:tc>
        <w:tc>
          <w:tcPr>
            <w:tcW w:w="2551" w:type="dxa"/>
          </w:tcPr>
          <w:p w:rsidR="000F6F36" w:rsidRPr="00580478" w:rsidRDefault="008554CD" w:rsidP="00CB5C28">
            <w:pPr>
              <w:jc w:val="center"/>
              <w:rPr>
                <w:rFonts w:ascii="PT Astra Serif" w:hAnsi="PT Astra Serif"/>
                <w:sz w:val="22"/>
                <w:szCs w:val="22"/>
              </w:rPr>
            </w:pPr>
            <w:r>
              <w:rPr>
                <w:rFonts w:ascii="PT Astra Serif" w:hAnsi="PT Astra Serif"/>
                <w:sz w:val="22"/>
                <w:szCs w:val="22"/>
              </w:rPr>
              <w:t>Гражданин С.</w:t>
            </w:r>
          </w:p>
        </w:tc>
        <w:tc>
          <w:tcPr>
            <w:tcW w:w="11907" w:type="dxa"/>
          </w:tcPr>
          <w:p w:rsidR="000F6F36" w:rsidRPr="00580478" w:rsidRDefault="000F6F36" w:rsidP="000F6F36">
            <w:pPr>
              <w:jc w:val="both"/>
              <w:rPr>
                <w:rFonts w:ascii="PT Astra Serif" w:hAnsi="PT Astra Serif"/>
                <w:sz w:val="22"/>
                <w:szCs w:val="22"/>
              </w:rPr>
            </w:pPr>
            <w:r w:rsidRPr="00580478">
              <w:rPr>
                <w:rFonts w:ascii="PT Astra Serif" w:hAnsi="PT Astra Serif"/>
                <w:sz w:val="22"/>
                <w:szCs w:val="22"/>
              </w:rPr>
              <w:t>Установить в отношении земельного участка по адресу: город Барнаул, улица Понтонный Мост, 143 зону застройки индивидуальными жилыми домами, учитывая сложившуюся индивидуальную жилую застройку территории (</w:t>
            </w:r>
            <w:proofErr w:type="spellStart"/>
            <w:r w:rsidRPr="00580478">
              <w:rPr>
                <w:rFonts w:ascii="PT Astra Serif" w:hAnsi="PT Astra Serif"/>
                <w:sz w:val="22"/>
                <w:szCs w:val="22"/>
              </w:rPr>
              <w:t>п.Ильча</w:t>
            </w:r>
            <w:proofErr w:type="spellEnd"/>
            <w:r w:rsidRPr="00580478">
              <w:rPr>
                <w:rFonts w:ascii="PT Astra Serif" w:hAnsi="PT Astra Serif"/>
                <w:sz w:val="22"/>
                <w:szCs w:val="22"/>
              </w:rPr>
              <w:t>), в которой расположен жилой дом по ул.Понтонный Мост, 143, а также принять во внимание строительство газопровода на данной территории для газоснабжения жилых домов.</w:t>
            </w:r>
          </w:p>
          <w:p w:rsidR="000F6F36" w:rsidRPr="00580478" w:rsidRDefault="000F6F36" w:rsidP="000F6F36">
            <w:pPr>
              <w:jc w:val="both"/>
              <w:rPr>
                <w:rFonts w:ascii="PT Astra Serif" w:hAnsi="PT Astra Serif"/>
                <w:b/>
                <w:sz w:val="22"/>
                <w:szCs w:val="22"/>
              </w:rPr>
            </w:pPr>
            <w:r w:rsidRPr="00580478">
              <w:rPr>
                <w:rFonts w:ascii="PT Astra Serif" w:hAnsi="PT Astra Serif"/>
                <w:b/>
                <w:sz w:val="22"/>
                <w:szCs w:val="22"/>
              </w:rPr>
              <w:t>(Комиссией рекомендовано учесть предложение, в проекте Правил указанная территория отнесена к территориальной зоне застройки индивидуальными жилыми домами (Ж-4).</w:t>
            </w:r>
          </w:p>
        </w:tc>
      </w:tr>
      <w:tr w:rsidR="000F6F36" w:rsidRPr="001603C8" w:rsidTr="005758FE">
        <w:trPr>
          <w:trHeight w:val="428"/>
        </w:trPr>
        <w:tc>
          <w:tcPr>
            <w:tcW w:w="568" w:type="dxa"/>
          </w:tcPr>
          <w:p w:rsidR="000F6F36" w:rsidRPr="00580478" w:rsidRDefault="000F6F36" w:rsidP="000776CE">
            <w:pPr>
              <w:pStyle w:val="a9"/>
              <w:numPr>
                <w:ilvl w:val="0"/>
                <w:numId w:val="19"/>
              </w:numPr>
              <w:ind w:left="0" w:firstLine="0"/>
              <w:contextualSpacing w:val="0"/>
              <w:rPr>
                <w:rFonts w:ascii="PT Astra Serif" w:hAnsi="PT Astra Serif"/>
                <w:sz w:val="22"/>
              </w:rPr>
            </w:pPr>
          </w:p>
        </w:tc>
        <w:tc>
          <w:tcPr>
            <w:tcW w:w="2551" w:type="dxa"/>
          </w:tcPr>
          <w:p w:rsidR="000F6F36" w:rsidRPr="00580478" w:rsidRDefault="008554CD" w:rsidP="00CB5C28">
            <w:pPr>
              <w:jc w:val="center"/>
              <w:rPr>
                <w:rFonts w:ascii="PT Astra Serif" w:hAnsi="PT Astra Serif"/>
                <w:sz w:val="22"/>
                <w:szCs w:val="22"/>
              </w:rPr>
            </w:pPr>
            <w:r>
              <w:rPr>
                <w:rFonts w:ascii="PT Astra Serif" w:hAnsi="PT Astra Serif"/>
                <w:sz w:val="22"/>
                <w:szCs w:val="22"/>
              </w:rPr>
              <w:t>Гражданин Т.</w:t>
            </w:r>
          </w:p>
        </w:tc>
        <w:tc>
          <w:tcPr>
            <w:tcW w:w="11907" w:type="dxa"/>
          </w:tcPr>
          <w:p w:rsidR="000F6F36" w:rsidRPr="00580478" w:rsidRDefault="000F6F36" w:rsidP="000F6F36">
            <w:pPr>
              <w:jc w:val="both"/>
              <w:rPr>
                <w:rFonts w:ascii="PT Astra Serif" w:hAnsi="PT Astra Serif"/>
                <w:sz w:val="22"/>
                <w:szCs w:val="22"/>
              </w:rPr>
            </w:pPr>
            <w:r w:rsidRPr="00580478">
              <w:rPr>
                <w:rFonts w:ascii="PT Astra Serif" w:hAnsi="PT Astra Serif"/>
                <w:sz w:val="22"/>
                <w:szCs w:val="22"/>
              </w:rPr>
              <w:t xml:space="preserve">Согласно карты градостроительного зонирования земельные участки 22:61:010202:2304 и 22:61:010202:3756 остались в </w:t>
            </w:r>
            <w:r w:rsidRPr="00580478">
              <w:rPr>
                <w:rFonts w:ascii="PT Astra Serif" w:hAnsi="PT Astra Serif"/>
                <w:sz w:val="22"/>
                <w:szCs w:val="22"/>
              </w:rPr>
              <w:lastRenderedPageBreak/>
              <w:t>зоне П-2, участок 22:61:010202:2305 (ВРИ «Склады. Для эксплуатации комплекса зданий складской прирельсовой базы, деловое управление») оказался в зоне ОД-1. Таким образом, единая база оказалась разделена пополам между двумя территориальными зонами. При этом, на участке, который попал в зону ОД-1, расположено 7 складов, в то время, как в зоне ОД-1 «склады» являются вспомогательным видом разрешенного использования земельного участка. С учетом того, что я планирую как строительство новых складов на базе, так и реконструкцию старых, это создаст в будущем серьезные сложности при оформлении разрешительных документов на строительство и дополнительные риски обвинений в нецелевом использовании земельного участка. Прошу учесть данное замечание и изменить границу территориальной зоны П-2, включив туда территорию земельного участка 22:61:010202:2305.</w:t>
            </w:r>
          </w:p>
          <w:p w:rsidR="000F6F36" w:rsidRPr="00580478" w:rsidRDefault="000F6F36" w:rsidP="000F6F36">
            <w:pPr>
              <w:jc w:val="both"/>
              <w:rPr>
                <w:rFonts w:ascii="PT Astra Serif" w:hAnsi="PT Astra Serif"/>
                <w:b/>
                <w:sz w:val="22"/>
                <w:szCs w:val="22"/>
              </w:rPr>
            </w:pPr>
            <w:r w:rsidRPr="00580478">
              <w:rPr>
                <w:rFonts w:ascii="PT Astra Serif" w:hAnsi="PT Astra Serif"/>
                <w:b/>
                <w:sz w:val="22"/>
                <w:szCs w:val="22"/>
              </w:rPr>
              <w:t>(Комиссией рекомендовано отклонить предложение, так как изменение действующей территориальной зоны приведет к нарушению п.2 ч.1 ст.34 ГрК РФ. Кроме того, градостроительным регламентом территориальной зоны ОД-1 предусмотрен условно разрешенный вид использования «склад (код – 6.9)»).</w:t>
            </w:r>
          </w:p>
        </w:tc>
      </w:tr>
      <w:tr w:rsidR="000D2387" w:rsidRPr="001603C8" w:rsidTr="005758FE">
        <w:trPr>
          <w:trHeight w:val="428"/>
        </w:trPr>
        <w:tc>
          <w:tcPr>
            <w:tcW w:w="568" w:type="dxa"/>
          </w:tcPr>
          <w:p w:rsidR="000D2387" w:rsidRPr="00580478" w:rsidRDefault="000D2387" w:rsidP="000776CE">
            <w:pPr>
              <w:pStyle w:val="a9"/>
              <w:numPr>
                <w:ilvl w:val="0"/>
                <w:numId w:val="19"/>
              </w:numPr>
              <w:ind w:left="0" w:firstLine="0"/>
              <w:contextualSpacing w:val="0"/>
              <w:rPr>
                <w:rFonts w:ascii="PT Astra Serif" w:hAnsi="PT Astra Serif"/>
                <w:sz w:val="22"/>
              </w:rPr>
            </w:pPr>
          </w:p>
        </w:tc>
        <w:tc>
          <w:tcPr>
            <w:tcW w:w="2551" w:type="dxa"/>
          </w:tcPr>
          <w:p w:rsidR="000D2387" w:rsidRPr="00580478" w:rsidRDefault="008554CD" w:rsidP="00CB5C28">
            <w:pPr>
              <w:jc w:val="center"/>
              <w:rPr>
                <w:rFonts w:ascii="PT Astra Serif" w:hAnsi="PT Astra Serif"/>
                <w:sz w:val="22"/>
                <w:szCs w:val="22"/>
              </w:rPr>
            </w:pPr>
            <w:r>
              <w:rPr>
                <w:rFonts w:ascii="PT Astra Serif" w:hAnsi="PT Astra Serif"/>
                <w:sz w:val="22"/>
                <w:szCs w:val="22"/>
              </w:rPr>
              <w:t>Гражданин К.</w:t>
            </w:r>
          </w:p>
        </w:tc>
        <w:tc>
          <w:tcPr>
            <w:tcW w:w="11907" w:type="dxa"/>
          </w:tcPr>
          <w:p w:rsidR="000D2387" w:rsidRPr="00580478" w:rsidRDefault="000D2387" w:rsidP="000D2387">
            <w:pPr>
              <w:jc w:val="both"/>
              <w:rPr>
                <w:rFonts w:ascii="PT Astra Serif" w:hAnsi="PT Astra Serif"/>
                <w:sz w:val="22"/>
                <w:szCs w:val="22"/>
              </w:rPr>
            </w:pPr>
            <w:r w:rsidRPr="00580478">
              <w:rPr>
                <w:rFonts w:ascii="PT Astra Serif" w:hAnsi="PT Astra Serif"/>
                <w:sz w:val="22"/>
                <w:szCs w:val="22"/>
              </w:rPr>
              <w:t>Мое предложение № 1834, в рамках проведения общественных обсуждений по проекту по внесению изменений в Генеральный план городского округа - города Барнаула Алтайского края, было рассмотрено на заседании комиссии по землепользованию и застройке (далее - комиссия).</w:t>
            </w:r>
            <w:r w:rsidRPr="00580478">
              <w:rPr>
                <w:sz w:val="22"/>
                <w:szCs w:val="22"/>
              </w:rPr>
              <w:t xml:space="preserve"> </w:t>
            </w:r>
            <w:r w:rsidRPr="00580478">
              <w:rPr>
                <w:rFonts w:ascii="PT Astra Serif" w:hAnsi="PT Astra Serif" w:cs="PT Astra Serif"/>
                <w:sz w:val="22"/>
                <w:szCs w:val="22"/>
              </w:rPr>
              <w:t>Комиссией</w:t>
            </w:r>
            <w:r w:rsidRPr="00580478">
              <w:rPr>
                <w:rFonts w:ascii="PT Astra Serif" w:hAnsi="PT Astra Serif"/>
                <w:sz w:val="22"/>
                <w:szCs w:val="22"/>
              </w:rPr>
              <w:t xml:space="preserve"> </w:t>
            </w:r>
            <w:r w:rsidRPr="00580478">
              <w:rPr>
                <w:rFonts w:ascii="PT Astra Serif" w:hAnsi="PT Astra Serif" w:cs="PT Astra Serif"/>
                <w:sz w:val="22"/>
                <w:szCs w:val="22"/>
              </w:rPr>
              <w:t>рекомендовано</w:t>
            </w:r>
            <w:r w:rsidRPr="00580478">
              <w:rPr>
                <w:rFonts w:ascii="PT Astra Serif" w:hAnsi="PT Astra Serif"/>
                <w:sz w:val="22"/>
                <w:szCs w:val="22"/>
              </w:rPr>
              <w:t>:</w:t>
            </w:r>
            <w:r w:rsidRPr="00580478">
              <w:rPr>
                <w:rFonts w:ascii="PT Astra Serif" w:hAnsi="PT Astra Serif" w:cs="PT Astra Serif"/>
                <w:sz w:val="22"/>
                <w:szCs w:val="22"/>
              </w:rPr>
              <w:t xml:space="preserve"> учесть</w:t>
            </w:r>
            <w:r w:rsidRPr="00580478">
              <w:rPr>
                <w:rFonts w:ascii="PT Astra Serif" w:hAnsi="PT Astra Serif"/>
                <w:sz w:val="22"/>
                <w:szCs w:val="22"/>
              </w:rPr>
              <w:t xml:space="preserve"> </w:t>
            </w:r>
            <w:r w:rsidRPr="00580478">
              <w:rPr>
                <w:rFonts w:ascii="PT Astra Serif" w:hAnsi="PT Astra Serif" w:cs="PT Astra Serif"/>
                <w:sz w:val="22"/>
                <w:szCs w:val="22"/>
              </w:rPr>
              <w:t>предложение</w:t>
            </w:r>
            <w:r w:rsidRPr="00580478">
              <w:rPr>
                <w:rFonts w:ascii="PT Astra Serif" w:hAnsi="PT Astra Serif"/>
                <w:sz w:val="22"/>
                <w:szCs w:val="22"/>
              </w:rPr>
              <w:t xml:space="preserve"> </w:t>
            </w:r>
            <w:r w:rsidRPr="00580478">
              <w:rPr>
                <w:rFonts w:ascii="PT Astra Serif" w:hAnsi="PT Astra Serif" w:cs="PT Astra Serif"/>
                <w:sz w:val="22"/>
                <w:szCs w:val="22"/>
              </w:rPr>
              <w:t>об</w:t>
            </w:r>
            <w:r w:rsidRPr="00580478">
              <w:rPr>
                <w:rFonts w:ascii="PT Astra Serif" w:hAnsi="PT Astra Serif"/>
                <w:sz w:val="22"/>
                <w:szCs w:val="22"/>
              </w:rPr>
              <w:t xml:space="preserve"> </w:t>
            </w:r>
            <w:r w:rsidRPr="00580478">
              <w:rPr>
                <w:rFonts w:ascii="PT Astra Serif" w:hAnsi="PT Astra Serif" w:cs="PT Astra Serif"/>
                <w:sz w:val="22"/>
                <w:szCs w:val="22"/>
              </w:rPr>
              <w:t>установлении</w:t>
            </w:r>
            <w:r w:rsidRPr="00580478">
              <w:rPr>
                <w:rFonts w:ascii="PT Astra Serif" w:hAnsi="PT Astra Serif"/>
                <w:sz w:val="22"/>
                <w:szCs w:val="22"/>
              </w:rPr>
              <w:t xml:space="preserve"> </w:t>
            </w:r>
            <w:r w:rsidRPr="00580478">
              <w:rPr>
                <w:rFonts w:ascii="PT Astra Serif" w:hAnsi="PT Astra Serif" w:cs="PT Astra Serif"/>
                <w:sz w:val="22"/>
                <w:szCs w:val="22"/>
              </w:rPr>
              <w:t>зоны</w:t>
            </w:r>
            <w:r w:rsidRPr="00580478">
              <w:rPr>
                <w:rFonts w:ascii="PT Astra Serif" w:hAnsi="PT Astra Serif"/>
                <w:sz w:val="22"/>
                <w:szCs w:val="22"/>
              </w:rPr>
              <w:t xml:space="preserve"> </w:t>
            </w:r>
            <w:r w:rsidRPr="00580478">
              <w:rPr>
                <w:rFonts w:ascii="PT Astra Serif" w:hAnsi="PT Astra Serif" w:cs="PT Astra Serif"/>
                <w:sz w:val="22"/>
                <w:szCs w:val="22"/>
              </w:rPr>
              <w:t>застройки</w:t>
            </w:r>
            <w:r w:rsidRPr="00580478">
              <w:rPr>
                <w:rFonts w:ascii="PT Astra Serif" w:hAnsi="PT Astra Serif"/>
                <w:sz w:val="22"/>
                <w:szCs w:val="22"/>
              </w:rPr>
              <w:t xml:space="preserve"> </w:t>
            </w:r>
            <w:r w:rsidRPr="00580478">
              <w:rPr>
                <w:rFonts w:ascii="PT Astra Serif" w:hAnsi="PT Astra Serif" w:cs="PT Astra Serif"/>
                <w:sz w:val="22"/>
                <w:szCs w:val="22"/>
              </w:rPr>
              <w:t>индивидуальными</w:t>
            </w:r>
            <w:r w:rsidRPr="00580478">
              <w:rPr>
                <w:rFonts w:ascii="PT Astra Serif" w:hAnsi="PT Astra Serif"/>
                <w:sz w:val="22"/>
                <w:szCs w:val="22"/>
              </w:rPr>
              <w:t xml:space="preserve"> </w:t>
            </w:r>
            <w:r w:rsidRPr="00580478">
              <w:rPr>
                <w:rFonts w:ascii="PT Astra Serif" w:hAnsi="PT Astra Serif" w:cs="PT Astra Serif"/>
                <w:sz w:val="22"/>
                <w:szCs w:val="22"/>
              </w:rPr>
              <w:t>жилыми</w:t>
            </w:r>
            <w:r w:rsidRPr="00580478">
              <w:rPr>
                <w:rFonts w:ascii="PT Astra Serif" w:hAnsi="PT Astra Serif"/>
                <w:sz w:val="22"/>
                <w:szCs w:val="22"/>
              </w:rPr>
              <w:t xml:space="preserve"> </w:t>
            </w:r>
            <w:r w:rsidRPr="00580478">
              <w:rPr>
                <w:rFonts w:ascii="PT Astra Serif" w:hAnsi="PT Astra Serif" w:cs="PT Astra Serif"/>
                <w:sz w:val="22"/>
                <w:szCs w:val="22"/>
              </w:rPr>
              <w:t>домами</w:t>
            </w:r>
            <w:r w:rsidRPr="00580478">
              <w:rPr>
                <w:rFonts w:ascii="PT Astra Serif" w:hAnsi="PT Astra Serif"/>
                <w:sz w:val="22"/>
                <w:szCs w:val="22"/>
              </w:rPr>
              <w:t xml:space="preserve"> </w:t>
            </w:r>
            <w:r w:rsidRPr="00580478">
              <w:rPr>
                <w:rFonts w:ascii="PT Astra Serif" w:hAnsi="PT Astra Serif" w:cs="PT Astra Serif"/>
                <w:sz w:val="22"/>
                <w:szCs w:val="22"/>
              </w:rPr>
              <w:t>в</w:t>
            </w:r>
            <w:r w:rsidRPr="00580478">
              <w:rPr>
                <w:rFonts w:ascii="PT Astra Serif" w:hAnsi="PT Astra Serif"/>
                <w:sz w:val="22"/>
                <w:szCs w:val="22"/>
              </w:rPr>
              <w:t xml:space="preserve"> </w:t>
            </w:r>
            <w:r w:rsidRPr="00580478">
              <w:rPr>
                <w:rFonts w:ascii="PT Astra Serif" w:hAnsi="PT Astra Serif" w:cs="PT Astra Serif"/>
                <w:sz w:val="22"/>
                <w:szCs w:val="22"/>
              </w:rPr>
              <w:t>отношении</w:t>
            </w:r>
            <w:r w:rsidRPr="00580478">
              <w:rPr>
                <w:rFonts w:ascii="PT Astra Serif" w:hAnsi="PT Astra Serif"/>
                <w:sz w:val="22"/>
                <w:szCs w:val="22"/>
              </w:rPr>
              <w:t xml:space="preserve"> </w:t>
            </w:r>
            <w:r w:rsidRPr="00580478">
              <w:rPr>
                <w:rFonts w:ascii="PT Astra Serif" w:hAnsi="PT Astra Serif" w:cs="PT Astra Serif"/>
                <w:sz w:val="22"/>
                <w:szCs w:val="22"/>
              </w:rPr>
              <w:t>земельных</w:t>
            </w:r>
            <w:r w:rsidRPr="00580478">
              <w:rPr>
                <w:rFonts w:ascii="PT Astra Serif" w:hAnsi="PT Astra Serif"/>
                <w:sz w:val="22"/>
                <w:szCs w:val="22"/>
              </w:rPr>
              <w:t xml:space="preserve"> </w:t>
            </w:r>
            <w:r w:rsidRPr="00580478">
              <w:rPr>
                <w:rFonts w:ascii="PT Astra Serif" w:hAnsi="PT Astra Serif" w:cs="PT Astra Serif"/>
                <w:sz w:val="22"/>
                <w:szCs w:val="22"/>
              </w:rPr>
              <w:t>участков</w:t>
            </w:r>
            <w:r w:rsidRPr="00580478">
              <w:rPr>
                <w:rFonts w:ascii="PT Astra Serif" w:hAnsi="PT Astra Serif"/>
                <w:sz w:val="22"/>
                <w:szCs w:val="22"/>
              </w:rPr>
              <w:t xml:space="preserve"> </w:t>
            </w:r>
            <w:r w:rsidRPr="00580478">
              <w:rPr>
                <w:rFonts w:ascii="PT Astra Serif" w:hAnsi="PT Astra Serif" w:cs="PT Astra Serif"/>
                <w:sz w:val="22"/>
                <w:szCs w:val="22"/>
              </w:rPr>
              <w:t>с</w:t>
            </w:r>
            <w:r w:rsidRPr="00580478">
              <w:rPr>
                <w:rFonts w:ascii="PT Astra Serif" w:hAnsi="PT Astra Serif"/>
                <w:sz w:val="22"/>
                <w:szCs w:val="22"/>
              </w:rPr>
              <w:t xml:space="preserve"> </w:t>
            </w:r>
            <w:r w:rsidRPr="00580478">
              <w:rPr>
                <w:rFonts w:ascii="PT Astra Serif" w:hAnsi="PT Astra Serif" w:cs="PT Astra Serif"/>
                <w:sz w:val="22"/>
                <w:szCs w:val="22"/>
              </w:rPr>
              <w:t>кадастровыми</w:t>
            </w:r>
            <w:r w:rsidRPr="00580478">
              <w:rPr>
                <w:rFonts w:ascii="PT Astra Serif" w:hAnsi="PT Astra Serif"/>
                <w:sz w:val="22"/>
                <w:szCs w:val="22"/>
              </w:rPr>
              <w:t xml:space="preserve"> </w:t>
            </w:r>
            <w:r w:rsidRPr="00580478">
              <w:rPr>
                <w:rFonts w:ascii="PT Astra Serif" w:hAnsi="PT Astra Serif" w:cs="PT Astra Serif"/>
                <w:sz w:val="22"/>
                <w:szCs w:val="22"/>
              </w:rPr>
              <w:t>номерами</w:t>
            </w:r>
            <w:r w:rsidRPr="00580478">
              <w:rPr>
                <w:rFonts w:ascii="PT Astra Serif" w:hAnsi="PT Astra Serif"/>
                <w:sz w:val="22"/>
                <w:szCs w:val="22"/>
              </w:rPr>
              <w:t>:   22:61:050601:6998, 22:61:050601:7000, 22:61:050601:7002, 22:61:050601:7003. В действующем генплане функциональная зона вышеуказанных участков Ж-4, в предлагаемых к осуждению картографических материалах по прежнему СХ-1.  Прошу привести в соответствие с решением комиссии и заключением по результатам проведения общественных обсуждений по проекту по внесению изменений в Генеральный план городского округа – города Барнаула Алтайского края от 29.11.2024 года, функциональную зону моих земельных участков.</w:t>
            </w:r>
          </w:p>
          <w:p w:rsidR="000D2387" w:rsidRPr="00580478" w:rsidRDefault="000D2387" w:rsidP="000D2387">
            <w:pPr>
              <w:jc w:val="both"/>
              <w:rPr>
                <w:rFonts w:ascii="PT Astra Serif" w:hAnsi="PT Astra Serif"/>
                <w:sz w:val="22"/>
                <w:szCs w:val="22"/>
              </w:rPr>
            </w:pPr>
            <w:r w:rsidRPr="00580478">
              <w:rPr>
                <w:rFonts w:ascii="PT Astra Serif" w:hAnsi="PT Astra Serif"/>
                <w:b/>
                <w:sz w:val="22"/>
                <w:szCs w:val="22"/>
              </w:rPr>
              <w:t>(Комиссией рекомендовано учесть предложение, установить в отношении запрашиваемых земельных участков территориальную зону застройки индивидуальными жилыми домами (Ж-4).</w:t>
            </w:r>
          </w:p>
        </w:tc>
      </w:tr>
      <w:tr w:rsidR="005D7240" w:rsidRPr="001603C8" w:rsidTr="005758FE">
        <w:trPr>
          <w:trHeight w:val="428"/>
        </w:trPr>
        <w:tc>
          <w:tcPr>
            <w:tcW w:w="568" w:type="dxa"/>
          </w:tcPr>
          <w:p w:rsidR="005D7240" w:rsidRPr="00580478" w:rsidRDefault="005D7240" w:rsidP="000776CE">
            <w:pPr>
              <w:pStyle w:val="a9"/>
              <w:numPr>
                <w:ilvl w:val="0"/>
                <w:numId w:val="19"/>
              </w:numPr>
              <w:ind w:left="0" w:firstLine="0"/>
              <w:contextualSpacing w:val="0"/>
              <w:rPr>
                <w:rFonts w:ascii="PT Astra Serif" w:hAnsi="PT Astra Serif"/>
                <w:sz w:val="22"/>
              </w:rPr>
            </w:pPr>
          </w:p>
        </w:tc>
        <w:tc>
          <w:tcPr>
            <w:tcW w:w="2551" w:type="dxa"/>
          </w:tcPr>
          <w:p w:rsidR="005D7240" w:rsidRPr="00580478" w:rsidRDefault="008554CD" w:rsidP="00CB5C28">
            <w:pPr>
              <w:jc w:val="center"/>
              <w:rPr>
                <w:rFonts w:ascii="PT Astra Serif" w:hAnsi="PT Astra Serif"/>
                <w:sz w:val="22"/>
                <w:szCs w:val="22"/>
              </w:rPr>
            </w:pPr>
            <w:r>
              <w:rPr>
                <w:rFonts w:ascii="PT Astra Serif" w:hAnsi="PT Astra Serif"/>
                <w:sz w:val="22"/>
                <w:szCs w:val="22"/>
              </w:rPr>
              <w:t>Гражданка Б.</w:t>
            </w:r>
          </w:p>
        </w:tc>
        <w:tc>
          <w:tcPr>
            <w:tcW w:w="11907" w:type="dxa"/>
          </w:tcPr>
          <w:p w:rsidR="005D7240" w:rsidRPr="00580478" w:rsidRDefault="005D7240" w:rsidP="00CB5C28">
            <w:pPr>
              <w:jc w:val="both"/>
              <w:rPr>
                <w:rFonts w:ascii="PT Astra Serif" w:hAnsi="PT Astra Serif"/>
                <w:sz w:val="22"/>
                <w:szCs w:val="22"/>
              </w:rPr>
            </w:pPr>
            <w:r w:rsidRPr="00580478">
              <w:rPr>
                <w:rFonts w:ascii="PT Astra Serif" w:hAnsi="PT Astra Serif"/>
                <w:sz w:val="22"/>
                <w:szCs w:val="22"/>
              </w:rPr>
              <w:t>Прошу внести изменения в решение от 30.08.2019 №344 «Об утверждении Генерального плана городского округа – города Барнаула Алтайского края» в части отнесения земельного участка с кадастровым номером 22:61:0011202:25, расположенного по адресу: Алтайский край, г. Барнаул, п. Казенная Заимка, ул. Набережная, дом 21, к функциональной зоне «индивидуальной жилой застройки». На указанном участке располагается индивидуальный жилой дом с кадастровым номером 22:61:001202:45, построенный в 1945 году. В настоящее время дом находится в аварийном состоянии и представляет угрозу для жизни и здоровья жильцов. В связи с этим необходимо провести демонтаж аварийного здания и возвести новое жилое сооружение, соответствующее современным требованиям.  Данный дом является единственным жильем для меня и моих родственников, и его сохранение и реконструкция являются важными для обеспечения наших жилищных условий.  Учитывая вышеизложенное, прошу рассмотреть возможность изменения территориальной зоны участка с СН-3 на Ж-1, что позволит осуществить строительство нового жилого дома в соответствии с требованиями законодательства и градостроительными нормами.</w:t>
            </w:r>
          </w:p>
          <w:p w:rsidR="005D7240" w:rsidRPr="00580478" w:rsidRDefault="005D7240" w:rsidP="00CB5C28">
            <w:pPr>
              <w:jc w:val="both"/>
              <w:rPr>
                <w:rFonts w:ascii="PT Astra Serif" w:hAnsi="PT Astra Serif"/>
                <w:b/>
                <w:sz w:val="22"/>
                <w:szCs w:val="22"/>
              </w:rPr>
            </w:pPr>
            <w:r w:rsidRPr="00580478">
              <w:rPr>
                <w:rFonts w:ascii="PT Astra Serif" w:hAnsi="PT Astra Serif"/>
                <w:b/>
                <w:sz w:val="22"/>
                <w:szCs w:val="22"/>
              </w:rPr>
              <w:t>(Комиссией рекомендовано отклонить предложение, так как изменение действующей территориальной зоны приведет к нарушению п.2 ч.1 ст.34 ГрК РФ)</w:t>
            </w:r>
            <w:r w:rsidR="002C276D" w:rsidRPr="00580478">
              <w:rPr>
                <w:rFonts w:ascii="PT Astra Serif" w:hAnsi="PT Astra Serif"/>
                <w:b/>
                <w:sz w:val="22"/>
                <w:szCs w:val="22"/>
              </w:rPr>
              <w:t>.</w:t>
            </w:r>
          </w:p>
        </w:tc>
      </w:tr>
      <w:tr w:rsidR="005D7240" w:rsidRPr="001603C8" w:rsidTr="005758FE">
        <w:trPr>
          <w:trHeight w:val="428"/>
        </w:trPr>
        <w:tc>
          <w:tcPr>
            <w:tcW w:w="568" w:type="dxa"/>
          </w:tcPr>
          <w:p w:rsidR="005D7240" w:rsidRPr="00580478" w:rsidRDefault="005D7240" w:rsidP="000776CE">
            <w:pPr>
              <w:pStyle w:val="a9"/>
              <w:numPr>
                <w:ilvl w:val="0"/>
                <w:numId w:val="19"/>
              </w:numPr>
              <w:ind w:left="0" w:firstLine="0"/>
              <w:contextualSpacing w:val="0"/>
              <w:rPr>
                <w:rFonts w:ascii="PT Astra Serif" w:hAnsi="PT Astra Serif"/>
                <w:sz w:val="22"/>
              </w:rPr>
            </w:pPr>
          </w:p>
        </w:tc>
        <w:tc>
          <w:tcPr>
            <w:tcW w:w="2551" w:type="dxa"/>
          </w:tcPr>
          <w:p w:rsidR="005D7240" w:rsidRPr="00580478" w:rsidRDefault="005D7240" w:rsidP="008554CD">
            <w:pPr>
              <w:jc w:val="center"/>
              <w:rPr>
                <w:rFonts w:ascii="PT Astra Serif" w:hAnsi="PT Astra Serif"/>
                <w:sz w:val="22"/>
                <w:szCs w:val="22"/>
              </w:rPr>
            </w:pPr>
            <w:r w:rsidRPr="00580478">
              <w:rPr>
                <w:rFonts w:ascii="PT Astra Serif" w:hAnsi="PT Astra Serif"/>
                <w:sz w:val="22"/>
                <w:szCs w:val="22"/>
              </w:rPr>
              <w:t xml:space="preserve">Комитет </w:t>
            </w:r>
          </w:p>
        </w:tc>
        <w:tc>
          <w:tcPr>
            <w:tcW w:w="11907" w:type="dxa"/>
          </w:tcPr>
          <w:p w:rsidR="006B013B" w:rsidRPr="00580478" w:rsidRDefault="005D7240" w:rsidP="00CB5C28">
            <w:pPr>
              <w:jc w:val="both"/>
              <w:rPr>
                <w:rFonts w:ascii="PT Astra Serif" w:hAnsi="PT Astra Serif"/>
                <w:sz w:val="22"/>
                <w:szCs w:val="22"/>
              </w:rPr>
            </w:pPr>
            <w:r w:rsidRPr="00580478">
              <w:rPr>
                <w:rFonts w:ascii="PT Astra Serif" w:hAnsi="PT Astra Serif"/>
                <w:sz w:val="22"/>
                <w:szCs w:val="22"/>
              </w:rPr>
              <w:t xml:space="preserve">1. В соответствии с проектом Правил в отношении земельного участка по адресу: г.Барнаул, ул.Ленинградская, 5 (кадастровый номер 22:63:030105:48) установлена территориальная зона озелененных территорий общего пользования (Р-1). Данный земельный участок сформирован для размещения гаражей. В отношении указанного земельного участка необходимо установить территориальную зону, предусматривающую хранение автотранспорта. </w:t>
            </w:r>
          </w:p>
          <w:p w:rsidR="005D7240" w:rsidRPr="00580478" w:rsidRDefault="005D7240" w:rsidP="00CB5C28">
            <w:pPr>
              <w:jc w:val="both"/>
              <w:rPr>
                <w:rFonts w:ascii="PT Astra Serif" w:hAnsi="PT Astra Serif"/>
                <w:b/>
                <w:sz w:val="22"/>
                <w:szCs w:val="22"/>
              </w:rPr>
            </w:pPr>
            <w:r w:rsidRPr="00580478">
              <w:rPr>
                <w:rFonts w:ascii="PT Astra Serif" w:hAnsi="PT Astra Serif"/>
                <w:b/>
                <w:sz w:val="22"/>
                <w:szCs w:val="22"/>
              </w:rPr>
              <w:lastRenderedPageBreak/>
              <w:t>(Комиссией рекомендовано отклонить предложение, так как изменение действующей территориальной зоны приведет к нарушению п.2 ч.1 ст.34 ГрК РФ)</w:t>
            </w:r>
          </w:p>
          <w:p w:rsidR="006B013B" w:rsidRPr="00580478" w:rsidRDefault="005D7240" w:rsidP="00CB5C28">
            <w:pPr>
              <w:jc w:val="both"/>
              <w:rPr>
                <w:rFonts w:ascii="PT Astra Serif" w:hAnsi="PT Astra Serif"/>
                <w:sz w:val="22"/>
                <w:szCs w:val="22"/>
              </w:rPr>
            </w:pPr>
            <w:r w:rsidRPr="00580478">
              <w:rPr>
                <w:rFonts w:ascii="PT Astra Serif" w:hAnsi="PT Astra Serif"/>
                <w:sz w:val="22"/>
                <w:szCs w:val="22"/>
              </w:rPr>
              <w:t xml:space="preserve">2. В отношении территории, на которой расположены жилые дома по адресам: г.Барнаул, ул.Остановочная, 1, 2, 2а, 3, 4 необходимо установить территориальную зону, предусматривающую размещение индивидуального жилищного строительства, малоэтажной многоквартирной жилой застройки, блокированной жилой застройки. </w:t>
            </w:r>
          </w:p>
          <w:p w:rsidR="005D7240" w:rsidRPr="00580478" w:rsidRDefault="005D7240" w:rsidP="00CB5C28">
            <w:pPr>
              <w:jc w:val="both"/>
              <w:rPr>
                <w:rFonts w:ascii="PT Astra Serif" w:hAnsi="PT Astra Serif"/>
                <w:b/>
                <w:sz w:val="22"/>
                <w:szCs w:val="22"/>
              </w:rPr>
            </w:pPr>
            <w:r w:rsidRPr="00580478">
              <w:rPr>
                <w:rFonts w:ascii="PT Astra Serif" w:hAnsi="PT Astra Serif"/>
                <w:b/>
                <w:sz w:val="22"/>
                <w:szCs w:val="22"/>
              </w:rPr>
              <w:t>(Комиссией рекомендовано отклонить предложение, так как изменение действующей территориальной зоны приведет к нарушению п.2 ч.1 ст.34 ГрК РФ)</w:t>
            </w:r>
          </w:p>
          <w:p w:rsidR="005D7240" w:rsidRPr="00580478" w:rsidRDefault="005D7240" w:rsidP="00CB5C28">
            <w:pPr>
              <w:jc w:val="both"/>
              <w:rPr>
                <w:rFonts w:ascii="PT Astra Serif" w:hAnsi="PT Astra Serif"/>
                <w:sz w:val="22"/>
                <w:szCs w:val="22"/>
              </w:rPr>
            </w:pPr>
            <w:r w:rsidRPr="00580478">
              <w:rPr>
                <w:rFonts w:ascii="PT Astra Serif" w:hAnsi="PT Astra Serif"/>
                <w:sz w:val="22"/>
                <w:szCs w:val="22"/>
              </w:rPr>
              <w:t xml:space="preserve">3. Земельный участок по адресу: г.Барнаул, </w:t>
            </w:r>
            <w:proofErr w:type="spellStart"/>
            <w:r w:rsidRPr="00580478">
              <w:rPr>
                <w:rFonts w:ascii="PT Astra Serif" w:hAnsi="PT Astra Serif"/>
                <w:sz w:val="22"/>
                <w:szCs w:val="22"/>
              </w:rPr>
              <w:t>ул.Власихинская</w:t>
            </w:r>
            <w:proofErr w:type="spellEnd"/>
            <w:r w:rsidRPr="00580478">
              <w:rPr>
                <w:rFonts w:ascii="PT Astra Serif" w:hAnsi="PT Astra Serif"/>
                <w:sz w:val="22"/>
                <w:szCs w:val="22"/>
              </w:rPr>
              <w:t>, 144ж (кадастровый номер 22:63:030421:635) предоставлен на праве постоянного (бессрочного) пользования МБУ «</w:t>
            </w:r>
            <w:proofErr w:type="spellStart"/>
            <w:r w:rsidRPr="00580478">
              <w:rPr>
                <w:rFonts w:ascii="PT Astra Serif" w:hAnsi="PT Astra Serif"/>
                <w:sz w:val="22"/>
                <w:szCs w:val="22"/>
              </w:rPr>
              <w:t>Автодорстрой</w:t>
            </w:r>
            <w:proofErr w:type="spellEnd"/>
            <w:r w:rsidRPr="00580478">
              <w:rPr>
                <w:rFonts w:ascii="PT Astra Serif" w:hAnsi="PT Astra Serif"/>
                <w:sz w:val="22"/>
                <w:szCs w:val="22"/>
              </w:rPr>
              <w:t xml:space="preserve">» г.Барнаула для реализации уставной деятельности. В соответствии с проектом Правил в отношении данного земельного участка установлена территориальная зона кладбищ и мемориальных парков (СН-1). Информация о необходимости установления в отношении данного земельного участка территориальной зона кладбищ и мемориальных парков (СН-1) в комитете по земельным ресурсам и землеустройству города Барнаула отсутствует. Установление в отношении земельного участка по адресу: г.Барнаул, </w:t>
            </w:r>
            <w:proofErr w:type="spellStart"/>
            <w:r w:rsidRPr="00580478">
              <w:rPr>
                <w:rFonts w:ascii="PT Astra Serif" w:hAnsi="PT Astra Serif"/>
                <w:sz w:val="22"/>
                <w:szCs w:val="22"/>
              </w:rPr>
              <w:t>ул.Власихинская</w:t>
            </w:r>
            <w:proofErr w:type="spellEnd"/>
            <w:r w:rsidRPr="00580478">
              <w:rPr>
                <w:rFonts w:ascii="PT Astra Serif" w:hAnsi="PT Astra Serif"/>
                <w:sz w:val="22"/>
                <w:szCs w:val="22"/>
              </w:rPr>
              <w:t xml:space="preserve">, 144ж (кадастровый номер 22:63:030421:635) территориальной зоны кладбищ и мемориальных парков (СН-1) приведет к невозможности его использования по целевому назначению в соответствии с документами территориального планирования, а также к невозможности предоставления (переоформления права пользования) земельного участка. На основании изложенного, в отношении земельного участка по адресу: г.Барнаул, </w:t>
            </w:r>
            <w:proofErr w:type="spellStart"/>
            <w:r w:rsidRPr="00580478">
              <w:rPr>
                <w:rFonts w:ascii="PT Astra Serif" w:hAnsi="PT Astra Serif"/>
                <w:sz w:val="22"/>
                <w:szCs w:val="22"/>
              </w:rPr>
              <w:t>ул.Власихинская</w:t>
            </w:r>
            <w:proofErr w:type="spellEnd"/>
            <w:r w:rsidRPr="00580478">
              <w:rPr>
                <w:rFonts w:ascii="PT Astra Serif" w:hAnsi="PT Astra Serif"/>
                <w:sz w:val="22"/>
                <w:szCs w:val="22"/>
              </w:rPr>
              <w:t>, 144ж (кадастровый номер 22:63:030421:635) необходимо установить территориальную зону размещения объектов инженерной инфраструктуры (И).</w:t>
            </w:r>
          </w:p>
          <w:p w:rsidR="005D7240" w:rsidRPr="00580478" w:rsidRDefault="005D7240" w:rsidP="00CB5C28">
            <w:pPr>
              <w:jc w:val="both"/>
              <w:rPr>
                <w:rFonts w:ascii="PT Astra Serif" w:hAnsi="PT Astra Serif"/>
                <w:b/>
                <w:sz w:val="22"/>
                <w:szCs w:val="22"/>
              </w:rPr>
            </w:pPr>
            <w:r w:rsidRPr="00580478">
              <w:rPr>
                <w:rFonts w:ascii="PT Astra Serif" w:hAnsi="PT Astra Serif"/>
                <w:b/>
                <w:sz w:val="22"/>
                <w:szCs w:val="22"/>
              </w:rPr>
              <w:t>(Комиссией рекомендовано отклонить предложение, так как изменение действующей территориальной зоны приведет к нарушению п.2 ч.1 ст.34 ГрК РФ, кроме того, градостроительный регламент территориальной зоны СН-1 содержит условно разрешенный вид «склад</w:t>
            </w:r>
            <w:r w:rsidR="00082D15" w:rsidRPr="00580478">
              <w:rPr>
                <w:rFonts w:ascii="PT Astra Serif" w:hAnsi="PT Astra Serif"/>
                <w:b/>
                <w:sz w:val="22"/>
                <w:szCs w:val="22"/>
              </w:rPr>
              <w:t xml:space="preserve"> (код -6.9)</w:t>
            </w:r>
            <w:r w:rsidRPr="00580478">
              <w:rPr>
                <w:rFonts w:ascii="PT Astra Serif" w:hAnsi="PT Astra Serif"/>
                <w:b/>
                <w:sz w:val="22"/>
                <w:szCs w:val="22"/>
              </w:rPr>
              <w:t>»)</w:t>
            </w:r>
          </w:p>
          <w:p w:rsidR="003A1B6B" w:rsidRPr="00580478" w:rsidRDefault="005D7240" w:rsidP="00CB5C28">
            <w:pPr>
              <w:jc w:val="both"/>
              <w:rPr>
                <w:rFonts w:ascii="PT Astra Serif" w:hAnsi="PT Astra Serif"/>
                <w:sz w:val="22"/>
                <w:szCs w:val="22"/>
              </w:rPr>
            </w:pPr>
            <w:r w:rsidRPr="00580478">
              <w:rPr>
                <w:rFonts w:ascii="PT Astra Serif" w:hAnsi="PT Astra Serif"/>
                <w:sz w:val="22"/>
                <w:szCs w:val="22"/>
              </w:rPr>
              <w:t xml:space="preserve">4. В отношении земельного участка, местоположение: Алтайский край, г.Барнаул, (сельские земли), с кадастровым номером 22:61:050601:20 необходимо установить одну территориальную зону - производственная зона (П-1). </w:t>
            </w:r>
          </w:p>
          <w:p w:rsidR="005D7240" w:rsidRPr="00580478" w:rsidRDefault="005D7240" w:rsidP="00CB5C28">
            <w:pPr>
              <w:jc w:val="both"/>
              <w:rPr>
                <w:rFonts w:ascii="PT Astra Serif" w:hAnsi="PT Astra Serif"/>
                <w:b/>
                <w:sz w:val="22"/>
                <w:szCs w:val="22"/>
              </w:rPr>
            </w:pPr>
            <w:r w:rsidRPr="00580478">
              <w:rPr>
                <w:rFonts w:ascii="PT Astra Serif" w:hAnsi="PT Astra Serif"/>
                <w:b/>
                <w:sz w:val="22"/>
                <w:szCs w:val="22"/>
              </w:rPr>
              <w:t>(Комиссией рекомендовано учесть предложение, в проекте Правил в отношении земельного участка установлена территориальная производственная зона (П-1).</w:t>
            </w:r>
          </w:p>
          <w:p w:rsidR="005D7240" w:rsidRPr="00580478" w:rsidRDefault="005D7240" w:rsidP="00CB5C28">
            <w:pPr>
              <w:jc w:val="both"/>
              <w:rPr>
                <w:rFonts w:ascii="PT Astra Serif" w:hAnsi="PT Astra Serif"/>
                <w:sz w:val="22"/>
                <w:szCs w:val="22"/>
              </w:rPr>
            </w:pPr>
            <w:r w:rsidRPr="00580478">
              <w:rPr>
                <w:rFonts w:ascii="PT Astra Serif" w:hAnsi="PT Astra Serif"/>
                <w:sz w:val="22"/>
                <w:szCs w:val="22"/>
              </w:rPr>
              <w:t>5. В соответствии с проектом Правил в отношении земельного участка по адресу: г.Барнаул, ул.Антона Петрова, 221 (кадастровый номер 22:63:030105:4789) установлена территориальная зона озелененных территорий общего пользования (Р-1). Данный земельный участок сформирован для религиозного использования. В отношении указанного земельного участка необходимо установить территориальную зону, предусматривающую религиозное использование.</w:t>
            </w:r>
          </w:p>
          <w:p w:rsidR="005D7240" w:rsidRPr="00580478" w:rsidRDefault="005D7240" w:rsidP="00CB5C28">
            <w:pPr>
              <w:jc w:val="both"/>
              <w:rPr>
                <w:rFonts w:ascii="PT Astra Serif" w:hAnsi="PT Astra Serif"/>
                <w:b/>
                <w:sz w:val="22"/>
                <w:szCs w:val="22"/>
              </w:rPr>
            </w:pPr>
            <w:r w:rsidRPr="00580478">
              <w:rPr>
                <w:rFonts w:ascii="PT Astra Serif" w:hAnsi="PT Astra Serif"/>
                <w:b/>
                <w:sz w:val="22"/>
                <w:szCs w:val="22"/>
              </w:rPr>
              <w:t>(Комиссией рекомендовано отклонить предложение, так как изменение действующей территориальной зоны приведет к нарушению п.2 ч.1 ст.34 ГрК РФ. Вместе с тем, комиссией рекомендовано добавить условно разрешенный вид использования «религиозное использование</w:t>
            </w:r>
            <w:r w:rsidR="00716380" w:rsidRPr="00580478">
              <w:rPr>
                <w:rFonts w:ascii="PT Astra Serif" w:hAnsi="PT Astra Serif"/>
                <w:b/>
                <w:sz w:val="22"/>
                <w:szCs w:val="22"/>
              </w:rPr>
              <w:t xml:space="preserve"> (код – 3.7)</w:t>
            </w:r>
            <w:r w:rsidRPr="00580478">
              <w:rPr>
                <w:rFonts w:ascii="PT Astra Serif" w:hAnsi="PT Astra Serif"/>
                <w:b/>
                <w:sz w:val="22"/>
                <w:szCs w:val="22"/>
              </w:rPr>
              <w:t>» в градостроительный регламент территориальной зоны Р-1, для земельных участков и объектов капитального строительства, разрешенное использование которых было определено до вступления в силу данной редакции Правил).</w:t>
            </w:r>
          </w:p>
          <w:p w:rsidR="005D7240" w:rsidRPr="00580478" w:rsidRDefault="005D7240" w:rsidP="00CB5C28">
            <w:pPr>
              <w:jc w:val="both"/>
              <w:rPr>
                <w:rFonts w:ascii="PT Astra Serif" w:hAnsi="PT Astra Serif"/>
                <w:sz w:val="22"/>
                <w:szCs w:val="22"/>
              </w:rPr>
            </w:pPr>
            <w:r w:rsidRPr="00580478">
              <w:rPr>
                <w:rFonts w:ascii="PT Astra Serif" w:hAnsi="PT Astra Serif"/>
                <w:sz w:val="22"/>
                <w:szCs w:val="22"/>
              </w:rPr>
              <w:t xml:space="preserve">6. В отношении территории, местоположение: г.Барнаул, </w:t>
            </w:r>
            <w:proofErr w:type="spellStart"/>
            <w:r w:rsidRPr="00580478">
              <w:rPr>
                <w:rFonts w:ascii="PT Astra Serif" w:hAnsi="PT Astra Serif"/>
                <w:sz w:val="22"/>
                <w:szCs w:val="22"/>
              </w:rPr>
              <w:t>ул.Власихинская</w:t>
            </w:r>
            <w:proofErr w:type="spellEnd"/>
            <w:r w:rsidRPr="00580478">
              <w:rPr>
                <w:rFonts w:ascii="PT Astra Serif" w:hAnsi="PT Astra Serif"/>
                <w:sz w:val="22"/>
                <w:szCs w:val="22"/>
              </w:rPr>
              <w:t xml:space="preserve">, 69е, прилегающей к земельному участку с кадастровым номером 22:63:030437:91, необходимо определить территориальную зону размещения объектов автомобильного транспорта (Т-2) в соответствии с утвержденными красными линиями. Вместе с тем, в отношении земельного участка, местоположение: Алтайский край, г.Барнаул, в 14,5 м от участка с кадастровым номером </w:t>
            </w:r>
            <w:r w:rsidRPr="00580478">
              <w:rPr>
                <w:rFonts w:ascii="PT Astra Serif" w:hAnsi="PT Astra Serif"/>
                <w:sz w:val="22"/>
                <w:szCs w:val="22"/>
              </w:rPr>
              <w:lastRenderedPageBreak/>
              <w:t>22:63:030437:91 (согласно схеме) оставить территориальную зону садоводческих и огороднических некоммерческих товариществ (СХ-2).</w:t>
            </w:r>
          </w:p>
          <w:p w:rsidR="00BC5176" w:rsidRDefault="00BC5176" w:rsidP="00BC5176">
            <w:pPr>
              <w:suppressAutoHyphens w:val="0"/>
              <w:autoSpaceDE w:val="0"/>
              <w:autoSpaceDN w:val="0"/>
              <w:adjustRightInd w:val="0"/>
              <w:jc w:val="both"/>
              <w:rPr>
                <w:rFonts w:ascii="PT Astra Serif" w:eastAsiaTheme="minorHAnsi" w:hAnsi="PT Astra Serif"/>
                <w:b/>
                <w:sz w:val="22"/>
                <w:szCs w:val="22"/>
                <w:lang w:eastAsia="en-US"/>
              </w:rPr>
            </w:pPr>
            <w:r w:rsidRPr="00580478">
              <w:rPr>
                <w:rFonts w:ascii="PT Astra Serif" w:hAnsi="PT Astra Serif"/>
                <w:b/>
                <w:sz w:val="22"/>
                <w:szCs w:val="22"/>
              </w:rPr>
              <w:t xml:space="preserve">(Комиссией рекомендовано отклонить предложение. </w:t>
            </w:r>
            <w:r w:rsidRPr="003B164F">
              <w:rPr>
                <w:rFonts w:ascii="PT Astra Serif" w:eastAsiaTheme="minorHAnsi" w:hAnsi="PT Astra Serif"/>
                <w:b/>
                <w:sz w:val="22"/>
                <w:szCs w:val="22"/>
                <w:lang w:eastAsia="en-US"/>
              </w:rPr>
              <w:t xml:space="preserve">Согласно проекту планировки улично-дорожной сети городского округа – города Барнаула Алтайского края, утвержденному постановлением администрации города от 06.09.2019 №1494, </w:t>
            </w:r>
            <w:r w:rsidR="001029A1" w:rsidRPr="00580478">
              <w:rPr>
                <w:rFonts w:ascii="PT Astra Serif" w:hAnsi="PT Astra Serif"/>
                <w:b/>
                <w:sz w:val="22"/>
                <w:szCs w:val="22"/>
              </w:rPr>
              <w:t>территори</w:t>
            </w:r>
            <w:r w:rsidR="001029A1">
              <w:rPr>
                <w:rFonts w:ascii="PT Astra Serif" w:hAnsi="PT Astra Serif"/>
                <w:b/>
                <w:sz w:val="22"/>
                <w:szCs w:val="22"/>
              </w:rPr>
              <w:t>я</w:t>
            </w:r>
            <w:r w:rsidR="001029A1" w:rsidRPr="00580478">
              <w:rPr>
                <w:rFonts w:ascii="PT Astra Serif" w:hAnsi="PT Astra Serif"/>
                <w:b/>
                <w:sz w:val="22"/>
                <w:szCs w:val="22"/>
              </w:rPr>
              <w:t>, прилегающ</w:t>
            </w:r>
            <w:r w:rsidR="001029A1">
              <w:rPr>
                <w:rFonts w:ascii="PT Astra Serif" w:hAnsi="PT Astra Serif"/>
                <w:b/>
                <w:sz w:val="22"/>
                <w:szCs w:val="22"/>
              </w:rPr>
              <w:t>ая</w:t>
            </w:r>
            <w:r w:rsidR="001029A1" w:rsidRPr="00580478">
              <w:rPr>
                <w:rFonts w:ascii="PT Astra Serif" w:hAnsi="PT Astra Serif"/>
                <w:b/>
                <w:sz w:val="22"/>
                <w:szCs w:val="22"/>
              </w:rPr>
              <w:t xml:space="preserve"> к земельному участку с кадастровым номером 22:63:030437:91</w:t>
            </w:r>
            <w:r w:rsidRPr="003B164F">
              <w:rPr>
                <w:rFonts w:ascii="PT Astra Serif" w:eastAsiaTheme="minorHAnsi" w:hAnsi="PT Astra Serif"/>
                <w:b/>
                <w:sz w:val="22"/>
                <w:szCs w:val="22"/>
                <w:lang w:eastAsia="en-US"/>
              </w:rPr>
              <w:t xml:space="preserve"> фактически расположена за красной линией и является территорией общего пользования. Таким образом, в соответствии с пунктами 2,</w:t>
            </w:r>
            <w:r>
              <w:rPr>
                <w:rFonts w:ascii="PT Astra Serif" w:eastAsiaTheme="minorHAnsi" w:hAnsi="PT Astra Serif"/>
                <w:b/>
                <w:sz w:val="22"/>
                <w:szCs w:val="22"/>
                <w:lang w:eastAsia="en-US"/>
              </w:rPr>
              <w:t xml:space="preserve"> </w:t>
            </w:r>
            <w:r w:rsidRPr="003B164F">
              <w:rPr>
                <w:rFonts w:ascii="PT Astra Serif" w:eastAsiaTheme="minorHAnsi" w:hAnsi="PT Astra Serif"/>
                <w:b/>
                <w:sz w:val="22"/>
                <w:szCs w:val="22"/>
                <w:lang w:eastAsia="en-US"/>
              </w:rPr>
              <w:t xml:space="preserve">3 части 4 статьи 36 </w:t>
            </w:r>
            <w:r>
              <w:rPr>
                <w:rFonts w:ascii="PT Astra Serif" w:eastAsiaTheme="minorHAnsi" w:hAnsi="PT Astra Serif"/>
                <w:b/>
                <w:sz w:val="22"/>
                <w:szCs w:val="22"/>
                <w:lang w:eastAsia="en-US"/>
              </w:rPr>
              <w:t>ГрК РФ</w:t>
            </w:r>
            <w:r w:rsidRPr="003B164F">
              <w:rPr>
                <w:rFonts w:ascii="PT Astra Serif" w:eastAsiaTheme="minorHAnsi" w:hAnsi="PT Astra Serif"/>
                <w:b/>
                <w:sz w:val="22"/>
                <w:szCs w:val="22"/>
                <w:lang w:eastAsia="en-US"/>
              </w:rPr>
              <w:t>, действие градостроительного регламента на данную</w:t>
            </w:r>
            <w:r w:rsidR="001029A1">
              <w:rPr>
                <w:rFonts w:ascii="PT Astra Serif" w:eastAsiaTheme="minorHAnsi" w:hAnsi="PT Astra Serif"/>
                <w:b/>
                <w:sz w:val="22"/>
                <w:szCs w:val="22"/>
                <w:lang w:eastAsia="en-US"/>
              </w:rPr>
              <w:t xml:space="preserve"> территорию не распространяется).</w:t>
            </w:r>
          </w:p>
          <w:p w:rsidR="005D7240" w:rsidRPr="00580478" w:rsidRDefault="005D7240" w:rsidP="00CB5C28">
            <w:pPr>
              <w:jc w:val="both"/>
              <w:rPr>
                <w:rFonts w:ascii="PT Astra Serif" w:hAnsi="PT Astra Serif"/>
                <w:sz w:val="22"/>
                <w:szCs w:val="22"/>
              </w:rPr>
            </w:pPr>
            <w:r w:rsidRPr="00580478">
              <w:rPr>
                <w:rFonts w:ascii="PT Astra Serif" w:hAnsi="PT Astra Serif"/>
                <w:sz w:val="22"/>
                <w:szCs w:val="22"/>
              </w:rPr>
              <w:t xml:space="preserve">7. В отношении земельного участка по адресу: г.Барнаул, ул.Маяковского, 108 (согласно схеме) необходимо установить территориальную зону, предусматривающую размещение </w:t>
            </w:r>
            <w:proofErr w:type="spellStart"/>
            <w:r w:rsidRPr="00580478">
              <w:rPr>
                <w:rFonts w:ascii="PT Astra Serif" w:hAnsi="PT Astra Serif"/>
                <w:sz w:val="22"/>
                <w:szCs w:val="22"/>
              </w:rPr>
              <w:t>снегоотвала</w:t>
            </w:r>
            <w:proofErr w:type="spellEnd"/>
            <w:r w:rsidRPr="00580478">
              <w:rPr>
                <w:rFonts w:ascii="PT Astra Serif" w:hAnsi="PT Astra Serif"/>
                <w:sz w:val="22"/>
                <w:szCs w:val="22"/>
              </w:rPr>
              <w:t>.</w:t>
            </w:r>
          </w:p>
          <w:p w:rsidR="005D7240" w:rsidRPr="00580478" w:rsidRDefault="005D7240" w:rsidP="00CB5C28">
            <w:pPr>
              <w:jc w:val="both"/>
              <w:rPr>
                <w:rFonts w:ascii="PT Astra Serif" w:hAnsi="PT Astra Serif"/>
                <w:b/>
                <w:sz w:val="22"/>
                <w:szCs w:val="22"/>
              </w:rPr>
            </w:pPr>
            <w:r w:rsidRPr="00580478">
              <w:rPr>
                <w:rFonts w:ascii="PT Astra Serif" w:hAnsi="PT Astra Serif"/>
                <w:b/>
                <w:sz w:val="22"/>
                <w:szCs w:val="22"/>
              </w:rPr>
              <w:t xml:space="preserve">(Комиссией рекомендовано отклонить предложение, </w:t>
            </w:r>
            <w:r w:rsidR="00D60F02" w:rsidRPr="00580478">
              <w:rPr>
                <w:rFonts w:ascii="PT Astra Serif" w:hAnsi="PT Astra Serif"/>
                <w:b/>
                <w:sz w:val="22"/>
                <w:szCs w:val="22"/>
              </w:rPr>
              <w:t xml:space="preserve">вместе с тем </w:t>
            </w:r>
            <w:r w:rsidRPr="00580478">
              <w:rPr>
                <w:rFonts w:ascii="PT Astra Serif" w:hAnsi="PT Astra Serif"/>
                <w:b/>
                <w:sz w:val="22"/>
                <w:szCs w:val="22"/>
              </w:rPr>
              <w:t xml:space="preserve">в </w:t>
            </w:r>
            <w:r w:rsidR="00D60F02" w:rsidRPr="00580478">
              <w:rPr>
                <w:rFonts w:ascii="PT Astra Serif" w:hAnsi="PT Astra Serif"/>
                <w:b/>
                <w:sz w:val="22"/>
                <w:szCs w:val="22"/>
              </w:rPr>
              <w:t xml:space="preserve">градостроительном </w:t>
            </w:r>
            <w:r w:rsidRPr="00580478">
              <w:rPr>
                <w:rFonts w:ascii="PT Astra Serif" w:hAnsi="PT Astra Serif"/>
                <w:b/>
                <w:sz w:val="22"/>
                <w:szCs w:val="22"/>
              </w:rPr>
              <w:t xml:space="preserve">регламенте территориальной зоны Р-5, в которой расположен земельный участок, содержится вид разрешенного использования «коммунальное обслуживание (код - 3.1)», который согласно классификатору видов разрешенного использования земельных участков, утвержденному приказом Федеральной службы государственной регистрации, кадастра и картографии от 10.11.2020 №П/0412, предполагает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p w:rsidR="00A64C77" w:rsidRPr="00580478" w:rsidRDefault="005D7240" w:rsidP="00CB5C28">
            <w:pPr>
              <w:jc w:val="both"/>
              <w:rPr>
                <w:rFonts w:ascii="PT Astra Serif" w:hAnsi="PT Astra Serif"/>
                <w:sz w:val="22"/>
                <w:szCs w:val="22"/>
              </w:rPr>
            </w:pPr>
            <w:r w:rsidRPr="00580478">
              <w:rPr>
                <w:rFonts w:ascii="PT Astra Serif" w:hAnsi="PT Astra Serif"/>
                <w:sz w:val="22"/>
                <w:szCs w:val="22"/>
              </w:rPr>
              <w:t xml:space="preserve">8. На земельном участке по адресу: г.Барнаул, тракт Змеиногорский, 126е (кадастровый номер 22:61:041704:483) расположены гаражи, а также предприятие автосервиса. Указанный земельный участок расположен в нескольких территориальных зонах. В отношении земельного участка по адресу: г.Барнаул, тракт Змеиногорский, 126е (кадастровый номер 22:61:041704:483) необходимо установить одну территориальную зону, предусматривающую хранение автотранспорта и размещение автосервисов. </w:t>
            </w:r>
          </w:p>
          <w:p w:rsidR="005D7240" w:rsidRPr="00580478" w:rsidRDefault="005D7240" w:rsidP="00CB5C28">
            <w:pPr>
              <w:jc w:val="both"/>
              <w:rPr>
                <w:rFonts w:ascii="PT Astra Serif" w:hAnsi="PT Astra Serif"/>
                <w:b/>
                <w:sz w:val="22"/>
                <w:szCs w:val="22"/>
              </w:rPr>
            </w:pPr>
            <w:r w:rsidRPr="00580478">
              <w:rPr>
                <w:rFonts w:ascii="PT Astra Serif" w:hAnsi="PT Astra Serif"/>
                <w:b/>
                <w:sz w:val="22"/>
                <w:szCs w:val="22"/>
              </w:rPr>
              <w:t>(Комиссией рекомендовано учесть предложение в части: установить в отношении земельного участка одну территориальную зону Р-1).</w:t>
            </w:r>
          </w:p>
          <w:p w:rsidR="005D7240" w:rsidRPr="00580478" w:rsidRDefault="005D7240" w:rsidP="00CB5C28">
            <w:pPr>
              <w:jc w:val="both"/>
              <w:rPr>
                <w:rFonts w:ascii="PT Astra Serif" w:hAnsi="PT Astra Serif"/>
                <w:color w:val="000000"/>
                <w:sz w:val="22"/>
                <w:szCs w:val="22"/>
              </w:rPr>
            </w:pPr>
            <w:r w:rsidRPr="00580478">
              <w:rPr>
                <w:rFonts w:ascii="PT Astra Serif" w:hAnsi="PT Astra Serif"/>
                <w:color w:val="000000"/>
                <w:sz w:val="22"/>
                <w:szCs w:val="22"/>
              </w:rPr>
              <w:t>9.</w:t>
            </w:r>
            <w:r w:rsidRPr="00580478">
              <w:rPr>
                <w:rFonts w:ascii="PT Astra Serif" w:hAnsi="PT Astra Serif"/>
                <w:sz w:val="22"/>
                <w:szCs w:val="22"/>
              </w:rPr>
              <w:t xml:space="preserve"> Проектом Правил в территориальной зоне озелененных территорий общего пользования (Р-1) предусмотрен  вид разрешенного использования земельного участка «</w:t>
            </w:r>
            <w:r w:rsidRPr="00580478">
              <w:rPr>
                <w:rFonts w:ascii="PT Astra Serif" w:hAnsi="PT Astra Serif"/>
                <w:color w:val="000000"/>
                <w:sz w:val="22"/>
                <w:szCs w:val="22"/>
              </w:rPr>
              <w:t xml:space="preserve">парки культуры и отдыха» (код – 3.6.2)» (при условии заключения концессионного соглашения). </w:t>
            </w:r>
            <w:r w:rsidRPr="00580478">
              <w:rPr>
                <w:rFonts w:ascii="PT Astra Serif" w:hAnsi="PT Astra Serif"/>
                <w:sz w:val="22"/>
                <w:szCs w:val="22"/>
              </w:rPr>
              <w:t xml:space="preserve">Вместе с тем, на территории </w:t>
            </w:r>
            <w:r w:rsidRPr="00580478">
              <w:rPr>
                <w:rFonts w:ascii="PT Astra Serif" w:hAnsi="PT Astra Serif"/>
                <w:color w:val="000000"/>
                <w:sz w:val="22"/>
                <w:szCs w:val="22"/>
              </w:rPr>
              <w:t xml:space="preserve">города Барнаула расположены существующие парки культуры и отдыха, в границах которых размещены объекты недвижимости, на муниципальных земельных участках и предоставленных муниципальным учреждениям, а также на муниципальных земельных участках, предоставленных в аренду  физическим и юридическим лицам, для размещения парка культуры и отдыха. </w:t>
            </w:r>
            <w:r w:rsidRPr="00580478">
              <w:rPr>
                <w:rFonts w:ascii="PT Astra Serif" w:hAnsi="PT Astra Serif"/>
                <w:sz w:val="22"/>
                <w:szCs w:val="22"/>
              </w:rPr>
              <w:t xml:space="preserve">Вышеуказанное приведет к невозможности предоставления земельных участков, на которых расположены объекты недвижимости, для размещения парков. </w:t>
            </w:r>
            <w:r w:rsidRPr="00580478">
              <w:rPr>
                <w:rFonts w:ascii="PT Astra Serif" w:hAnsi="PT Astra Serif"/>
                <w:color w:val="000000"/>
                <w:sz w:val="22"/>
                <w:szCs w:val="22"/>
              </w:rPr>
              <w:t xml:space="preserve">Таким образом, </w:t>
            </w:r>
            <w:r w:rsidRPr="00580478">
              <w:rPr>
                <w:rFonts w:ascii="PT Astra Serif" w:hAnsi="PT Astra Serif"/>
                <w:sz w:val="22"/>
                <w:szCs w:val="22"/>
              </w:rPr>
              <w:t>вид разрешенного использования земельного участка «</w:t>
            </w:r>
            <w:r w:rsidRPr="00580478">
              <w:rPr>
                <w:rFonts w:ascii="PT Astra Serif" w:hAnsi="PT Astra Serif"/>
                <w:color w:val="000000"/>
                <w:sz w:val="22"/>
                <w:szCs w:val="22"/>
              </w:rPr>
              <w:t xml:space="preserve">парки культуры и отдыха» (код – 3.6.2)» (при условии заключения концессионного соглашения) необходимо применять только к земельным участкам, свободным от объектов недвижимости и (или) на которых запланировано размещение (строительство) парка культуры и отдыха. </w:t>
            </w:r>
          </w:p>
          <w:p w:rsidR="005D7240" w:rsidRPr="00580478" w:rsidRDefault="005D7240" w:rsidP="00CB5C28">
            <w:pPr>
              <w:jc w:val="both"/>
              <w:rPr>
                <w:rFonts w:ascii="PT Astra Serif" w:hAnsi="PT Astra Serif"/>
                <w:b/>
                <w:color w:val="000000"/>
                <w:sz w:val="22"/>
                <w:szCs w:val="22"/>
              </w:rPr>
            </w:pPr>
            <w:r w:rsidRPr="00580478">
              <w:rPr>
                <w:rFonts w:ascii="PT Astra Serif" w:hAnsi="PT Astra Serif"/>
                <w:b/>
                <w:color w:val="000000"/>
                <w:sz w:val="22"/>
                <w:szCs w:val="22"/>
              </w:rPr>
              <w:t xml:space="preserve">(Комиссией рекомендовано учесть предложение, в градостроительном регламенте территориальной зоны Р-1 в отношении вида разрешенного использования «парки культуры и отдыха (код – 3.6.2)» </w:t>
            </w:r>
            <w:r w:rsidR="00EE5A4A" w:rsidRPr="00580478">
              <w:rPr>
                <w:rFonts w:ascii="PT Astra Serif" w:hAnsi="PT Astra Serif"/>
                <w:b/>
                <w:color w:val="000000"/>
                <w:sz w:val="22"/>
                <w:szCs w:val="22"/>
              </w:rPr>
              <w:t>указать</w:t>
            </w:r>
            <w:r w:rsidRPr="00580478">
              <w:rPr>
                <w:rFonts w:ascii="PT Astra Serif" w:hAnsi="PT Astra Serif"/>
                <w:b/>
                <w:color w:val="000000"/>
                <w:sz w:val="22"/>
                <w:szCs w:val="22"/>
              </w:rPr>
              <w:t xml:space="preserve"> следующее требование – «при условии заключения концессионного соглашения и/ или реализации мероприятий, предусмотренных Генеральным планом. Данные условия не распространяются на правовые взаимоотношения, возникшие до вступления в силу данной редакции Правил»).</w:t>
            </w:r>
          </w:p>
          <w:p w:rsidR="005D7240" w:rsidRPr="00580478" w:rsidRDefault="005D7240" w:rsidP="00CB5C28">
            <w:pPr>
              <w:jc w:val="both"/>
              <w:rPr>
                <w:rFonts w:ascii="PT Astra Serif" w:hAnsi="PT Astra Serif"/>
                <w:color w:val="000000"/>
                <w:sz w:val="22"/>
                <w:szCs w:val="22"/>
              </w:rPr>
            </w:pPr>
            <w:r w:rsidRPr="00580478">
              <w:rPr>
                <w:rFonts w:ascii="PT Astra Serif" w:hAnsi="PT Astra Serif"/>
                <w:color w:val="000000"/>
                <w:sz w:val="22"/>
                <w:szCs w:val="22"/>
              </w:rPr>
              <w:lastRenderedPageBreak/>
              <w:t xml:space="preserve">10. В собственности городского округа – города Барнаула Алтайского края находятся административные здания, </w:t>
            </w:r>
            <w:r w:rsidRPr="00580478">
              <w:rPr>
                <w:rFonts w:ascii="PT Astra Serif" w:hAnsi="PT Astra Serif"/>
                <w:sz w:val="22"/>
                <w:szCs w:val="22"/>
              </w:rPr>
              <w:t xml:space="preserve">расположенные согласно проекту Правил </w:t>
            </w:r>
            <w:r w:rsidRPr="00580478">
              <w:rPr>
                <w:rFonts w:ascii="PT Astra Serif" w:hAnsi="PT Astra Serif"/>
                <w:color w:val="000000"/>
                <w:sz w:val="22"/>
                <w:szCs w:val="22"/>
              </w:rPr>
              <w:t>в границах территориальных зон, градостроительными регламентами которых не установлены минимальные и максимальные проценты застройки земельных участков для размещения административных зданий. В целях формирования земельных участков, на которых расположены административные здания, находящиеся в муниципальной собственности, просим Вас внести изменения в Правила в части установления минимальных и максимальных процентов застройки земельных участков для размещения административных зданий вне зависимости от территориальной зоны, в которой расположены данные объекты недвижимости.</w:t>
            </w:r>
          </w:p>
          <w:p w:rsidR="005D7240" w:rsidRPr="00580478" w:rsidRDefault="005D7240" w:rsidP="00CB5C28">
            <w:pPr>
              <w:jc w:val="both"/>
              <w:rPr>
                <w:rFonts w:ascii="PT Astra Serif" w:hAnsi="PT Astra Serif"/>
                <w:b/>
                <w:sz w:val="22"/>
                <w:szCs w:val="22"/>
              </w:rPr>
            </w:pPr>
            <w:r w:rsidRPr="00580478">
              <w:rPr>
                <w:rFonts w:ascii="PT Astra Serif" w:hAnsi="PT Astra Serif"/>
                <w:b/>
                <w:color w:val="000000"/>
                <w:sz w:val="22"/>
                <w:szCs w:val="22"/>
              </w:rPr>
              <w:t>(Комиссией рекомендовано учесть предложение, в проекте Правил установлены предельные параметры для иных видов разрешенного использования, которые включают в себя в том числе вид разрешенного использования «государственное управление</w:t>
            </w:r>
            <w:r w:rsidR="00AE607C" w:rsidRPr="00580478">
              <w:rPr>
                <w:rFonts w:ascii="PT Astra Serif" w:hAnsi="PT Astra Serif"/>
                <w:b/>
                <w:color w:val="000000"/>
                <w:sz w:val="22"/>
                <w:szCs w:val="22"/>
              </w:rPr>
              <w:t xml:space="preserve"> (код - </w:t>
            </w:r>
            <w:r w:rsidR="00AE607C" w:rsidRPr="00580478">
              <w:rPr>
                <w:b/>
                <w:color w:val="464C55"/>
                <w:sz w:val="22"/>
                <w:szCs w:val="22"/>
                <w:shd w:val="clear" w:color="auto" w:fill="FFFFFF"/>
              </w:rPr>
              <w:t>3.8.1</w:t>
            </w:r>
            <w:r w:rsidRPr="00580478">
              <w:rPr>
                <w:rFonts w:ascii="PT Astra Serif" w:hAnsi="PT Astra Serif"/>
                <w:b/>
                <w:color w:val="000000"/>
                <w:sz w:val="22"/>
                <w:szCs w:val="22"/>
              </w:rPr>
              <w:t>»).</w:t>
            </w:r>
          </w:p>
        </w:tc>
      </w:tr>
      <w:tr w:rsidR="00E058E6" w:rsidRPr="001603C8" w:rsidTr="005758FE">
        <w:trPr>
          <w:trHeight w:val="428"/>
        </w:trPr>
        <w:tc>
          <w:tcPr>
            <w:tcW w:w="568" w:type="dxa"/>
          </w:tcPr>
          <w:p w:rsidR="00E058E6" w:rsidRPr="00580478" w:rsidRDefault="00E058E6" w:rsidP="000776CE">
            <w:pPr>
              <w:pStyle w:val="a9"/>
              <w:numPr>
                <w:ilvl w:val="0"/>
                <w:numId w:val="19"/>
              </w:numPr>
              <w:ind w:left="0" w:firstLine="0"/>
              <w:contextualSpacing w:val="0"/>
              <w:rPr>
                <w:rFonts w:ascii="PT Astra Serif" w:hAnsi="PT Astra Serif"/>
                <w:sz w:val="22"/>
              </w:rPr>
            </w:pPr>
          </w:p>
        </w:tc>
        <w:tc>
          <w:tcPr>
            <w:tcW w:w="2551" w:type="dxa"/>
          </w:tcPr>
          <w:p w:rsidR="00E058E6" w:rsidRPr="00580478" w:rsidRDefault="00E058E6" w:rsidP="008554CD">
            <w:pPr>
              <w:jc w:val="center"/>
              <w:rPr>
                <w:rFonts w:ascii="PT Astra Serif" w:hAnsi="PT Astra Serif"/>
                <w:sz w:val="22"/>
                <w:szCs w:val="22"/>
              </w:rPr>
            </w:pPr>
            <w:r w:rsidRPr="00580478">
              <w:rPr>
                <w:rFonts w:ascii="PT Astra Serif" w:hAnsi="PT Astra Serif"/>
                <w:sz w:val="22"/>
                <w:szCs w:val="22"/>
              </w:rPr>
              <w:t>ООО У</w:t>
            </w:r>
            <w:r w:rsidR="008554CD">
              <w:rPr>
                <w:rFonts w:ascii="PT Astra Serif" w:hAnsi="PT Astra Serif"/>
                <w:sz w:val="22"/>
                <w:szCs w:val="22"/>
              </w:rPr>
              <w:t>К</w:t>
            </w:r>
            <w:r w:rsidRPr="00580478">
              <w:rPr>
                <w:rFonts w:ascii="PT Astra Serif" w:hAnsi="PT Astra Serif"/>
                <w:sz w:val="22"/>
                <w:szCs w:val="22"/>
              </w:rPr>
              <w:t xml:space="preserve"> «С</w:t>
            </w:r>
            <w:r w:rsidR="008554CD">
              <w:rPr>
                <w:rFonts w:ascii="PT Astra Serif" w:hAnsi="PT Astra Serif"/>
                <w:sz w:val="22"/>
                <w:szCs w:val="22"/>
              </w:rPr>
              <w:t>*</w:t>
            </w:r>
            <w:r w:rsidRPr="00580478">
              <w:rPr>
                <w:rFonts w:ascii="PT Astra Serif" w:hAnsi="PT Astra Serif"/>
                <w:sz w:val="22"/>
                <w:szCs w:val="22"/>
              </w:rPr>
              <w:t>»</w:t>
            </w:r>
          </w:p>
        </w:tc>
        <w:tc>
          <w:tcPr>
            <w:tcW w:w="11907" w:type="dxa"/>
          </w:tcPr>
          <w:p w:rsidR="00E058E6" w:rsidRPr="00580478" w:rsidRDefault="00E058E6" w:rsidP="00E058E6">
            <w:pPr>
              <w:jc w:val="both"/>
              <w:rPr>
                <w:rFonts w:ascii="PT Astra Serif" w:hAnsi="PT Astra Serif"/>
                <w:color w:val="000000"/>
                <w:sz w:val="22"/>
                <w:szCs w:val="22"/>
              </w:rPr>
            </w:pPr>
            <w:r w:rsidRPr="00580478">
              <w:rPr>
                <w:rFonts w:ascii="PT Astra Serif" w:hAnsi="PT Astra Serif"/>
                <w:color w:val="000000"/>
                <w:sz w:val="22"/>
                <w:szCs w:val="22"/>
              </w:rPr>
              <w:t xml:space="preserve">1. В связи с внесением в Единый государственный реестр недвижимости (далее – ЕГРН) сведений о границах зон с особыми условиями использования территорий (далее – ЗОУИТ) просим уточнить границы санитарно-защитных зон </w:t>
            </w:r>
            <w:proofErr w:type="spellStart"/>
            <w:r w:rsidRPr="00580478">
              <w:rPr>
                <w:rFonts w:ascii="PT Astra Serif" w:hAnsi="PT Astra Serif"/>
                <w:color w:val="000000"/>
                <w:sz w:val="22"/>
                <w:szCs w:val="22"/>
              </w:rPr>
              <w:t>промплощадки</w:t>
            </w:r>
            <w:proofErr w:type="spellEnd"/>
            <w:r w:rsidRPr="00580478">
              <w:rPr>
                <w:rFonts w:ascii="PT Astra Serif" w:hAnsi="PT Astra Serif"/>
                <w:color w:val="000000"/>
                <w:sz w:val="22"/>
                <w:szCs w:val="22"/>
              </w:rPr>
              <w:t xml:space="preserve"> МУП «</w:t>
            </w:r>
            <w:proofErr w:type="spellStart"/>
            <w:r w:rsidRPr="00580478">
              <w:rPr>
                <w:rFonts w:ascii="PT Astra Serif" w:hAnsi="PT Astra Serif"/>
                <w:color w:val="000000"/>
                <w:sz w:val="22"/>
                <w:szCs w:val="22"/>
              </w:rPr>
              <w:t>Горэлектротранс</w:t>
            </w:r>
            <w:proofErr w:type="spellEnd"/>
            <w:r w:rsidRPr="00580478">
              <w:rPr>
                <w:rFonts w:ascii="PT Astra Serif" w:hAnsi="PT Astra Serif"/>
                <w:color w:val="000000"/>
                <w:sz w:val="22"/>
                <w:szCs w:val="22"/>
              </w:rPr>
              <w:t xml:space="preserve">» г.Барнаула по </w:t>
            </w:r>
            <w:proofErr w:type="spellStart"/>
            <w:r w:rsidRPr="00580478">
              <w:rPr>
                <w:rFonts w:ascii="PT Astra Serif" w:hAnsi="PT Astra Serif"/>
                <w:color w:val="000000"/>
                <w:sz w:val="22"/>
                <w:szCs w:val="22"/>
              </w:rPr>
              <w:t>ул.Гридасова</w:t>
            </w:r>
            <w:proofErr w:type="spellEnd"/>
            <w:r w:rsidRPr="00580478">
              <w:rPr>
                <w:rFonts w:ascii="PT Astra Serif" w:hAnsi="PT Astra Serif"/>
                <w:color w:val="000000"/>
                <w:sz w:val="22"/>
                <w:szCs w:val="22"/>
              </w:rPr>
              <w:t>, 5 (реестровый номер 22:63-6.4550), а также производственной площадки ООО НПП «</w:t>
            </w:r>
            <w:proofErr w:type="spellStart"/>
            <w:r w:rsidRPr="00580478">
              <w:rPr>
                <w:rFonts w:ascii="PT Astra Serif" w:hAnsi="PT Astra Serif"/>
                <w:color w:val="000000"/>
                <w:sz w:val="22"/>
                <w:szCs w:val="22"/>
              </w:rPr>
              <w:t>Интер</w:t>
            </w:r>
            <w:proofErr w:type="spellEnd"/>
            <w:r w:rsidRPr="00580478">
              <w:rPr>
                <w:rFonts w:ascii="PT Astra Serif" w:hAnsi="PT Astra Serif"/>
                <w:color w:val="000000"/>
                <w:sz w:val="22"/>
                <w:szCs w:val="22"/>
              </w:rPr>
              <w:t>-Масло» по ул.Малахова,167Б (реестровый номер 22:63-6.4353), откорректировав графические материалы, являющиеся приложением к Правилам, а именно «Карта градостроительного зонирования. Карта с отображением санитарно-защитных зон (Приложение 4)».</w:t>
            </w:r>
          </w:p>
          <w:p w:rsidR="00E058E6" w:rsidRPr="00580478" w:rsidRDefault="00E058E6" w:rsidP="00E058E6">
            <w:pPr>
              <w:jc w:val="both"/>
              <w:rPr>
                <w:rFonts w:ascii="PT Astra Serif" w:hAnsi="PT Astra Serif"/>
                <w:b/>
                <w:color w:val="000000"/>
                <w:sz w:val="22"/>
                <w:szCs w:val="22"/>
              </w:rPr>
            </w:pPr>
            <w:r w:rsidRPr="00580478">
              <w:rPr>
                <w:rFonts w:ascii="PT Astra Serif" w:hAnsi="PT Astra Serif"/>
                <w:b/>
                <w:color w:val="000000"/>
                <w:sz w:val="22"/>
                <w:szCs w:val="22"/>
              </w:rPr>
              <w:t>(Комиссией рекомендовано учесть предложение).</w:t>
            </w:r>
          </w:p>
          <w:p w:rsidR="00E058E6" w:rsidRPr="00580478" w:rsidRDefault="00E058E6" w:rsidP="00E058E6">
            <w:pPr>
              <w:jc w:val="both"/>
              <w:rPr>
                <w:rFonts w:ascii="PT Astra Serif" w:hAnsi="PT Astra Serif"/>
                <w:color w:val="000000"/>
                <w:sz w:val="22"/>
                <w:szCs w:val="22"/>
              </w:rPr>
            </w:pPr>
            <w:r w:rsidRPr="00580478">
              <w:rPr>
                <w:rFonts w:ascii="PT Astra Serif" w:hAnsi="PT Astra Serif"/>
                <w:color w:val="000000"/>
                <w:sz w:val="22"/>
                <w:szCs w:val="22"/>
              </w:rPr>
              <w:t>2. Просим в градостроительном регламенте территориальной зоны смешанной и общественно-деловой застройки (СОД-2) для вида разрешенного использования «Парки культуры и отдыха» (код 3.6.2) установить минимальный процент застройки в границах земельного участка в размере от 5% до 10%.</w:t>
            </w:r>
          </w:p>
          <w:p w:rsidR="00695E24" w:rsidRPr="00580478" w:rsidRDefault="00E058E6" w:rsidP="00E058E6">
            <w:pPr>
              <w:jc w:val="both"/>
              <w:rPr>
                <w:rFonts w:ascii="PT Astra Serif" w:hAnsi="PT Astra Serif"/>
                <w:b/>
                <w:sz w:val="22"/>
                <w:szCs w:val="22"/>
              </w:rPr>
            </w:pPr>
            <w:r w:rsidRPr="00580478">
              <w:rPr>
                <w:rFonts w:ascii="PT Astra Serif" w:hAnsi="PT Astra Serif"/>
                <w:b/>
                <w:sz w:val="22"/>
                <w:szCs w:val="22"/>
              </w:rPr>
              <w:t>(Комиссией рекомендовано отклонить предложение, так как при организации территории парка необходимо руководствоваться «СП 475.1325800.2020. Свод правил. Парки. Правила градостроительного проектирования и благоустройства» в зависимости от функциональной специализации парка).</w:t>
            </w:r>
          </w:p>
          <w:p w:rsidR="00E058E6" w:rsidRPr="00580478" w:rsidRDefault="00E058E6" w:rsidP="00E058E6">
            <w:pPr>
              <w:jc w:val="both"/>
              <w:rPr>
                <w:rFonts w:ascii="PT Astra Serif" w:hAnsi="PT Astra Serif"/>
                <w:color w:val="000000"/>
                <w:sz w:val="22"/>
                <w:szCs w:val="22"/>
              </w:rPr>
            </w:pPr>
            <w:r w:rsidRPr="00580478">
              <w:rPr>
                <w:rFonts w:ascii="PT Astra Serif" w:hAnsi="PT Astra Serif"/>
                <w:color w:val="000000"/>
                <w:sz w:val="22"/>
                <w:szCs w:val="22"/>
              </w:rPr>
              <w:t xml:space="preserve">3. Просим исключить земельный участок с кадастровым номером 22:63:050503:533 из перечня территорий, в границах которых предусматривается комплексное развитие территории (КРТ), с уточнением (исключением) графического описания этих границ на Карте градостроительного зонирования городского округа – города Барнаула (Приложение 1). </w:t>
            </w:r>
          </w:p>
          <w:p w:rsidR="00E058E6" w:rsidRPr="00580478" w:rsidRDefault="00E058E6" w:rsidP="00E058E6">
            <w:pPr>
              <w:jc w:val="both"/>
              <w:rPr>
                <w:rFonts w:ascii="PT Astra Serif" w:hAnsi="PT Astra Serif"/>
                <w:b/>
                <w:color w:val="000000"/>
                <w:sz w:val="22"/>
                <w:szCs w:val="22"/>
              </w:rPr>
            </w:pPr>
            <w:r w:rsidRPr="00580478">
              <w:rPr>
                <w:rFonts w:ascii="PT Astra Serif" w:hAnsi="PT Astra Serif"/>
                <w:b/>
                <w:color w:val="000000"/>
                <w:sz w:val="22"/>
                <w:szCs w:val="22"/>
              </w:rPr>
              <w:t>(Комиссией рекомендовано учесть данное предложение, исключить земельный участок с кадастровым номером 22:63:050503:533 из границ КРТ, откорректировав границы КРТ соответствующим образом).</w:t>
            </w:r>
          </w:p>
          <w:p w:rsidR="00E058E6" w:rsidRPr="00580478" w:rsidRDefault="00E058E6" w:rsidP="00E058E6">
            <w:pPr>
              <w:jc w:val="both"/>
              <w:rPr>
                <w:rFonts w:ascii="PT Astra Serif" w:hAnsi="PT Astra Serif"/>
                <w:color w:val="000000"/>
                <w:sz w:val="22"/>
                <w:szCs w:val="22"/>
              </w:rPr>
            </w:pPr>
            <w:r w:rsidRPr="00580478">
              <w:rPr>
                <w:rFonts w:ascii="PT Astra Serif" w:hAnsi="PT Astra Serif"/>
                <w:color w:val="000000"/>
                <w:sz w:val="22"/>
                <w:szCs w:val="22"/>
              </w:rPr>
              <w:t xml:space="preserve">4. Согласно Карте градостроительного зонирования городского округа – города Барнаула (Приложение 1) земельные участки с кадастровыми номерами 22:63:050503:533, 22:63:050503:128, 22:63:050503:493 расположены в границах 2-х и более территориальных зон с различными градостроительными регламентами: зоне смешанной и общественно-деловой застройки (СОД-2), зоне застройки многоэтажными многоквартирными домами (Ж-1), зоне застройки среднеэтажными многоквартирными домами (Ж-2), зоне застройки индивидуальными жилыми домами (Ж-4), многофункциональной общественно-деловой зоне (ОД-1), а также в границах территории, градостроительный регламент для которых не установлен (территория общего пользования). Нахождение земельных участков в 2-х и более территориальных зонах противоречит основному принципу градостроительного зонирования, установленному частью 4 статьи 30 Градостроительного кодекса Российской Федерации, согласно которому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кодексом Российской Федерации и другими </w:t>
            </w:r>
            <w:r w:rsidRPr="00580478">
              <w:rPr>
                <w:rFonts w:ascii="PT Astra Serif" w:hAnsi="PT Astra Serif"/>
                <w:color w:val="000000"/>
                <w:sz w:val="22"/>
                <w:szCs w:val="22"/>
              </w:rPr>
              <w:lastRenderedPageBreak/>
              <w:t>федеральными законами случаях могут пересекать границы территориальных зон.  Учитывая вышеизложенное просим земельные участки с кадастровыми номерами: 22:63:050503:533, 22:63:050503:128, 22:63:050503:493 разместить в границах одной территориальной зоны - зоны смешанной и общественно-деловой застройки (СОД-2), откорректировав графические материалы – приложения к Правилам.</w:t>
            </w:r>
          </w:p>
          <w:p w:rsidR="00E058E6" w:rsidRPr="00580478" w:rsidRDefault="00E058E6" w:rsidP="00E058E6">
            <w:pPr>
              <w:jc w:val="both"/>
              <w:rPr>
                <w:rFonts w:ascii="PT Astra Serif" w:hAnsi="PT Astra Serif"/>
                <w:b/>
                <w:color w:val="000000"/>
                <w:sz w:val="22"/>
                <w:szCs w:val="22"/>
              </w:rPr>
            </w:pPr>
            <w:r w:rsidRPr="00580478">
              <w:rPr>
                <w:rFonts w:ascii="PT Astra Serif" w:hAnsi="PT Astra Serif"/>
                <w:b/>
                <w:color w:val="000000"/>
                <w:sz w:val="22"/>
                <w:szCs w:val="22"/>
              </w:rPr>
              <w:t>(Комиссией рекомендовано отклонить предложение и установить территориальные зоны в отношении земельных участков</w:t>
            </w:r>
            <w:r w:rsidR="00023993" w:rsidRPr="00580478">
              <w:rPr>
                <w:rFonts w:ascii="PT Astra Serif" w:hAnsi="PT Astra Serif"/>
                <w:b/>
                <w:color w:val="000000"/>
                <w:sz w:val="22"/>
                <w:szCs w:val="22"/>
              </w:rPr>
              <w:t xml:space="preserve"> в соответствии с Генеральным планом городского округа – города Барнаула</w:t>
            </w:r>
            <w:r w:rsidRPr="00580478">
              <w:rPr>
                <w:rFonts w:ascii="PT Astra Serif" w:hAnsi="PT Astra Serif"/>
                <w:b/>
                <w:color w:val="000000"/>
                <w:sz w:val="22"/>
                <w:szCs w:val="22"/>
              </w:rPr>
              <w:t xml:space="preserve">: </w:t>
            </w:r>
          </w:p>
          <w:p w:rsidR="00E058E6" w:rsidRPr="00580478" w:rsidRDefault="00E058E6" w:rsidP="00E058E6">
            <w:pPr>
              <w:suppressAutoHyphens w:val="0"/>
              <w:autoSpaceDE w:val="0"/>
              <w:autoSpaceDN w:val="0"/>
              <w:adjustRightInd w:val="0"/>
              <w:jc w:val="both"/>
              <w:rPr>
                <w:rFonts w:ascii="PT Astra Serif" w:eastAsiaTheme="minorHAnsi" w:hAnsi="PT Astra Serif" w:cs="PT Astra Serif"/>
                <w:b/>
                <w:sz w:val="22"/>
                <w:szCs w:val="22"/>
                <w:lang w:eastAsia="en-US"/>
              </w:rPr>
            </w:pPr>
            <w:r w:rsidRPr="00580478">
              <w:rPr>
                <w:rFonts w:ascii="PT Astra Serif" w:hAnsi="PT Astra Serif"/>
                <w:b/>
                <w:color w:val="000000"/>
                <w:sz w:val="22"/>
                <w:szCs w:val="22"/>
              </w:rPr>
              <w:t xml:space="preserve">22:63:050503:533 - </w:t>
            </w:r>
            <w:r w:rsidRPr="00580478">
              <w:rPr>
                <w:rFonts w:ascii="PT Astra Serif" w:eastAsiaTheme="minorHAnsi" w:hAnsi="PT Astra Serif" w:cs="PT Astra Serif"/>
                <w:b/>
                <w:sz w:val="22"/>
                <w:szCs w:val="22"/>
                <w:lang w:eastAsia="en-US"/>
              </w:rPr>
              <w:t>зона застройки многоэтажными многоквартирными домами (Ж-1);</w:t>
            </w:r>
          </w:p>
          <w:p w:rsidR="00E058E6" w:rsidRPr="00580478" w:rsidRDefault="00E058E6" w:rsidP="00E058E6">
            <w:pPr>
              <w:suppressAutoHyphens w:val="0"/>
              <w:autoSpaceDE w:val="0"/>
              <w:autoSpaceDN w:val="0"/>
              <w:adjustRightInd w:val="0"/>
              <w:jc w:val="both"/>
              <w:rPr>
                <w:rFonts w:ascii="PT Astra Serif" w:eastAsiaTheme="minorHAnsi" w:hAnsi="PT Astra Serif" w:cs="PT Astra Serif"/>
                <w:b/>
                <w:sz w:val="22"/>
                <w:szCs w:val="22"/>
                <w:lang w:eastAsia="en-US"/>
              </w:rPr>
            </w:pPr>
            <w:r w:rsidRPr="00580478">
              <w:rPr>
                <w:rFonts w:ascii="PT Astra Serif" w:hAnsi="PT Astra Serif" w:cs="Calibri"/>
                <w:b/>
                <w:color w:val="000000"/>
                <w:sz w:val="22"/>
                <w:szCs w:val="22"/>
                <w:lang w:eastAsia="ru-RU"/>
              </w:rPr>
              <w:t xml:space="preserve">22:63:050503:128 - </w:t>
            </w:r>
            <w:r w:rsidRPr="00580478">
              <w:rPr>
                <w:rFonts w:ascii="PT Astra Serif" w:eastAsiaTheme="minorHAnsi" w:hAnsi="PT Astra Serif" w:cs="PT Astra Serif"/>
                <w:b/>
                <w:sz w:val="22"/>
                <w:szCs w:val="22"/>
                <w:lang w:eastAsia="en-US"/>
              </w:rPr>
              <w:t>зона смешанной и общественно-деловой застройки местного значения (СОД-2);</w:t>
            </w:r>
          </w:p>
          <w:p w:rsidR="00E058E6" w:rsidRPr="00580478" w:rsidRDefault="00E058E6" w:rsidP="00E058E6">
            <w:pPr>
              <w:suppressAutoHyphens w:val="0"/>
              <w:autoSpaceDE w:val="0"/>
              <w:autoSpaceDN w:val="0"/>
              <w:adjustRightInd w:val="0"/>
              <w:jc w:val="both"/>
              <w:rPr>
                <w:rFonts w:ascii="PT Astra Serif" w:eastAsiaTheme="minorHAnsi" w:hAnsi="PT Astra Serif" w:cs="PT Astra Serif"/>
                <w:sz w:val="22"/>
                <w:szCs w:val="22"/>
                <w:lang w:eastAsia="en-US"/>
              </w:rPr>
            </w:pPr>
            <w:r w:rsidRPr="00580478">
              <w:rPr>
                <w:rFonts w:ascii="PT Astra Serif" w:hAnsi="PT Astra Serif" w:cs="Calibri"/>
                <w:b/>
                <w:color w:val="000000"/>
                <w:sz w:val="22"/>
                <w:szCs w:val="22"/>
                <w:lang w:eastAsia="ru-RU"/>
              </w:rPr>
              <w:t xml:space="preserve">22:63:050503:493 128 - </w:t>
            </w:r>
            <w:r w:rsidRPr="00580478">
              <w:rPr>
                <w:rFonts w:ascii="PT Astra Serif" w:eastAsiaTheme="minorHAnsi" w:hAnsi="PT Astra Serif" w:cs="PT Astra Serif"/>
                <w:b/>
                <w:sz w:val="22"/>
                <w:szCs w:val="22"/>
                <w:lang w:eastAsia="en-US"/>
              </w:rPr>
              <w:t>зона смешанной и общественно-деловой застройки местного значения (СОД-2).</w:t>
            </w:r>
          </w:p>
        </w:tc>
      </w:tr>
      <w:tr w:rsidR="00435EE8" w:rsidRPr="001603C8" w:rsidTr="005758FE">
        <w:trPr>
          <w:trHeight w:val="428"/>
        </w:trPr>
        <w:tc>
          <w:tcPr>
            <w:tcW w:w="568" w:type="dxa"/>
          </w:tcPr>
          <w:p w:rsidR="00435EE8" w:rsidRPr="00580478" w:rsidRDefault="00435EE8" w:rsidP="000776CE">
            <w:pPr>
              <w:pStyle w:val="a9"/>
              <w:numPr>
                <w:ilvl w:val="0"/>
                <w:numId w:val="19"/>
              </w:numPr>
              <w:ind w:left="0" w:firstLine="0"/>
              <w:contextualSpacing w:val="0"/>
              <w:rPr>
                <w:rFonts w:ascii="PT Astra Serif" w:hAnsi="PT Astra Serif"/>
                <w:sz w:val="22"/>
              </w:rPr>
            </w:pPr>
          </w:p>
        </w:tc>
        <w:tc>
          <w:tcPr>
            <w:tcW w:w="2551" w:type="dxa"/>
          </w:tcPr>
          <w:p w:rsidR="00435EE8" w:rsidRPr="00580478" w:rsidRDefault="008554CD" w:rsidP="00CB5C28">
            <w:pPr>
              <w:jc w:val="center"/>
              <w:rPr>
                <w:rFonts w:ascii="PT Astra Serif" w:hAnsi="PT Astra Serif"/>
                <w:sz w:val="22"/>
                <w:szCs w:val="22"/>
              </w:rPr>
            </w:pPr>
            <w:r>
              <w:rPr>
                <w:rFonts w:ascii="PT Astra Serif" w:hAnsi="PT Astra Serif"/>
                <w:sz w:val="22"/>
                <w:szCs w:val="22"/>
              </w:rPr>
              <w:t>Гражданин К</w:t>
            </w:r>
            <w:r w:rsidR="00435EE8" w:rsidRPr="00580478">
              <w:rPr>
                <w:rFonts w:ascii="PT Astra Serif" w:hAnsi="PT Astra Serif"/>
                <w:sz w:val="22"/>
                <w:szCs w:val="22"/>
              </w:rPr>
              <w:t xml:space="preserve">, </w:t>
            </w:r>
          </w:p>
          <w:p w:rsidR="00435EE8" w:rsidRPr="00580478" w:rsidRDefault="008554CD" w:rsidP="00CB5C28">
            <w:pPr>
              <w:jc w:val="center"/>
              <w:rPr>
                <w:rFonts w:ascii="PT Astra Serif" w:hAnsi="PT Astra Serif"/>
                <w:sz w:val="22"/>
                <w:szCs w:val="22"/>
              </w:rPr>
            </w:pPr>
            <w:r>
              <w:rPr>
                <w:rFonts w:ascii="PT Astra Serif" w:hAnsi="PT Astra Serif"/>
                <w:sz w:val="22"/>
                <w:szCs w:val="22"/>
              </w:rPr>
              <w:t>Гражданин П.</w:t>
            </w:r>
            <w:r w:rsidR="00435EE8" w:rsidRPr="00580478">
              <w:rPr>
                <w:rFonts w:ascii="PT Astra Serif" w:hAnsi="PT Astra Serif"/>
                <w:sz w:val="22"/>
                <w:szCs w:val="22"/>
              </w:rPr>
              <w:t xml:space="preserve">, </w:t>
            </w:r>
          </w:p>
          <w:p w:rsidR="00435EE8" w:rsidRPr="00580478" w:rsidRDefault="00435EE8" w:rsidP="00CB5C28">
            <w:pPr>
              <w:jc w:val="center"/>
              <w:rPr>
                <w:rFonts w:ascii="PT Astra Serif" w:hAnsi="PT Astra Serif"/>
                <w:sz w:val="22"/>
                <w:szCs w:val="22"/>
              </w:rPr>
            </w:pPr>
            <w:r w:rsidRPr="00580478">
              <w:rPr>
                <w:rFonts w:ascii="PT Astra Serif" w:hAnsi="PT Astra Serif"/>
                <w:sz w:val="22"/>
                <w:szCs w:val="22"/>
              </w:rPr>
              <w:t>ООО «Т</w:t>
            </w:r>
            <w:r w:rsidR="008554CD">
              <w:rPr>
                <w:rFonts w:ascii="PT Astra Serif" w:hAnsi="PT Astra Serif"/>
                <w:sz w:val="22"/>
                <w:szCs w:val="22"/>
              </w:rPr>
              <w:t>*</w:t>
            </w:r>
            <w:r w:rsidRPr="00580478">
              <w:rPr>
                <w:rFonts w:ascii="PT Astra Serif" w:hAnsi="PT Astra Serif"/>
                <w:sz w:val="22"/>
                <w:szCs w:val="22"/>
              </w:rPr>
              <w:t xml:space="preserve">», </w:t>
            </w:r>
          </w:p>
          <w:p w:rsidR="008E17E5" w:rsidRPr="00580478" w:rsidRDefault="008554CD" w:rsidP="00CB5C28">
            <w:pPr>
              <w:jc w:val="center"/>
              <w:rPr>
                <w:rFonts w:ascii="PT Astra Serif" w:hAnsi="PT Astra Serif"/>
                <w:sz w:val="22"/>
                <w:szCs w:val="22"/>
              </w:rPr>
            </w:pPr>
            <w:r>
              <w:rPr>
                <w:rFonts w:ascii="PT Astra Serif" w:hAnsi="PT Astra Serif"/>
                <w:sz w:val="22"/>
                <w:szCs w:val="22"/>
              </w:rPr>
              <w:t>Гражданин Т.</w:t>
            </w:r>
            <w:r w:rsidR="00435EE8" w:rsidRPr="00580478">
              <w:rPr>
                <w:rFonts w:ascii="PT Astra Serif" w:hAnsi="PT Astra Serif"/>
                <w:sz w:val="22"/>
                <w:szCs w:val="22"/>
              </w:rPr>
              <w:t xml:space="preserve">, </w:t>
            </w:r>
          </w:p>
          <w:p w:rsidR="00435EE8" w:rsidRPr="00580478" w:rsidRDefault="008554CD" w:rsidP="00CB5C28">
            <w:pPr>
              <w:jc w:val="center"/>
              <w:rPr>
                <w:rFonts w:ascii="PT Astra Serif" w:hAnsi="PT Astra Serif"/>
                <w:sz w:val="22"/>
                <w:szCs w:val="22"/>
              </w:rPr>
            </w:pPr>
            <w:r>
              <w:rPr>
                <w:rFonts w:ascii="PT Astra Serif" w:hAnsi="PT Astra Serif"/>
                <w:sz w:val="22"/>
                <w:szCs w:val="22"/>
              </w:rPr>
              <w:t>Гражданин П.</w:t>
            </w:r>
          </w:p>
        </w:tc>
        <w:tc>
          <w:tcPr>
            <w:tcW w:w="11907" w:type="dxa"/>
          </w:tcPr>
          <w:p w:rsidR="00435EE8" w:rsidRPr="00580478" w:rsidRDefault="00435EE8" w:rsidP="00435EE8">
            <w:pPr>
              <w:jc w:val="both"/>
              <w:rPr>
                <w:rFonts w:ascii="PT Astra Serif" w:hAnsi="PT Astra Serif"/>
                <w:color w:val="000000" w:themeColor="text1"/>
                <w:sz w:val="22"/>
                <w:szCs w:val="22"/>
              </w:rPr>
            </w:pPr>
            <w:r w:rsidRPr="00580478">
              <w:rPr>
                <w:rFonts w:ascii="PT Astra Serif" w:hAnsi="PT Astra Serif"/>
                <w:color w:val="000000" w:themeColor="text1"/>
                <w:sz w:val="22"/>
                <w:szCs w:val="22"/>
              </w:rPr>
              <w:t>Я являюсь собственником объектов капитального строительства, расположенных на земельном участке с кадастровым номером: 22:63:010419:4140, расположенный по адресу: Российская Федерация, Алтайский край, город Барнаул, улица 65 лет Победы, 20.  Указанные объекты возведены в соответствии с проектной документаци</w:t>
            </w:r>
            <w:r w:rsidR="00BA3AF5" w:rsidRPr="00580478">
              <w:rPr>
                <w:rFonts w:ascii="PT Astra Serif" w:hAnsi="PT Astra Serif"/>
                <w:color w:val="000000" w:themeColor="text1"/>
                <w:sz w:val="22"/>
                <w:szCs w:val="22"/>
              </w:rPr>
              <w:t>ей, разработанной на основании «</w:t>
            </w:r>
            <w:r w:rsidRPr="00580478">
              <w:rPr>
                <w:rFonts w:ascii="PT Astra Serif" w:hAnsi="PT Astra Serif"/>
                <w:color w:val="000000" w:themeColor="text1"/>
                <w:sz w:val="22"/>
                <w:szCs w:val="22"/>
              </w:rPr>
              <w:t>CП 475.1325800.2020. Свод правил. Парки. Правила градостроительного проектирования и благоустройства</w:t>
            </w:r>
            <w:r w:rsidR="00BA3AF5" w:rsidRPr="00580478">
              <w:rPr>
                <w:rFonts w:ascii="PT Astra Serif" w:hAnsi="PT Astra Serif"/>
                <w:color w:val="000000" w:themeColor="text1"/>
                <w:sz w:val="22"/>
                <w:szCs w:val="22"/>
              </w:rPr>
              <w:t>»</w:t>
            </w:r>
            <w:r w:rsidRPr="00580478">
              <w:rPr>
                <w:rFonts w:ascii="PT Astra Serif" w:hAnsi="PT Astra Serif"/>
                <w:color w:val="000000" w:themeColor="text1"/>
                <w:sz w:val="22"/>
                <w:szCs w:val="22"/>
              </w:rPr>
              <w:t xml:space="preserve"> </w:t>
            </w:r>
            <w:r w:rsidR="00BA3AF5" w:rsidRPr="00580478">
              <w:rPr>
                <w:rFonts w:ascii="PT Astra Serif" w:hAnsi="PT Astra Serif"/>
                <w:color w:val="000000" w:themeColor="text1"/>
                <w:sz w:val="22"/>
                <w:szCs w:val="22"/>
              </w:rPr>
              <w:t>(</w:t>
            </w:r>
            <w:r w:rsidRPr="00580478">
              <w:rPr>
                <w:rFonts w:ascii="PT Astra Serif" w:hAnsi="PT Astra Serif"/>
                <w:color w:val="000000" w:themeColor="text1"/>
                <w:sz w:val="22"/>
                <w:szCs w:val="22"/>
              </w:rPr>
              <w:t xml:space="preserve">утвержденными Приказом Минстроя России от 22.01.2020 </w:t>
            </w:r>
            <w:r w:rsidR="00BA3AF5" w:rsidRPr="00580478">
              <w:rPr>
                <w:rFonts w:ascii="PT Astra Serif" w:hAnsi="PT Astra Serif"/>
                <w:color w:val="000000" w:themeColor="text1"/>
                <w:sz w:val="22"/>
                <w:szCs w:val="22"/>
              </w:rPr>
              <w:t>№</w:t>
            </w:r>
            <w:r w:rsidRPr="00580478">
              <w:rPr>
                <w:rFonts w:ascii="PT Astra Serif" w:hAnsi="PT Astra Serif"/>
                <w:color w:val="000000" w:themeColor="text1"/>
                <w:sz w:val="22"/>
                <w:szCs w:val="22"/>
              </w:rPr>
              <w:t>26/</w:t>
            </w:r>
            <w:proofErr w:type="spellStart"/>
            <w:r w:rsidRPr="00580478">
              <w:rPr>
                <w:rFonts w:ascii="PT Astra Serif" w:hAnsi="PT Astra Serif"/>
                <w:color w:val="000000" w:themeColor="text1"/>
                <w:sz w:val="22"/>
                <w:szCs w:val="22"/>
              </w:rPr>
              <w:t>пp</w:t>
            </w:r>
            <w:proofErr w:type="spellEnd"/>
            <w:r w:rsidRPr="00580478">
              <w:rPr>
                <w:rFonts w:ascii="PT Astra Serif" w:hAnsi="PT Astra Serif"/>
                <w:color w:val="000000" w:themeColor="text1"/>
                <w:sz w:val="22"/>
                <w:szCs w:val="22"/>
              </w:rPr>
              <w:t xml:space="preserve">), согласно разрешениям на строительство. Строительство осуществлялось за счет собственных средств в рамках договора инвестирования. Исходя из CП на территории парков допускается размещение предприятия общественного питания и торговли. Указанная деятельность также не противоречит сложившейся практики организации парковых пространств. В тоже время вид разрешенного использования </w:t>
            </w:r>
            <w:r w:rsidR="00BA3AF5" w:rsidRPr="00580478">
              <w:rPr>
                <w:rFonts w:ascii="PT Astra Serif" w:hAnsi="PT Astra Serif"/>
                <w:color w:val="000000" w:themeColor="text1"/>
                <w:sz w:val="22"/>
                <w:szCs w:val="22"/>
              </w:rPr>
              <w:t>–</w:t>
            </w:r>
            <w:r w:rsidRPr="00580478">
              <w:rPr>
                <w:rFonts w:ascii="PT Astra Serif" w:hAnsi="PT Astra Serif"/>
                <w:color w:val="000000" w:themeColor="text1"/>
                <w:sz w:val="22"/>
                <w:szCs w:val="22"/>
              </w:rPr>
              <w:t xml:space="preserve"> </w:t>
            </w:r>
            <w:r w:rsidR="00BA3AF5" w:rsidRPr="00580478">
              <w:rPr>
                <w:rFonts w:ascii="PT Astra Serif" w:hAnsi="PT Astra Serif"/>
                <w:color w:val="000000" w:themeColor="text1"/>
                <w:sz w:val="22"/>
                <w:szCs w:val="22"/>
              </w:rPr>
              <w:t>«</w:t>
            </w:r>
            <w:r w:rsidRPr="00580478">
              <w:rPr>
                <w:rFonts w:ascii="PT Astra Serif" w:hAnsi="PT Astra Serif"/>
                <w:color w:val="000000" w:themeColor="text1"/>
                <w:sz w:val="22"/>
                <w:szCs w:val="22"/>
              </w:rPr>
              <w:t>Парки культуры и отдыха (3.6.2.)</w:t>
            </w:r>
            <w:r w:rsidR="00BA3AF5" w:rsidRPr="00580478">
              <w:rPr>
                <w:rFonts w:ascii="PT Astra Serif" w:hAnsi="PT Astra Serif"/>
                <w:color w:val="000000" w:themeColor="text1"/>
                <w:sz w:val="22"/>
                <w:szCs w:val="22"/>
              </w:rPr>
              <w:t>»</w:t>
            </w:r>
            <w:r w:rsidRPr="00580478">
              <w:rPr>
                <w:rFonts w:ascii="PT Astra Serif" w:hAnsi="PT Astra Serif"/>
                <w:color w:val="000000" w:themeColor="text1"/>
                <w:sz w:val="22"/>
                <w:szCs w:val="22"/>
              </w:rPr>
              <w:t xml:space="preserve"> не содержит развернутого описания данного вида, размещения предприятий общественного питания и торговли в парках вызывает правовую неопределенность. Для урегулирования данного вопроса предлагаем дополнить регламент тер</w:t>
            </w:r>
            <w:r w:rsidR="00BA3AF5" w:rsidRPr="00580478">
              <w:rPr>
                <w:rFonts w:ascii="PT Astra Serif" w:hAnsi="PT Astra Serif"/>
                <w:color w:val="000000" w:themeColor="text1"/>
                <w:sz w:val="22"/>
                <w:szCs w:val="22"/>
              </w:rPr>
              <w:t xml:space="preserve">риториальной зоны озелененных </w:t>
            </w:r>
            <w:r w:rsidRPr="00580478">
              <w:rPr>
                <w:rFonts w:ascii="PT Astra Serif" w:hAnsi="PT Astra Serif"/>
                <w:color w:val="000000" w:themeColor="text1"/>
                <w:sz w:val="22"/>
                <w:szCs w:val="22"/>
              </w:rPr>
              <w:t>территорий общего пользования (Р-1) вспомогательными либо условно разрешенными видами разрешенного использования</w:t>
            </w:r>
            <w:r w:rsidR="00BA3AF5" w:rsidRPr="00580478">
              <w:rPr>
                <w:rFonts w:ascii="PT Astra Serif" w:hAnsi="PT Astra Serif"/>
                <w:color w:val="000000" w:themeColor="text1"/>
                <w:sz w:val="22"/>
                <w:szCs w:val="22"/>
              </w:rPr>
              <w:t xml:space="preserve"> </w:t>
            </w:r>
            <w:r w:rsidRPr="00580478">
              <w:rPr>
                <w:rFonts w:ascii="PT Astra Serif" w:hAnsi="PT Astra Serif"/>
                <w:color w:val="000000" w:themeColor="text1"/>
                <w:sz w:val="22"/>
                <w:szCs w:val="22"/>
              </w:rPr>
              <w:t xml:space="preserve"> </w:t>
            </w:r>
            <w:r w:rsidR="00BA3AF5" w:rsidRPr="00580478">
              <w:rPr>
                <w:rFonts w:ascii="PT Astra Serif" w:hAnsi="PT Astra Serif"/>
                <w:color w:val="000000" w:themeColor="text1"/>
                <w:sz w:val="22"/>
                <w:szCs w:val="22"/>
              </w:rPr>
              <w:t>«</w:t>
            </w:r>
            <w:r w:rsidRPr="00580478">
              <w:rPr>
                <w:rFonts w:ascii="PT Astra Serif" w:hAnsi="PT Astra Serif"/>
                <w:color w:val="000000" w:themeColor="text1"/>
                <w:sz w:val="22"/>
                <w:szCs w:val="22"/>
              </w:rPr>
              <w:t>Магазины (4.4)</w:t>
            </w:r>
            <w:r w:rsidR="00BA3AF5" w:rsidRPr="00580478">
              <w:rPr>
                <w:rFonts w:ascii="PT Astra Serif" w:hAnsi="PT Astra Serif"/>
                <w:color w:val="000000" w:themeColor="text1"/>
                <w:sz w:val="22"/>
                <w:szCs w:val="22"/>
              </w:rPr>
              <w:t>», «</w:t>
            </w:r>
            <w:r w:rsidRPr="00580478">
              <w:rPr>
                <w:rFonts w:ascii="PT Astra Serif" w:hAnsi="PT Astra Serif"/>
                <w:color w:val="000000" w:themeColor="text1"/>
                <w:sz w:val="22"/>
                <w:szCs w:val="22"/>
              </w:rPr>
              <w:t>Общественное питание (4.6)</w:t>
            </w:r>
            <w:r w:rsidR="00BA3AF5" w:rsidRPr="00580478">
              <w:rPr>
                <w:rFonts w:ascii="PT Astra Serif" w:hAnsi="PT Astra Serif"/>
                <w:color w:val="000000" w:themeColor="text1"/>
                <w:sz w:val="22"/>
                <w:szCs w:val="22"/>
              </w:rPr>
              <w:t>»</w:t>
            </w:r>
            <w:r w:rsidRPr="00580478">
              <w:rPr>
                <w:rFonts w:ascii="PT Astra Serif" w:hAnsi="PT Astra Serif"/>
                <w:color w:val="000000" w:themeColor="text1"/>
                <w:sz w:val="22"/>
                <w:szCs w:val="22"/>
              </w:rPr>
              <w:t>.</w:t>
            </w:r>
          </w:p>
          <w:p w:rsidR="00435EE8" w:rsidRPr="00580478" w:rsidRDefault="00435EE8" w:rsidP="00435EE8">
            <w:pPr>
              <w:autoSpaceDE w:val="0"/>
              <w:autoSpaceDN w:val="0"/>
              <w:adjustRightInd w:val="0"/>
              <w:jc w:val="both"/>
              <w:rPr>
                <w:rFonts w:ascii="PT Astra Serif" w:hAnsi="PT Astra Serif" w:cs="Calibri"/>
                <w:b/>
                <w:sz w:val="22"/>
                <w:szCs w:val="22"/>
              </w:rPr>
            </w:pPr>
            <w:r w:rsidRPr="00580478">
              <w:rPr>
                <w:rFonts w:ascii="PT Astra Serif" w:hAnsi="PT Astra Serif"/>
                <w:b/>
                <w:sz w:val="22"/>
                <w:szCs w:val="22"/>
              </w:rPr>
              <w:t xml:space="preserve">(Комиссией рекомендовано отклонить предложение: территориальная зона озелененных территорий общего пользования (Р-1) является вариантом зоны рекреационного назначения, в состав которой в соответствии с ч.11 ст. 35 ГрК РФ </w:t>
            </w:r>
            <w:r w:rsidRPr="00580478">
              <w:rPr>
                <w:rFonts w:ascii="PT Astra Serif" w:hAnsi="PT Astra Serif" w:cs="Calibri"/>
                <w:b/>
                <w:sz w:val="22"/>
                <w:szCs w:val="22"/>
              </w:rPr>
              <w:t>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Таким образом, виды разрешенного использования «магазины» и «общественное питание» не предусмотрены для указанной зоны. Кроме того, организация территории парка регламентируется</w:t>
            </w:r>
            <w:r w:rsidR="00BA3AF5" w:rsidRPr="00580478">
              <w:rPr>
                <w:rFonts w:ascii="PT Astra Serif" w:hAnsi="PT Astra Serif" w:cs="Calibri"/>
                <w:b/>
                <w:sz w:val="22"/>
                <w:szCs w:val="22"/>
              </w:rPr>
              <w:t xml:space="preserve"> </w:t>
            </w:r>
            <w:r w:rsidRPr="00580478">
              <w:rPr>
                <w:rFonts w:ascii="PT Astra Serif" w:hAnsi="PT Astra Serif" w:cs="Calibri"/>
                <w:b/>
                <w:sz w:val="22"/>
                <w:szCs w:val="22"/>
              </w:rPr>
              <w:t>«СП 475.1325800.2020. Свод правил. Парки. Правила градостроительного проектирования и благоустройства» в зависимости от функциональной специализации парка).</w:t>
            </w:r>
          </w:p>
          <w:p w:rsidR="00435EE8" w:rsidRPr="00580478" w:rsidRDefault="00435EE8" w:rsidP="00435EE8">
            <w:pPr>
              <w:jc w:val="both"/>
              <w:rPr>
                <w:rFonts w:ascii="PT Astra Serif" w:hAnsi="PT Astra Serif"/>
                <w:color w:val="000000" w:themeColor="text1"/>
                <w:sz w:val="22"/>
                <w:szCs w:val="22"/>
              </w:rPr>
            </w:pPr>
            <w:r w:rsidRPr="00580478">
              <w:rPr>
                <w:rFonts w:ascii="PT Astra Serif" w:hAnsi="PT Astra Serif"/>
                <w:color w:val="000000" w:themeColor="text1"/>
                <w:sz w:val="22"/>
                <w:szCs w:val="22"/>
              </w:rPr>
              <w:t>Кроме того, вид разрешенного использования: Парки культуры и отдыха в проекте Правил имеет сноску №11, согласно которой реализация данного вида допускается при условии заключения концессионного соглашения. В соответствии с ч. 1 ст. 3 Феде</w:t>
            </w:r>
            <w:r w:rsidR="005944EF" w:rsidRPr="00580478">
              <w:rPr>
                <w:rFonts w:ascii="PT Astra Serif" w:hAnsi="PT Astra Serif"/>
                <w:color w:val="000000" w:themeColor="text1"/>
                <w:sz w:val="22"/>
                <w:szCs w:val="22"/>
              </w:rPr>
              <w:t>рального закона от 21.07.2005 №115-ФЗ «</w:t>
            </w:r>
            <w:r w:rsidRPr="00580478">
              <w:rPr>
                <w:rFonts w:ascii="PT Astra Serif" w:hAnsi="PT Astra Serif"/>
                <w:color w:val="000000" w:themeColor="text1"/>
                <w:sz w:val="22"/>
                <w:szCs w:val="22"/>
              </w:rPr>
              <w:t>О концессионных соглашениях</w:t>
            </w:r>
            <w:r w:rsidR="005944EF" w:rsidRPr="00580478">
              <w:rPr>
                <w:rFonts w:ascii="PT Astra Serif" w:hAnsi="PT Astra Serif"/>
                <w:color w:val="000000" w:themeColor="text1"/>
                <w:sz w:val="22"/>
                <w:szCs w:val="22"/>
              </w:rPr>
              <w:t>»</w:t>
            </w:r>
            <w:r w:rsidRPr="00580478">
              <w:rPr>
                <w:rFonts w:ascii="PT Astra Serif" w:hAnsi="PT Astra Serif"/>
                <w:color w:val="000000" w:themeColor="text1"/>
                <w:sz w:val="22"/>
                <w:szCs w:val="22"/>
              </w:rPr>
              <w:t xml:space="preserve">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 концессионного соглашения), право собственности на которое принадлежит или будет принадлежать другой стороне (</w:t>
            </w:r>
            <w:proofErr w:type="spellStart"/>
            <w:r w:rsidRPr="00580478">
              <w:rPr>
                <w:rFonts w:ascii="PT Astra Serif" w:hAnsi="PT Astra Serif"/>
                <w:color w:val="000000" w:themeColor="text1"/>
                <w:sz w:val="22"/>
                <w:szCs w:val="22"/>
              </w:rPr>
              <w:t>концеденту</w:t>
            </w:r>
            <w:proofErr w:type="spellEnd"/>
            <w:r w:rsidRPr="00580478">
              <w:rPr>
                <w:rFonts w:ascii="PT Astra Serif" w:hAnsi="PT Astra Serif"/>
                <w:color w:val="000000" w:themeColor="text1"/>
                <w:sz w:val="22"/>
                <w:szCs w:val="22"/>
              </w:rPr>
              <w:t xml:space="preserve">), осуществлять деятельность с использованием (эксплуатацией) объекта концессионного соглашения, </w:t>
            </w:r>
            <w:r w:rsidRPr="00580478">
              <w:rPr>
                <w:rFonts w:ascii="PT Astra Serif" w:hAnsi="PT Astra Serif"/>
                <w:color w:val="000000" w:themeColor="text1"/>
                <w:sz w:val="22"/>
                <w:szCs w:val="22"/>
              </w:rPr>
              <w:lastRenderedPageBreak/>
              <w:t xml:space="preserve">а </w:t>
            </w:r>
            <w:proofErr w:type="spellStart"/>
            <w:r w:rsidRPr="00580478">
              <w:rPr>
                <w:rFonts w:ascii="PT Astra Serif" w:hAnsi="PT Astra Serif"/>
                <w:color w:val="000000" w:themeColor="text1"/>
                <w:sz w:val="22"/>
                <w:szCs w:val="22"/>
              </w:rPr>
              <w:t>концедент</w:t>
            </w:r>
            <w:proofErr w:type="spellEnd"/>
            <w:r w:rsidRPr="00580478">
              <w:rPr>
                <w:rFonts w:ascii="PT Astra Serif" w:hAnsi="PT Astra Serif"/>
                <w:color w:val="000000" w:themeColor="text1"/>
                <w:sz w:val="22"/>
                <w:szCs w:val="22"/>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Объекты капитального строительства созданы за счет средств инвесторов, без концессионного соглашения. Земельный участок предоставлен на праве аренды ООО «Альфа-Проект» для создания на нем парка культуры и отдыха. Указанная цель реализована без привлечения бюджетных средств, парк является частным, его эксплуатация планируется силами собственников без участия муниципалитета. Таким образом, в отношении парка «Четыре сезона», расположенного на земельном участке с кадастровым номером: 22:63:010419:4140, по адресу: Российская Федерация, Алтайский край, город Барнаул, улица 65 лет Победы, 20 заключение концессионного соглашения невозможно. Следовательно формулировка вида разрешенного использования, предусмотренная проектом правил, не позволит собственникам эксплуатировать парк, строить и выполнять реконструкцию на земельном участке, лишит права на предоставление земельного участка. Просим при утверждении Правил указать, что требование заключения концессионного соглашения не распространяется на частные парки, созданные до внесения изменений в Правила.</w:t>
            </w:r>
          </w:p>
          <w:p w:rsidR="00435EE8" w:rsidRPr="00580478" w:rsidRDefault="00435EE8" w:rsidP="005944EF">
            <w:pPr>
              <w:jc w:val="both"/>
              <w:rPr>
                <w:rFonts w:ascii="PT Astra Serif" w:hAnsi="PT Astra Serif"/>
                <w:b/>
                <w:color w:val="484848"/>
                <w:sz w:val="22"/>
                <w:szCs w:val="22"/>
              </w:rPr>
            </w:pPr>
            <w:r w:rsidRPr="00580478">
              <w:rPr>
                <w:rFonts w:ascii="PT Astra Serif" w:hAnsi="PT Astra Serif"/>
                <w:b/>
                <w:color w:val="000000"/>
                <w:sz w:val="22"/>
                <w:szCs w:val="22"/>
              </w:rPr>
              <w:t xml:space="preserve">(Комиссией рекомендовано учесть предложение, в части: в градостроительном регламенте территориальной зоны Р-1 в отношении вида разрешенного использования «парки культуры и отдыха» (код – 3.6.2)» </w:t>
            </w:r>
            <w:r w:rsidR="005944EF" w:rsidRPr="00580478">
              <w:rPr>
                <w:rFonts w:ascii="PT Astra Serif" w:hAnsi="PT Astra Serif"/>
                <w:b/>
                <w:color w:val="000000"/>
                <w:sz w:val="22"/>
                <w:szCs w:val="22"/>
              </w:rPr>
              <w:t>указать</w:t>
            </w:r>
            <w:r w:rsidRPr="00580478">
              <w:rPr>
                <w:rFonts w:ascii="PT Astra Serif" w:hAnsi="PT Astra Serif"/>
                <w:b/>
                <w:color w:val="000000"/>
                <w:sz w:val="22"/>
                <w:szCs w:val="22"/>
              </w:rPr>
              <w:t xml:space="preserve"> следующее требование – «при условии заключения концессионного соглашения и/ или реализации мероприятий, предусмотренных Генеральным планом. Данные условия не распространяются на правовые взаимоотношения, возникшие до вступления в силу данной редакции Правил»).</w:t>
            </w:r>
          </w:p>
        </w:tc>
      </w:tr>
      <w:tr w:rsidR="005944EF" w:rsidRPr="001603C8" w:rsidTr="005758FE">
        <w:trPr>
          <w:trHeight w:val="428"/>
        </w:trPr>
        <w:tc>
          <w:tcPr>
            <w:tcW w:w="568" w:type="dxa"/>
          </w:tcPr>
          <w:p w:rsidR="005944EF" w:rsidRPr="00580478" w:rsidRDefault="005944EF" w:rsidP="000776CE">
            <w:pPr>
              <w:pStyle w:val="a9"/>
              <w:numPr>
                <w:ilvl w:val="0"/>
                <w:numId w:val="19"/>
              </w:numPr>
              <w:ind w:left="0" w:firstLine="0"/>
              <w:contextualSpacing w:val="0"/>
              <w:rPr>
                <w:rFonts w:ascii="PT Astra Serif" w:hAnsi="PT Astra Serif"/>
                <w:sz w:val="22"/>
              </w:rPr>
            </w:pPr>
          </w:p>
        </w:tc>
        <w:tc>
          <w:tcPr>
            <w:tcW w:w="2551" w:type="dxa"/>
          </w:tcPr>
          <w:p w:rsidR="005944EF" w:rsidRPr="00580478" w:rsidRDefault="008554CD" w:rsidP="00CB5C28">
            <w:pPr>
              <w:jc w:val="center"/>
              <w:rPr>
                <w:rFonts w:ascii="PT Astra Serif" w:hAnsi="PT Astra Serif"/>
                <w:sz w:val="22"/>
                <w:szCs w:val="22"/>
              </w:rPr>
            </w:pPr>
            <w:r>
              <w:rPr>
                <w:rFonts w:ascii="PT Astra Serif" w:hAnsi="PT Astra Serif"/>
                <w:sz w:val="22"/>
                <w:szCs w:val="22"/>
              </w:rPr>
              <w:t>Гражданин Т.</w:t>
            </w:r>
          </w:p>
        </w:tc>
        <w:tc>
          <w:tcPr>
            <w:tcW w:w="11907" w:type="dxa"/>
          </w:tcPr>
          <w:p w:rsidR="005944EF" w:rsidRPr="00580478" w:rsidRDefault="005944EF" w:rsidP="00CB5C28">
            <w:pPr>
              <w:jc w:val="both"/>
              <w:rPr>
                <w:rFonts w:ascii="PT Astra Serif" w:hAnsi="PT Astra Serif"/>
                <w:sz w:val="22"/>
                <w:szCs w:val="22"/>
              </w:rPr>
            </w:pPr>
            <w:r w:rsidRPr="00580478">
              <w:rPr>
                <w:rFonts w:ascii="PT Astra Serif" w:hAnsi="PT Astra Serif"/>
                <w:sz w:val="22"/>
                <w:szCs w:val="22"/>
              </w:rPr>
              <w:t>Перенести границу территориальной зоны Ж-4 южнее ее текущего положения таким образом, чтобы новая граница зоны Ж-4 проходила параллельно склону в 10 метрах от его верхней границы. (в отношении южной границы земельных участков с адресами: город Барнаул, ст. Ползуново, ул. им. Н.Ивлева, дом6, дом 8, дом 10, дом 12. Дом 14, дом 16, дом 16а, кадастровые номера земельных участков 22:61:030308:122, 22:61:030308:71, 22:61:030308:40, 22:61:030308:50, 22:61:030308:432, 22:61:030308:438, 22:61:030308:439 согласно схеме).</w:t>
            </w:r>
          </w:p>
          <w:p w:rsidR="005944EF" w:rsidRPr="00580478" w:rsidRDefault="005944EF" w:rsidP="00CB5C28">
            <w:pPr>
              <w:jc w:val="both"/>
              <w:rPr>
                <w:rFonts w:ascii="PT Astra Serif" w:hAnsi="PT Astra Serif"/>
                <w:b/>
                <w:sz w:val="22"/>
                <w:szCs w:val="22"/>
              </w:rPr>
            </w:pPr>
            <w:r w:rsidRPr="00580478">
              <w:rPr>
                <w:rFonts w:ascii="PT Astra Serif" w:hAnsi="PT Astra Serif"/>
                <w:b/>
                <w:sz w:val="22"/>
                <w:szCs w:val="22"/>
              </w:rPr>
              <w:t>(Комиссией рекомендовано отклонить предложение, так как изменение действующей территориальной зоны приведет к нарушению п.2 ч.1 ст.34 ГрК РФ).</w:t>
            </w:r>
          </w:p>
        </w:tc>
      </w:tr>
      <w:tr w:rsidR="008270A3" w:rsidRPr="001603C8" w:rsidTr="005758FE">
        <w:trPr>
          <w:trHeight w:val="428"/>
        </w:trPr>
        <w:tc>
          <w:tcPr>
            <w:tcW w:w="568" w:type="dxa"/>
          </w:tcPr>
          <w:p w:rsidR="008270A3" w:rsidRPr="00580478" w:rsidRDefault="008270A3" w:rsidP="000776CE">
            <w:pPr>
              <w:pStyle w:val="a9"/>
              <w:numPr>
                <w:ilvl w:val="0"/>
                <w:numId w:val="19"/>
              </w:numPr>
              <w:ind w:left="0" w:firstLine="0"/>
              <w:contextualSpacing w:val="0"/>
              <w:rPr>
                <w:rFonts w:ascii="PT Astra Serif" w:hAnsi="PT Astra Serif"/>
                <w:sz w:val="22"/>
              </w:rPr>
            </w:pPr>
          </w:p>
        </w:tc>
        <w:tc>
          <w:tcPr>
            <w:tcW w:w="2551" w:type="dxa"/>
          </w:tcPr>
          <w:p w:rsidR="008270A3" w:rsidRPr="00580478" w:rsidRDefault="008270A3" w:rsidP="008554CD">
            <w:pPr>
              <w:jc w:val="center"/>
              <w:rPr>
                <w:rFonts w:ascii="PT Astra Serif" w:hAnsi="PT Astra Serif"/>
                <w:sz w:val="22"/>
                <w:szCs w:val="22"/>
              </w:rPr>
            </w:pPr>
            <w:r w:rsidRPr="00580478">
              <w:rPr>
                <w:rFonts w:ascii="PT Astra Serif" w:hAnsi="PT Astra Serif"/>
                <w:sz w:val="22"/>
                <w:szCs w:val="22"/>
              </w:rPr>
              <w:t xml:space="preserve">Служебная записка комитета </w:t>
            </w:r>
          </w:p>
        </w:tc>
        <w:tc>
          <w:tcPr>
            <w:tcW w:w="11907" w:type="dxa"/>
          </w:tcPr>
          <w:p w:rsidR="008270A3" w:rsidRPr="00580478" w:rsidRDefault="008270A3" w:rsidP="008270A3">
            <w:pPr>
              <w:jc w:val="both"/>
              <w:rPr>
                <w:rFonts w:ascii="PT Astra Serif" w:hAnsi="PT Astra Serif"/>
                <w:sz w:val="22"/>
                <w:szCs w:val="22"/>
              </w:rPr>
            </w:pPr>
            <w:r w:rsidRPr="00914574">
              <w:rPr>
                <w:rFonts w:ascii="PT Astra Serif" w:hAnsi="PT Astra Serif"/>
                <w:sz w:val="22"/>
                <w:szCs w:val="22"/>
              </w:rPr>
              <w:t xml:space="preserve">1) В связи с тем, что земельные участки в </w:t>
            </w:r>
            <w:proofErr w:type="spellStart"/>
            <w:r w:rsidRPr="00914574">
              <w:rPr>
                <w:rFonts w:ascii="PT Astra Serif" w:hAnsi="PT Astra Serif"/>
                <w:sz w:val="22"/>
                <w:szCs w:val="22"/>
              </w:rPr>
              <w:t>п.Власиха</w:t>
            </w:r>
            <w:proofErr w:type="spellEnd"/>
            <w:r w:rsidRPr="00914574">
              <w:rPr>
                <w:rFonts w:ascii="PT Astra Serif" w:hAnsi="PT Astra Serif"/>
                <w:sz w:val="22"/>
                <w:szCs w:val="22"/>
              </w:rPr>
              <w:t>, принадлежащие АО «ДОМ.РФ», предоставляются на основании договоров о комплексном развитии незастроенных территорий, считаем целесообразным дополнить данную территорию и отобразить в приложении проекта о внесении изменений и дополнений в Правила землепользования и застройки городского округа - города Барнаула Алтайского края</w:t>
            </w:r>
            <w:r w:rsidR="00914574" w:rsidRPr="00914574">
              <w:rPr>
                <w:rFonts w:ascii="PT Astra Serif" w:hAnsi="PT Astra Serif"/>
                <w:sz w:val="22"/>
                <w:szCs w:val="22"/>
              </w:rPr>
              <w:t xml:space="preserve"> как территорию, в границах которой предусматривается осуществление комплексного развития территории.</w:t>
            </w:r>
          </w:p>
          <w:p w:rsidR="008270A3" w:rsidRPr="00580478" w:rsidRDefault="008270A3" w:rsidP="008270A3">
            <w:pPr>
              <w:jc w:val="both"/>
              <w:rPr>
                <w:rFonts w:ascii="PT Astra Serif" w:hAnsi="PT Astra Serif"/>
                <w:sz w:val="22"/>
                <w:szCs w:val="22"/>
              </w:rPr>
            </w:pPr>
            <w:r w:rsidRPr="00580478">
              <w:rPr>
                <w:rFonts w:ascii="PT Astra Serif" w:hAnsi="PT Astra Serif"/>
                <w:sz w:val="22"/>
                <w:szCs w:val="22"/>
              </w:rPr>
              <w:t>2) Предлагаем рассмотреть возможность включения в градостроительный регламент территориальной зоны озелененных территорий общего пользования (Р-1) вид разрешенного использования - Спорт (код 5.1), как основной вид разрешенного использования. Предусмотреть его применение только для земельных участков, необходимых для реализации положений Генерального плана</w:t>
            </w:r>
          </w:p>
          <w:p w:rsidR="008270A3" w:rsidRPr="00580478" w:rsidRDefault="008270A3" w:rsidP="008270A3">
            <w:pPr>
              <w:jc w:val="both"/>
              <w:rPr>
                <w:rFonts w:ascii="PT Astra Serif" w:hAnsi="PT Astra Serif"/>
                <w:sz w:val="22"/>
                <w:szCs w:val="22"/>
              </w:rPr>
            </w:pPr>
            <w:r w:rsidRPr="00580478">
              <w:rPr>
                <w:rFonts w:ascii="PT Astra Serif" w:hAnsi="PT Astra Serif"/>
                <w:sz w:val="22"/>
                <w:szCs w:val="22"/>
              </w:rPr>
              <w:t>3) Предлагаем рассмотреть возможность установления границ территориальной зоны застройки многоэтажными многоквартирными домами (Ж-1) по границам земельного участка с кадастровым номером 22:63:010202:3986</w:t>
            </w:r>
            <w:r w:rsidR="009A7E8D">
              <w:rPr>
                <w:rFonts w:ascii="PT Astra Serif" w:hAnsi="PT Astra Serif"/>
                <w:sz w:val="22"/>
                <w:szCs w:val="22"/>
              </w:rPr>
              <w:t>.</w:t>
            </w:r>
          </w:p>
          <w:p w:rsidR="008270A3" w:rsidRPr="00580478" w:rsidRDefault="008270A3" w:rsidP="008270A3">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данные предложения</w:t>
            </w:r>
            <w:r w:rsidRPr="00580478">
              <w:rPr>
                <w:rFonts w:ascii="PT Astra Serif" w:hAnsi="PT Astra Serif"/>
                <w:sz w:val="22"/>
                <w:szCs w:val="22"/>
              </w:rPr>
              <w:t>).</w:t>
            </w:r>
          </w:p>
        </w:tc>
      </w:tr>
      <w:tr w:rsidR="002E2774" w:rsidRPr="001603C8" w:rsidTr="005758FE">
        <w:trPr>
          <w:trHeight w:val="428"/>
        </w:trPr>
        <w:tc>
          <w:tcPr>
            <w:tcW w:w="568" w:type="dxa"/>
          </w:tcPr>
          <w:p w:rsidR="002E2774" w:rsidRPr="00580478" w:rsidRDefault="002E2774" w:rsidP="000776CE">
            <w:pPr>
              <w:pStyle w:val="a9"/>
              <w:numPr>
                <w:ilvl w:val="0"/>
                <w:numId w:val="19"/>
              </w:numPr>
              <w:ind w:left="0" w:firstLine="0"/>
              <w:contextualSpacing w:val="0"/>
              <w:rPr>
                <w:rFonts w:ascii="PT Astra Serif" w:hAnsi="PT Astra Serif"/>
                <w:sz w:val="22"/>
              </w:rPr>
            </w:pPr>
          </w:p>
        </w:tc>
        <w:tc>
          <w:tcPr>
            <w:tcW w:w="2551" w:type="dxa"/>
          </w:tcPr>
          <w:p w:rsidR="002E2774" w:rsidRPr="00580478" w:rsidRDefault="008554CD" w:rsidP="00CB5C28">
            <w:pPr>
              <w:jc w:val="center"/>
              <w:rPr>
                <w:rFonts w:ascii="PT Astra Serif" w:hAnsi="PT Astra Serif"/>
                <w:sz w:val="22"/>
                <w:szCs w:val="22"/>
              </w:rPr>
            </w:pPr>
            <w:r>
              <w:rPr>
                <w:rFonts w:ascii="PT Astra Serif" w:hAnsi="PT Astra Serif"/>
                <w:sz w:val="22"/>
                <w:szCs w:val="22"/>
              </w:rPr>
              <w:t>Гражданка Ш.</w:t>
            </w:r>
          </w:p>
        </w:tc>
        <w:tc>
          <w:tcPr>
            <w:tcW w:w="11907" w:type="dxa"/>
          </w:tcPr>
          <w:p w:rsidR="002E2774" w:rsidRPr="00580478" w:rsidRDefault="002E2774" w:rsidP="002E2774">
            <w:pPr>
              <w:jc w:val="both"/>
              <w:rPr>
                <w:rFonts w:ascii="PT Astra Serif" w:hAnsi="PT Astra Serif"/>
                <w:sz w:val="22"/>
                <w:szCs w:val="22"/>
              </w:rPr>
            </w:pPr>
            <w:r w:rsidRPr="00580478">
              <w:rPr>
                <w:rFonts w:ascii="PT Astra Serif" w:hAnsi="PT Astra Serif"/>
                <w:sz w:val="22"/>
                <w:szCs w:val="22"/>
              </w:rPr>
              <w:t xml:space="preserve">В связи с внесением изменений в документацию по планировке территории (Приказ Минстроя Алтайского края от 18.07.2025 №582) и образованием нового земельного участка 22:63:000000:ЗУ1, для которого предусмотрен вид разрешенного использования «размещение зданий и сооружений для занятий спортом (5.1 Спорт)», прошу предусмотреть </w:t>
            </w:r>
            <w:r w:rsidRPr="00580478">
              <w:rPr>
                <w:rFonts w:ascii="PT Astra Serif" w:hAnsi="PT Astra Serif"/>
                <w:sz w:val="22"/>
                <w:szCs w:val="22"/>
              </w:rPr>
              <w:lastRenderedPageBreak/>
              <w:t>для указанной территории ВРИ 5.1 Спорт путем отнесения данной территории к территориальной зоне Р-3 либо путем внесения ВРИ 5.1 Спорт в градостроительный регламент зоны Р-2.</w:t>
            </w:r>
          </w:p>
          <w:p w:rsidR="002E2774" w:rsidRPr="00580478" w:rsidRDefault="002E2774" w:rsidP="002E2774">
            <w:pPr>
              <w:jc w:val="both"/>
              <w:rPr>
                <w:rFonts w:ascii="PT Astra Serif" w:hAnsi="PT Astra Serif"/>
                <w:b/>
                <w:sz w:val="22"/>
                <w:szCs w:val="22"/>
              </w:rPr>
            </w:pPr>
            <w:r w:rsidRPr="00580478">
              <w:rPr>
                <w:rFonts w:ascii="PT Astra Serif" w:hAnsi="PT Astra Serif"/>
                <w:b/>
                <w:sz w:val="22"/>
                <w:szCs w:val="22"/>
              </w:rPr>
              <w:t xml:space="preserve">(Комиссией рекомендовано учесть предложение в части: </w:t>
            </w:r>
            <w:r w:rsidRPr="00580478">
              <w:rPr>
                <w:rFonts w:ascii="PT Astra Serif" w:hAnsi="PT Astra Serif" w:cs="Calibri"/>
                <w:b/>
                <w:sz w:val="22"/>
                <w:szCs w:val="22"/>
                <w:lang w:eastAsia="ru-RU"/>
              </w:rPr>
              <w:t>в градостроительный регламент территориальной зоны Р-2 включить условно разрешенный вид «спорт (код - 5.1)» при следующем условии: *предусмотреть только для земельных участков, в отношении которых до вступления в силу настоящей редакции Правил утверждена документация по планировке территории, предусматривающая вид разрешенного использования «спорт (код – 5.1)». Комиссией рекомендовано отклонить предложение об изменении территориальной зоны рассматриваемого земельного участка, так как изменение действующей территориальной зоны приведет к нарушению п.2 ч.1 ст.34 ГрК РФ).</w:t>
            </w:r>
          </w:p>
        </w:tc>
      </w:tr>
      <w:tr w:rsidR="002E2774" w:rsidRPr="001603C8" w:rsidTr="005758FE">
        <w:trPr>
          <w:trHeight w:val="428"/>
        </w:trPr>
        <w:tc>
          <w:tcPr>
            <w:tcW w:w="568" w:type="dxa"/>
          </w:tcPr>
          <w:p w:rsidR="002E2774" w:rsidRPr="00580478" w:rsidRDefault="002E2774" w:rsidP="000776CE">
            <w:pPr>
              <w:pStyle w:val="a9"/>
              <w:numPr>
                <w:ilvl w:val="0"/>
                <w:numId w:val="19"/>
              </w:numPr>
              <w:ind w:left="0" w:firstLine="0"/>
              <w:contextualSpacing w:val="0"/>
              <w:rPr>
                <w:rFonts w:ascii="PT Astra Serif" w:hAnsi="PT Astra Serif"/>
                <w:sz w:val="22"/>
              </w:rPr>
            </w:pPr>
          </w:p>
        </w:tc>
        <w:tc>
          <w:tcPr>
            <w:tcW w:w="2551" w:type="dxa"/>
          </w:tcPr>
          <w:p w:rsidR="002E2774" w:rsidRPr="00580478" w:rsidRDefault="008554CD" w:rsidP="00CB5C28">
            <w:pPr>
              <w:jc w:val="center"/>
              <w:rPr>
                <w:rFonts w:ascii="PT Astra Serif" w:hAnsi="PT Astra Serif"/>
                <w:sz w:val="22"/>
                <w:szCs w:val="22"/>
              </w:rPr>
            </w:pPr>
            <w:r>
              <w:rPr>
                <w:rFonts w:ascii="PT Astra Serif" w:hAnsi="PT Astra Serif"/>
                <w:sz w:val="22"/>
                <w:szCs w:val="22"/>
              </w:rPr>
              <w:t>Гражданка Ч.</w:t>
            </w:r>
          </w:p>
        </w:tc>
        <w:tc>
          <w:tcPr>
            <w:tcW w:w="11907" w:type="dxa"/>
          </w:tcPr>
          <w:p w:rsidR="002E2774" w:rsidRPr="00580478" w:rsidRDefault="002E2774" w:rsidP="00AE4808">
            <w:pPr>
              <w:jc w:val="both"/>
              <w:rPr>
                <w:rFonts w:ascii="PT Astra Serif" w:hAnsi="PT Astra Serif"/>
                <w:sz w:val="22"/>
                <w:szCs w:val="22"/>
              </w:rPr>
            </w:pPr>
            <w:r w:rsidRPr="00580478">
              <w:rPr>
                <w:rFonts w:ascii="PT Astra Serif" w:hAnsi="PT Astra Serif"/>
                <w:sz w:val="22"/>
                <w:szCs w:val="22"/>
              </w:rPr>
              <w:t>Как участник общественных обсуждений, поддерживаю перевод участка 22:63:000000:ЗУ1 (Приказ Минстроя Алтайского края от 18.07.2025 582) в зону Р-3. Исключение спорта из зоны Р-2 не соответствует утвержденному проекту планировки, и без этой корректировки спортивные объекты построить будет невозможно</w:t>
            </w:r>
            <w:r w:rsidR="00AE4808" w:rsidRPr="00580478">
              <w:rPr>
                <w:rFonts w:ascii="PT Astra Serif" w:hAnsi="PT Astra Serif"/>
                <w:sz w:val="22"/>
                <w:szCs w:val="22"/>
              </w:rPr>
              <w:t>.</w:t>
            </w:r>
          </w:p>
          <w:p w:rsidR="002E2774" w:rsidRPr="00580478" w:rsidRDefault="002E2774" w:rsidP="00AE4808">
            <w:pPr>
              <w:jc w:val="both"/>
              <w:rPr>
                <w:rFonts w:ascii="PT Astra Serif" w:hAnsi="PT Astra Serif"/>
                <w:b/>
                <w:sz w:val="22"/>
                <w:szCs w:val="22"/>
              </w:rPr>
            </w:pPr>
            <w:r w:rsidRPr="00580478">
              <w:rPr>
                <w:rFonts w:ascii="PT Astra Serif" w:hAnsi="PT Astra Serif"/>
                <w:b/>
                <w:sz w:val="22"/>
                <w:szCs w:val="22"/>
              </w:rPr>
              <w:t>(</w:t>
            </w:r>
            <w:r w:rsidRPr="00580478">
              <w:rPr>
                <w:rFonts w:ascii="PT Astra Serif" w:hAnsi="PT Astra Serif" w:cs="Calibri"/>
                <w:b/>
                <w:sz w:val="22"/>
                <w:szCs w:val="22"/>
                <w:lang w:eastAsia="ru-RU"/>
              </w:rPr>
              <w:t>Комиссией рекомендовано отклонить предложение, так как изменение действующей территориальной зоны приведет к нарушению п.2 ч.1 ст.34 ГрК РФ.)</w:t>
            </w:r>
          </w:p>
        </w:tc>
      </w:tr>
      <w:tr w:rsidR="002E2774" w:rsidRPr="001603C8" w:rsidTr="005758FE">
        <w:trPr>
          <w:trHeight w:val="428"/>
        </w:trPr>
        <w:tc>
          <w:tcPr>
            <w:tcW w:w="568" w:type="dxa"/>
          </w:tcPr>
          <w:p w:rsidR="002E2774" w:rsidRPr="00580478" w:rsidRDefault="002E2774" w:rsidP="000776CE">
            <w:pPr>
              <w:pStyle w:val="a9"/>
              <w:numPr>
                <w:ilvl w:val="0"/>
                <w:numId w:val="19"/>
              </w:numPr>
              <w:ind w:left="0" w:firstLine="0"/>
              <w:contextualSpacing w:val="0"/>
              <w:rPr>
                <w:rFonts w:ascii="PT Astra Serif" w:hAnsi="PT Astra Serif"/>
                <w:sz w:val="22"/>
              </w:rPr>
            </w:pPr>
          </w:p>
        </w:tc>
        <w:tc>
          <w:tcPr>
            <w:tcW w:w="2551" w:type="dxa"/>
          </w:tcPr>
          <w:p w:rsidR="002E2774" w:rsidRPr="00580478" w:rsidRDefault="008554CD" w:rsidP="00CB5C28">
            <w:pPr>
              <w:jc w:val="center"/>
              <w:rPr>
                <w:rFonts w:ascii="PT Astra Serif" w:hAnsi="PT Astra Serif"/>
                <w:sz w:val="22"/>
                <w:szCs w:val="22"/>
              </w:rPr>
            </w:pPr>
            <w:r>
              <w:rPr>
                <w:rFonts w:ascii="PT Astra Serif" w:hAnsi="PT Astra Serif"/>
                <w:sz w:val="22"/>
                <w:szCs w:val="22"/>
              </w:rPr>
              <w:t>Гражданка Р.</w:t>
            </w:r>
          </w:p>
        </w:tc>
        <w:tc>
          <w:tcPr>
            <w:tcW w:w="11907" w:type="dxa"/>
          </w:tcPr>
          <w:p w:rsidR="002E2774" w:rsidRPr="00580478" w:rsidRDefault="002E2774" w:rsidP="00C271AC">
            <w:pPr>
              <w:jc w:val="both"/>
              <w:rPr>
                <w:rFonts w:ascii="PT Astra Serif" w:hAnsi="PT Astra Serif"/>
                <w:sz w:val="22"/>
                <w:szCs w:val="22"/>
              </w:rPr>
            </w:pPr>
            <w:r w:rsidRPr="00580478">
              <w:rPr>
                <w:rFonts w:ascii="PT Astra Serif" w:hAnsi="PT Astra Serif"/>
                <w:sz w:val="22"/>
                <w:szCs w:val="22"/>
              </w:rPr>
              <w:t xml:space="preserve">Прошу дополнить регламенты отдыха Р-3 видом разрешенного использования – парк культуры и отдыха (3.6.2). </w:t>
            </w:r>
          </w:p>
          <w:p w:rsidR="002E2774" w:rsidRPr="00580478" w:rsidRDefault="002E2774" w:rsidP="00C271AC">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 дополнить градостроительный регламент</w:t>
            </w:r>
            <w:r w:rsidR="00C271AC" w:rsidRPr="00580478">
              <w:rPr>
                <w:rFonts w:ascii="PT Astra Serif" w:hAnsi="PT Astra Serif"/>
                <w:b/>
                <w:sz w:val="22"/>
                <w:szCs w:val="22"/>
              </w:rPr>
              <w:t xml:space="preserve"> территориальной</w:t>
            </w:r>
            <w:r w:rsidRPr="00580478">
              <w:rPr>
                <w:rFonts w:ascii="PT Astra Serif" w:hAnsi="PT Astra Serif"/>
                <w:b/>
                <w:sz w:val="22"/>
                <w:szCs w:val="22"/>
              </w:rPr>
              <w:t xml:space="preserve"> зоны Р-3 видом разрешенного использования «парк культуры и отдыха (код – 3.6.2)»).</w:t>
            </w:r>
          </w:p>
        </w:tc>
      </w:tr>
      <w:tr w:rsidR="00AF051E" w:rsidRPr="001603C8" w:rsidTr="005758FE">
        <w:trPr>
          <w:trHeight w:val="428"/>
        </w:trPr>
        <w:tc>
          <w:tcPr>
            <w:tcW w:w="568" w:type="dxa"/>
          </w:tcPr>
          <w:p w:rsidR="00AF051E" w:rsidRPr="00580478" w:rsidRDefault="00AF051E" w:rsidP="000776CE">
            <w:pPr>
              <w:pStyle w:val="a9"/>
              <w:numPr>
                <w:ilvl w:val="0"/>
                <w:numId w:val="19"/>
              </w:numPr>
              <w:ind w:left="0" w:firstLine="0"/>
              <w:contextualSpacing w:val="0"/>
              <w:rPr>
                <w:rFonts w:ascii="PT Astra Serif" w:hAnsi="PT Astra Serif"/>
                <w:sz w:val="22"/>
              </w:rPr>
            </w:pPr>
          </w:p>
        </w:tc>
        <w:tc>
          <w:tcPr>
            <w:tcW w:w="2551" w:type="dxa"/>
          </w:tcPr>
          <w:p w:rsidR="00AF051E" w:rsidRPr="00580478" w:rsidRDefault="008554CD" w:rsidP="00CB5C28">
            <w:pPr>
              <w:jc w:val="center"/>
              <w:rPr>
                <w:rFonts w:ascii="PT Astra Serif" w:hAnsi="PT Astra Serif"/>
                <w:sz w:val="22"/>
                <w:szCs w:val="22"/>
              </w:rPr>
            </w:pPr>
            <w:r>
              <w:rPr>
                <w:rFonts w:ascii="PT Astra Serif" w:hAnsi="PT Astra Serif"/>
                <w:sz w:val="22"/>
                <w:szCs w:val="22"/>
              </w:rPr>
              <w:t>Гражданка Р.</w:t>
            </w:r>
          </w:p>
        </w:tc>
        <w:tc>
          <w:tcPr>
            <w:tcW w:w="11907" w:type="dxa"/>
          </w:tcPr>
          <w:p w:rsidR="00AF051E" w:rsidRPr="00580478" w:rsidRDefault="00AF051E" w:rsidP="00AF051E">
            <w:pPr>
              <w:jc w:val="both"/>
              <w:rPr>
                <w:rFonts w:ascii="PT Astra Serif" w:hAnsi="PT Astra Serif"/>
                <w:sz w:val="22"/>
                <w:szCs w:val="22"/>
              </w:rPr>
            </w:pPr>
            <w:r w:rsidRPr="00580478">
              <w:rPr>
                <w:rFonts w:ascii="PT Astra Serif" w:hAnsi="PT Astra Serif"/>
                <w:sz w:val="22"/>
                <w:szCs w:val="22"/>
              </w:rPr>
              <w:t>Прошу рассмотреть вопрос внесения земельного участка с кадастровым номером 22:61:041704:483 по адресу: город Барнаул, Змеиногорский тракт, 126е в зону СН-3, так как там расположены кооперативные гаражи.</w:t>
            </w:r>
          </w:p>
          <w:p w:rsidR="00AF051E" w:rsidRPr="00580478" w:rsidRDefault="00AF051E" w:rsidP="00AF051E">
            <w:pPr>
              <w:jc w:val="both"/>
              <w:rPr>
                <w:rFonts w:ascii="PT Astra Serif" w:hAnsi="PT Astra Serif"/>
                <w:b/>
                <w:sz w:val="22"/>
                <w:szCs w:val="22"/>
              </w:rPr>
            </w:pPr>
            <w:r w:rsidRPr="00580478">
              <w:rPr>
                <w:rFonts w:ascii="PT Astra Serif" w:hAnsi="PT Astra Serif"/>
                <w:b/>
                <w:sz w:val="22"/>
                <w:szCs w:val="22"/>
              </w:rPr>
              <w:t>(Комиссией рекомендовано отклонить предложение: установление запрашиваемой территориальной зоны приведет к нарушению п.2 ч.1 ст.34 ГрК РФ. Комиссией рекомендовано установить в отношении земельного участка одну территориальную зону Р-1).</w:t>
            </w:r>
          </w:p>
        </w:tc>
      </w:tr>
      <w:tr w:rsidR="00AF051E" w:rsidRPr="001603C8" w:rsidTr="005758FE">
        <w:trPr>
          <w:trHeight w:val="428"/>
        </w:trPr>
        <w:tc>
          <w:tcPr>
            <w:tcW w:w="568" w:type="dxa"/>
          </w:tcPr>
          <w:p w:rsidR="00AF051E" w:rsidRPr="00580478" w:rsidRDefault="00AF051E" w:rsidP="000776CE">
            <w:pPr>
              <w:pStyle w:val="a9"/>
              <w:numPr>
                <w:ilvl w:val="0"/>
                <w:numId w:val="19"/>
              </w:numPr>
              <w:ind w:left="0" w:firstLine="0"/>
              <w:contextualSpacing w:val="0"/>
              <w:rPr>
                <w:rFonts w:ascii="PT Astra Serif" w:hAnsi="PT Astra Serif"/>
                <w:sz w:val="22"/>
              </w:rPr>
            </w:pPr>
          </w:p>
        </w:tc>
        <w:tc>
          <w:tcPr>
            <w:tcW w:w="2551" w:type="dxa"/>
          </w:tcPr>
          <w:p w:rsidR="008554CD" w:rsidRDefault="008554CD" w:rsidP="00CB5C28">
            <w:pPr>
              <w:jc w:val="center"/>
              <w:rPr>
                <w:rFonts w:ascii="PT Astra Serif" w:hAnsi="PT Astra Serif"/>
                <w:sz w:val="22"/>
                <w:szCs w:val="22"/>
              </w:rPr>
            </w:pPr>
            <w:r>
              <w:rPr>
                <w:rFonts w:ascii="PT Astra Serif" w:hAnsi="PT Astra Serif"/>
                <w:sz w:val="22"/>
                <w:szCs w:val="22"/>
              </w:rPr>
              <w:t>Гражданка К.</w:t>
            </w:r>
          </w:p>
          <w:p w:rsidR="00AF051E" w:rsidRPr="00580478" w:rsidRDefault="008554CD" w:rsidP="00CB5C28">
            <w:pPr>
              <w:jc w:val="center"/>
              <w:rPr>
                <w:rFonts w:ascii="PT Astra Serif" w:hAnsi="PT Astra Serif"/>
                <w:sz w:val="22"/>
                <w:szCs w:val="22"/>
              </w:rPr>
            </w:pPr>
            <w:r>
              <w:rPr>
                <w:rFonts w:ascii="PT Astra Serif" w:hAnsi="PT Astra Serif"/>
                <w:sz w:val="22"/>
                <w:szCs w:val="22"/>
              </w:rPr>
              <w:t>Гражданка У.</w:t>
            </w:r>
          </w:p>
        </w:tc>
        <w:tc>
          <w:tcPr>
            <w:tcW w:w="11907" w:type="dxa"/>
          </w:tcPr>
          <w:p w:rsidR="00AF051E" w:rsidRPr="00580478" w:rsidRDefault="00AF051E" w:rsidP="00AF051E">
            <w:pPr>
              <w:jc w:val="both"/>
              <w:rPr>
                <w:rFonts w:ascii="PT Astra Serif" w:hAnsi="PT Astra Serif"/>
                <w:sz w:val="22"/>
                <w:szCs w:val="22"/>
              </w:rPr>
            </w:pPr>
            <w:r w:rsidRPr="00580478">
              <w:rPr>
                <w:rFonts w:ascii="PT Astra Serif" w:hAnsi="PT Astra Serif"/>
                <w:sz w:val="22"/>
                <w:szCs w:val="22"/>
              </w:rPr>
              <w:t>1. Включить территорию в райо</w:t>
            </w:r>
            <w:bookmarkStart w:id="0" w:name="_GoBack"/>
            <w:bookmarkEnd w:id="0"/>
            <w:r w:rsidRPr="00580478">
              <w:rPr>
                <w:rFonts w:ascii="PT Astra Serif" w:hAnsi="PT Astra Serif"/>
                <w:sz w:val="22"/>
                <w:szCs w:val="22"/>
              </w:rPr>
              <w:t>не Гребного канала согласно прилагаемой схеме (часть кадастрового квартала 22:63:020104) в границы территории, в отношении которой предусматривается комплексное развитие территории. Установить в отношении указанной территории (согласно схемы) соответствующие границы территории, в отношении которой предусматривается комплексное развитие.</w:t>
            </w:r>
          </w:p>
          <w:p w:rsidR="00AF051E" w:rsidRPr="00580478" w:rsidRDefault="00AF051E" w:rsidP="00AF051E">
            <w:pPr>
              <w:jc w:val="both"/>
              <w:rPr>
                <w:rFonts w:ascii="PT Astra Serif" w:hAnsi="PT Astra Serif"/>
                <w:sz w:val="22"/>
                <w:szCs w:val="22"/>
              </w:rPr>
            </w:pPr>
            <w:r w:rsidRPr="00580478">
              <w:rPr>
                <w:rFonts w:ascii="PT Astra Serif" w:hAnsi="PT Astra Serif"/>
                <w:sz w:val="22"/>
                <w:szCs w:val="22"/>
              </w:rPr>
              <w:t xml:space="preserve">2. Предусмотреть в границах </w:t>
            </w:r>
            <w:r w:rsidR="00D97CBA">
              <w:rPr>
                <w:rFonts w:ascii="PT Astra Serif" w:hAnsi="PT Astra Serif"/>
                <w:sz w:val="22"/>
                <w:szCs w:val="22"/>
              </w:rPr>
              <w:t xml:space="preserve">территориальных зон городских лесов (Р-2), </w:t>
            </w:r>
            <w:r w:rsidRPr="00580478">
              <w:rPr>
                <w:rFonts w:ascii="PT Astra Serif" w:hAnsi="PT Astra Serif"/>
                <w:sz w:val="22"/>
                <w:szCs w:val="22"/>
              </w:rPr>
              <w:t>открытых пространств (зона Р-5), применительно к котор</w:t>
            </w:r>
            <w:r w:rsidR="00956BFE">
              <w:rPr>
                <w:rFonts w:ascii="PT Astra Serif" w:hAnsi="PT Astra Serif"/>
                <w:sz w:val="22"/>
                <w:szCs w:val="22"/>
              </w:rPr>
              <w:t>ым</w:t>
            </w:r>
            <w:r w:rsidRPr="00580478">
              <w:rPr>
                <w:rFonts w:ascii="PT Astra Serif" w:hAnsi="PT Astra Serif"/>
                <w:sz w:val="22"/>
                <w:szCs w:val="22"/>
              </w:rPr>
              <w:t xml:space="preserve"> устанавливается градостроительный регламент, возможность осуществления комплексного развития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установить в соответствии с предельно допустимыми значениями расчетных показателей уровня обеспеченности объектами, установленными нормативами градостроительного проектирования Алтайского края и нормативами градостроительного проектирования на территории городского округа – города Барнаула Алтайского края.</w:t>
            </w:r>
          </w:p>
          <w:p w:rsidR="00AF051E" w:rsidRPr="009A7E8D" w:rsidRDefault="009A7E8D" w:rsidP="009A7E8D">
            <w:pPr>
              <w:jc w:val="both"/>
              <w:rPr>
                <w:rFonts w:ascii="PT Astra Serif" w:hAnsi="PT Astra Serif"/>
                <w:color w:val="000000"/>
                <w:sz w:val="22"/>
                <w:szCs w:val="22"/>
              </w:rPr>
            </w:pPr>
            <w:r w:rsidRPr="00580478">
              <w:rPr>
                <w:rFonts w:ascii="PT Astra Serif" w:hAnsi="PT Astra Serif"/>
                <w:color w:val="000000"/>
                <w:sz w:val="22"/>
                <w:szCs w:val="22"/>
              </w:rPr>
              <w:t>(</w:t>
            </w:r>
            <w:r w:rsidRPr="00580478">
              <w:rPr>
                <w:rFonts w:ascii="PT Astra Serif" w:hAnsi="PT Astra Serif"/>
                <w:b/>
                <w:color w:val="000000"/>
                <w:sz w:val="22"/>
                <w:szCs w:val="22"/>
              </w:rPr>
              <w:t>Комиссией рекомендовано учесть предложение</w:t>
            </w:r>
            <w:r w:rsidRPr="00580478">
              <w:rPr>
                <w:rFonts w:ascii="PT Astra Serif" w:hAnsi="PT Astra Serif"/>
                <w:color w:val="000000"/>
                <w:sz w:val="22"/>
                <w:szCs w:val="22"/>
              </w:rPr>
              <w:t>).</w:t>
            </w:r>
            <w:r w:rsidR="00AF051E" w:rsidRPr="00580478">
              <w:rPr>
                <w:rFonts w:ascii="PT Astra Serif" w:hAnsi="PT Astra Serif"/>
                <w:sz w:val="22"/>
                <w:szCs w:val="22"/>
              </w:rPr>
              <w:t xml:space="preserve"> </w:t>
            </w:r>
          </w:p>
        </w:tc>
      </w:tr>
      <w:tr w:rsidR="00AF051E" w:rsidRPr="001603C8" w:rsidTr="005758FE">
        <w:trPr>
          <w:trHeight w:val="428"/>
        </w:trPr>
        <w:tc>
          <w:tcPr>
            <w:tcW w:w="568" w:type="dxa"/>
          </w:tcPr>
          <w:p w:rsidR="00AF051E" w:rsidRPr="00580478" w:rsidRDefault="00AF051E" w:rsidP="000776CE">
            <w:pPr>
              <w:pStyle w:val="a9"/>
              <w:numPr>
                <w:ilvl w:val="0"/>
                <w:numId w:val="19"/>
              </w:numPr>
              <w:ind w:left="0" w:firstLine="0"/>
              <w:contextualSpacing w:val="0"/>
              <w:rPr>
                <w:rFonts w:ascii="PT Astra Serif" w:hAnsi="PT Astra Serif"/>
                <w:sz w:val="22"/>
              </w:rPr>
            </w:pPr>
          </w:p>
        </w:tc>
        <w:tc>
          <w:tcPr>
            <w:tcW w:w="2551" w:type="dxa"/>
          </w:tcPr>
          <w:p w:rsidR="00AF051E" w:rsidRPr="00580478" w:rsidRDefault="008554CD" w:rsidP="00CB5C28">
            <w:pPr>
              <w:jc w:val="center"/>
              <w:rPr>
                <w:rFonts w:ascii="PT Astra Serif" w:hAnsi="PT Astra Serif"/>
                <w:sz w:val="22"/>
                <w:szCs w:val="22"/>
              </w:rPr>
            </w:pPr>
            <w:r>
              <w:rPr>
                <w:rFonts w:ascii="PT Astra Serif" w:hAnsi="PT Astra Serif"/>
                <w:sz w:val="22"/>
                <w:szCs w:val="22"/>
              </w:rPr>
              <w:t>Гражданка Ф.</w:t>
            </w:r>
          </w:p>
        </w:tc>
        <w:tc>
          <w:tcPr>
            <w:tcW w:w="11907" w:type="dxa"/>
          </w:tcPr>
          <w:p w:rsidR="00AF051E" w:rsidRPr="00580478" w:rsidRDefault="00AF051E" w:rsidP="0023733A">
            <w:pPr>
              <w:jc w:val="both"/>
              <w:rPr>
                <w:rFonts w:ascii="PT Astra Serif" w:hAnsi="PT Astra Serif"/>
                <w:sz w:val="22"/>
                <w:szCs w:val="22"/>
              </w:rPr>
            </w:pPr>
            <w:r w:rsidRPr="00580478">
              <w:rPr>
                <w:rFonts w:ascii="PT Astra Serif" w:hAnsi="PT Astra Serif"/>
                <w:sz w:val="22"/>
                <w:szCs w:val="22"/>
              </w:rPr>
              <w:t xml:space="preserve">Прошу рассмотреть возможность изменения границ участка с кадастровым номером 22:61:050601:7038, прилегающей к нему территории, </w:t>
            </w:r>
            <w:proofErr w:type="spellStart"/>
            <w:r w:rsidRPr="00580478">
              <w:rPr>
                <w:rFonts w:ascii="PT Astra Serif" w:hAnsi="PT Astra Serif"/>
                <w:sz w:val="22"/>
                <w:szCs w:val="22"/>
              </w:rPr>
              <w:t>тк</w:t>
            </w:r>
            <w:proofErr w:type="spellEnd"/>
            <w:r w:rsidRPr="00580478">
              <w:rPr>
                <w:rFonts w:ascii="PT Astra Serif" w:hAnsi="PT Astra Serif"/>
                <w:sz w:val="22"/>
                <w:szCs w:val="22"/>
              </w:rPr>
              <w:t xml:space="preserve"> ген план уже принят, прошу перенести красные линии в районе вышеуказанного земельного участка </w:t>
            </w:r>
            <w:r w:rsidRPr="00580478">
              <w:rPr>
                <w:rFonts w:ascii="PT Astra Serif" w:hAnsi="PT Astra Serif"/>
                <w:b/>
                <w:sz w:val="22"/>
                <w:szCs w:val="22"/>
              </w:rPr>
              <w:t>(Комиссией рекомендовано отклонить предложение, так как вопрос не относится к вопросам, решаемым проектом Правил).</w:t>
            </w:r>
          </w:p>
        </w:tc>
      </w:tr>
      <w:tr w:rsidR="008D1204" w:rsidRPr="001603C8" w:rsidTr="005758FE">
        <w:trPr>
          <w:trHeight w:val="428"/>
        </w:trPr>
        <w:tc>
          <w:tcPr>
            <w:tcW w:w="568" w:type="dxa"/>
          </w:tcPr>
          <w:p w:rsidR="008D1204" w:rsidRPr="00580478" w:rsidRDefault="008D1204" w:rsidP="000776CE">
            <w:pPr>
              <w:pStyle w:val="a9"/>
              <w:numPr>
                <w:ilvl w:val="0"/>
                <w:numId w:val="19"/>
              </w:numPr>
              <w:ind w:left="0" w:firstLine="0"/>
              <w:contextualSpacing w:val="0"/>
              <w:rPr>
                <w:rFonts w:ascii="PT Astra Serif" w:hAnsi="PT Astra Serif"/>
                <w:sz w:val="22"/>
              </w:rPr>
            </w:pPr>
          </w:p>
        </w:tc>
        <w:tc>
          <w:tcPr>
            <w:tcW w:w="2551" w:type="dxa"/>
          </w:tcPr>
          <w:p w:rsidR="008D1204" w:rsidRPr="00580478" w:rsidRDefault="008554CD" w:rsidP="008D1204">
            <w:pPr>
              <w:jc w:val="center"/>
              <w:rPr>
                <w:rFonts w:ascii="PT Astra Serif" w:hAnsi="PT Astra Serif"/>
                <w:sz w:val="22"/>
                <w:szCs w:val="22"/>
                <w:highlight w:val="yellow"/>
              </w:rPr>
            </w:pPr>
            <w:r>
              <w:rPr>
                <w:rFonts w:ascii="PT Astra Serif" w:hAnsi="PT Astra Serif"/>
                <w:sz w:val="22"/>
                <w:szCs w:val="22"/>
              </w:rPr>
              <w:t>Гражданин Ч.</w:t>
            </w:r>
          </w:p>
        </w:tc>
        <w:tc>
          <w:tcPr>
            <w:tcW w:w="11907" w:type="dxa"/>
          </w:tcPr>
          <w:p w:rsidR="004137CE"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1. В части 6 статьи 16, части 6 статьи 17, частях 7, 8 и 9 статьи 23, частях 5, 7 статьи 24, частях 7, 8 и 10 статьи 26, частях 7, 13, 16 и 19 статьи 31, частях 3, 4, 9 и 14 статьи 33 Правил указана продолжительность исполнения административных процедур в днях, устанавливаемая в том числе Градостроительным кодексом Российской Федерации (далее – ГрК РФ). В случае изменения градостроительного законодательства в части продолжительности указанных процедур Правила также подлежат корректировке, что повлечет финансовые и временны е затраты.</w:t>
            </w:r>
            <w:r w:rsidR="004137CE" w:rsidRPr="00580478">
              <w:rPr>
                <w:rFonts w:ascii="PT Astra Serif" w:hAnsi="PT Astra Serif"/>
                <w:color w:val="000000"/>
                <w:sz w:val="22"/>
                <w:szCs w:val="22"/>
              </w:rPr>
              <w:t xml:space="preserve"> </w:t>
            </w:r>
            <w:r w:rsidRPr="00580478">
              <w:rPr>
                <w:rFonts w:ascii="PT Astra Serif" w:hAnsi="PT Astra Serif"/>
                <w:color w:val="000000"/>
                <w:sz w:val="22"/>
                <w:szCs w:val="22"/>
              </w:rPr>
              <w:t>Целесообразно в перечисленных случаях конкретные сроки заменить ссылками на нормативные правовые акты, которые такие сроки устанавливают.</w:t>
            </w:r>
          </w:p>
          <w:p w:rsidR="004137CE"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w:t>
            </w:r>
            <w:r w:rsidRPr="00580478">
              <w:rPr>
                <w:rFonts w:ascii="PT Astra Serif" w:hAnsi="PT Astra Serif"/>
                <w:b/>
                <w:color w:val="000000"/>
                <w:sz w:val="22"/>
                <w:szCs w:val="22"/>
              </w:rPr>
              <w:t>Комиссией рекомендовано учесть предложение</w:t>
            </w:r>
            <w:r w:rsidRPr="00580478">
              <w:rPr>
                <w:rFonts w:ascii="PT Astra Serif" w:hAnsi="PT Astra Serif"/>
                <w:color w:val="000000"/>
                <w:sz w:val="22"/>
                <w:szCs w:val="22"/>
              </w:rPr>
              <w:t>).</w:t>
            </w:r>
          </w:p>
          <w:p w:rsidR="008D1204"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2. В соответствии с частями 5.3 и 6 статьи 30 ГрК РФ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(далее – АГО ОКС), в градостроительном регламенте в отношении земельных участков и ОКС, расположенных в пределах соответствующей территории, указываются требования к АГО ОКС. Цель установления требований к АГО ОКС – обеспечение устойчивого формирования городской среды, благоприятной для жизнедеятельности, пространственной интеграции строящихся объектов в сложившийся архитектурно-художественный облик города и обеспечения трансформации городской среды с учетом современных требований к качеству городской среды и архитектурному облику города Барнаула.</w:t>
            </w:r>
            <w:r w:rsidR="00CC7FA7" w:rsidRPr="00580478">
              <w:rPr>
                <w:rFonts w:ascii="PT Astra Serif" w:hAnsi="PT Astra Serif"/>
                <w:color w:val="000000"/>
                <w:sz w:val="22"/>
                <w:szCs w:val="22"/>
              </w:rPr>
              <w:t xml:space="preserve"> </w:t>
            </w:r>
            <w:r w:rsidRPr="00580478">
              <w:rPr>
                <w:rFonts w:ascii="PT Astra Serif" w:hAnsi="PT Astra Serif"/>
                <w:color w:val="000000"/>
                <w:sz w:val="22"/>
                <w:szCs w:val="22"/>
              </w:rPr>
              <w:t>На карте градостроительного зонирования Правил такие территории не отображены, в градостроительных регламентах требов</w:t>
            </w:r>
            <w:r w:rsidR="004137CE" w:rsidRPr="00580478">
              <w:rPr>
                <w:rFonts w:ascii="PT Astra Serif" w:hAnsi="PT Astra Serif"/>
                <w:color w:val="000000"/>
                <w:sz w:val="22"/>
                <w:szCs w:val="22"/>
              </w:rPr>
              <w:t xml:space="preserve">ания к АГО ОКС не установлены. </w:t>
            </w:r>
            <w:r w:rsidRPr="00580478">
              <w:rPr>
                <w:rFonts w:ascii="PT Astra Serif" w:hAnsi="PT Astra Serif"/>
                <w:color w:val="000000"/>
                <w:sz w:val="22"/>
                <w:szCs w:val="22"/>
              </w:rPr>
              <w:t xml:space="preserve">С учетом выше изложенного часть 7 статьи 16 Правил следует исключить или, если будет принято соответствующее решение, установить в Правилах требования к АГО ОКС в соответствии с ГрК РФ. </w:t>
            </w:r>
          </w:p>
          <w:p w:rsidR="004137CE"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w:t>
            </w:r>
            <w:r w:rsidRPr="00580478">
              <w:rPr>
                <w:rFonts w:ascii="PT Astra Serif" w:hAnsi="PT Astra Serif"/>
                <w:b/>
                <w:color w:val="000000"/>
                <w:sz w:val="22"/>
                <w:szCs w:val="22"/>
              </w:rPr>
              <w:t>Комиссией рекомендовано отклонить предложение, так как установление территории, в границах которых предусматриваются требования к архитектурно-градостроительному облику объектов капитального строительства, носит рекомендательный характер).</w:t>
            </w:r>
          </w:p>
          <w:p w:rsidR="008D1204"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3. Часть 1 статьи 18 Правил после слов «их частей» дополнить словами «в границах принадлежащего застройщику или иному правообладателю земельного участка.»</w:t>
            </w:r>
            <w:r w:rsidR="00CC7FA7" w:rsidRPr="00580478">
              <w:rPr>
                <w:rFonts w:ascii="PT Astra Serif" w:hAnsi="PT Astra Serif"/>
                <w:color w:val="000000"/>
                <w:sz w:val="22"/>
                <w:szCs w:val="22"/>
              </w:rPr>
              <w:t>.</w:t>
            </w:r>
            <w:r w:rsidRPr="00580478">
              <w:rPr>
                <w:rFonts w:ascii="PT Astra Serif" w:hAnsi="PT Astra Serif"/>
                <w:color w:val="000000"/>
                <w:sz w:val="22"/>
                <w:szCs w:val="22"/>
              </w:rPr>
              <w:t xml:space="preserve"> Основание: часть 1 статьи 48 ГрК РФ.</w:t>
            </w:r>
          </w:p>
          <w:p w:rsidR="00EE76DF"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w:t>
            </w:r>
            <w:r w:rsidRPr="00580478">
              <w:rPr>
                <w:rFonts w:ascii="PT Astra Serif" w:hAnsi="PT Astra Serif"/>
                <w:b/>
                <w:color w:val="000000"/>
                <w:sz w:val="22"/>
                <w:szCs w:val="22"/>
              </w:rPr>
              <w:t>Комиссией рекомендовано учесть предложение</w:t>
            </w:r>
            <w:r w:rsidRPr="00580478">
              <w:rPr>
                <w:rFonts w:ascii="PT Astra Serif" w:hAnsi="PT Astra Serif"/>
                <w:color w:val="000000"/>
                <w:sz w:val="22"/>
                <w:szCs w:val="22"/>
              </w:rPr>
              <w:t>).</w:t>
            </w:r>
            <w:r w:rsidR="0092002D" w:rsidRPr="00580478">
              <w:rPr>
                <w:rFonts w:ascii="PT Astra Serif" w:hAnsi="PT Astra Serif"/>
                <w:color w:val="000000"/>
                <w:sz w:val="22"/>
                <w:szCs w:val="22"/>
              </w:rPr>
              <w:t xml:space="preserve"> </w:t>
            </w:r>
          </w:p>
          <w:p w:rsidR="008D1204"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 xml:space="preserve">4. В части 5 статьи 42 Правил исключить слово «падения». Смысл данной нормы заключается не в том, с какой высоты падает сооружение, а какую территорию оно может занять в горизонтальном положении в случае падения – равную высоте сооружения. </w:t>
            </w:r>
          </w:p>
          <w:p w:rsidR="00EE76DF"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w:t>
            </w:r>
            <w:r w:rsidRPr="00580478">
              <w:rPr>
                <w:rFonts w:ascii="PT Astra Serif" w:hAnsi="PT Astra Serif"/>
                <w:b/>
                <w:color w:val="000000"/>
                <w:sz w:val="22"/>
                <w:szCs w:val="22"/>
              </w:rPr>
              <w:t>Комиссией рекомендовано учесть предложение</w:t>
            </w:r>
            <w:r w:rsidR="00EE76DF" w:rsidRPr="00580478">
              <w:rPr>
                <w:rFonts w:ascii="PT Astra Serif" w:hAnsi="PT Astra Serif"/>
                <w:color w:val="000000"/>
                <w:sz w:val="22"/>
                <w:szCs w:val="22"/>
              </w:rPr>
              <w:t>).</w:t>
            </w:r>
          </w:p>
          <w:p w:rsidR="008D1204"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 xml:space="preserve">5. Часть 6 статьи 42 Правил исключить, поскольку ее содержание дублирует часть 5 указанной статьи. </w:t>
            </w:r>
          </w:p>
          <w:p w:rsidR="00EE76DF"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w:t>
            </w:r>
            <w:r w:rsidRPr="00580478">
              <w:rPr>
                <w:rFonts w:ascii="PT Astra Serif" w:hAnsi="PT Astra Serif"/>
                <w:b/>
                <w:color w:val="000000"/>
                <w:sz w:val="22"/>
                <w:szCs w:val="22"/>
              </w:rPr>
              <w:t>Комиссией рекомендовано учесть предложение</w:t>
            </w:r>
            <w:r w:rsidRPr="00580478">
              <w:rPr>
                <w:rFonts w:ascii="PT Astra Serif" w:hAnsi="PT Astra Serif"/>
                <w:color w:val="000000"/>
                <w:sz w:val="22"/>
                <w:szCs w:val="22"/>
              </w:rPr>
              <w:t>).</w:t>
            </w:r>
          </w:p>
          <w:p w:rsidR="008D1204"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 xml:space="preserve">6. Во втором предложении части 3 статьи 48 Правил исключить слова «, нормативов градостроительного проектирования Алтайского края, нормативов градостроительного проектирования на территории города Барнаула», так как в силу частей 1 и 4 статьи 29.2 ГрК РФ данные нормативы предельное количество этажей и предельную высоту зданий, строений и сооружений не устанавливают. </w:t>
            </w:r>
          </w:p>
          <w:p w:rsidR="00EE76DF"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w:t>
            </w:r>
            <w:r w:rsidRPr="00580478">
              <w:rPr>
                <w:rFonts w:ascii="PT Astra Serif" w:hAnsi="PT Astra Serif"/>
                <w:b/>
                <w:color w:val="000000"/>
                <w:sz w:val="22"/>
                <w:szCs w:val="22"/>
              </w:rPr>
              <w:t>Комиссией рекомендовано учесть предложение)</w:t>
            </w:r>
            <w:r w:rsidRPr="00580478">
              <w:rPr>
                <w:rFonts w:ascii="PT Astra Serif" w:hAnsi="PT Astra Serif"/>
                <w:color w:val="000000"/>
                <w:sz w:val="22"/>
                <w:szCs w:val="22"/>
              </w:rPr>
              <w:t>.</w:t>
            </w:r>
          </w:p>
          <w:p w:rsidR="008D1204"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7. Часть 1 статьи 49 Правил дополнить пунктом 5) следующего содержания:</w:t>
            </w:r>
            <w:r w:rsidR="0092002D" w:rsidRPr="00580478">
              <w:rPr>
                <w:rFonts w:ascii="PT Astra Serif" w:hAnsi="PT Astra Serif"/>
                <w:color w:val="000000"/>
                <w:sz w:val="22"/>
                <w:szCs w:val="22"/>
              </w:rPr>
              <w:t xml:space="preserve"> </w:t>
            </w:r>
            <w:r w:rsidRPr="00580478">
              <w:rPr>
                <w:rFonts w:ascii="PT Astra Serif" w:hAnsi="PT Astra Serif"/>
                <w:color w:val="000000"/>
                <w:sz w:val="22"/>
                <w:szCs w:val="22"/>
              </w:rPr>
              <w:t>«5) предельный коэффициент плотности жилой застройки, определяемый как отношение суммарной поэтажной общей площади жилых помещений в здании к площади земельного участка.».</w:t>
            </w:r>
            <w:r w:rsidR="00EE76DF" w:rsidRPr="00580478">
              <w:rPr>
                <w:rFonts w:ascii="PT Astra Serif" w:hAnsi="PT Astra Serif"/>
                <w:color w:val="000000"/>
                <w:sz w:val="22"/>
                <w:szCs w:val="22"/>
              </w:rPr>
              <w:t xml:space="preserve"> </w:t>
            </w:r>
            <w:r w:rsidRPr="00580478">
              <w:rPr>
                <w:rFonts w:ascii="PT Astra Serif" w:hAnsi="PT Astra Serif"/>
                <w:color w:val="000000"/>
                <w:sz w:val="22"/>
                <w:szCs w:val="22"/>
              </w:rPr>
              <w:t xml:space="preserve">Основание: частью 1.2 статьи 38 ГрК РФ допускается устанавливать иные предельные параметры разрешенного строительства, реконструкции объектов капитального строительства наряду с перечисленными в </w:t>
            </w:r>
            <w:r w:rsidRPr="00580478">
              <w:rPr>
                <w:rFonts w:ascii="PT Astra Serif" w:hAnsi="PT Astra Serif"/>
                <w:color w:val="000000"/>
                <w:sz w:val="22"/>
                <w:szCs w:val="22"/>
              </w:rPr>
              <w:lastRenderedPageBreak/>
              <w:t>указанной статье.</w:t>
            </w:r>
            <w:r w:rsidR="00EE76DF" w:rsidRPr="00580478">
              <w:rPr>
                <w:rFonts w:ascii="PT Astra Serif" w:hAnsi="PT Astra Serif"/>
                <w:color w:val="000000"/>
                <w:sz w:val="22"/>
                <w:szCs w:val="22"/>
              </w:rPr>
              <w:t xml:space="preserve"> </w:t>
            </w:r>
            <w:r w:rsidRPr="00580478">
              <w:rPr>
                <w:rFonts w:ascii="PT Astra Serif" w:hAnsi="PT Astra Serif"/>
                <w:color w:val="000000"/>
                <w:sz w:val="22"/>
                <w:szCs w:val="22"/>
              </w:rPr>
              <w:t>Данный коэффициент позволяет увязать параметры строительства с потенциалом земельного участка и актуален при «точечной» жилой застройке (при отсутствии документации по планировке территории). Указанный принцип регулирования реализован в своде правил СП 30-101-98 «Методические указания по расчету нормативных размеров земельных участков в кондоминиумах» (далее – СП 30-101-98).</w:t>
            </w:r>
            <w:r w:rsidR="00EE76DF" w:rsidRPr="00580478">
              <w:rPr>
                <w:rFonts w:ascii="PT Astra Serif" w:hAnsi="PT Astra Serif"/>
                <w:color w:val="000000"/>
                <w:sz w:val="22"/>
                <w:szCs w:val="22"/>
              </w:rPr>
              <w:t xml:space="preserve"> </w:t>
            </w:r>
            <w:r w:rsidRPr="00580478">
              <w:rPr>
                <w:rFonts w:ascii="PT Astra Serif" w:hAnsi="PT Astra Serif"/>
                <w:color w:val="000000"/>
                <w:sz w:val="22"/>
                <w:szCs w:val="22"/>
              </w:rPr>
              <w:t xml:space="preserve">Так, в соответствии с СП 30-101-98 при жилищной обеспеченности 30 кв. м/чел предельный коэффициент плотности жилой застройки равен 1,55, что соответствует аналогичному коэффициенту (1,6), установленному СП 42.13330.2016 «Градостроительство. Планировка и застройка городских и сельских поселений». Дополнительно: см. пункт 14 настоящих предложений. </w:t>
            </w:r>
          </w:p>
          <w:p w:rsidR="008D1204"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w:t>
            </w:r>
            <w:r w:rsidRPr="00580478">
              <w:rPr>
                <w:rFonts w:ascii="PT Astra Serif" w:hAnsi="PT Astra Serif"/>
                <w:b/>
                <w:color w:val="000000"/>
                <w:sz w:val="22"/>
                <w:szCs w:val="22"/>
              </w:rPr>
              <w:t>Комиссией рекомендовано принять предложение к сведению, не учитывать его при доработке проекта Правил. Однако данное предложение будет дополнительно проработано при очередном внесении изменений в Правила</w:t>
            </w:r>
            <w:r w:rsidRPr="00580478">
              <w:rPr>
                <w:rFonts w:ascii="PT Astra Serif" w:hAnsi="PT Astra Serif"/>
                <w:color w:val="000000"/>
                <w:sz w:val="22"/>
                <w:szCs w:val="22"/>
              </w:rPr>
              <w:t>).</w:t>
            </w:r>
            <w:r w:rsidRPr="00580478">
              <w:rPr>
                <w:rFonts w:ascii="PT Astra Serif" w:hAnsi="PT Astra Serif"/>
                <w:color w:val="000000"/>
                <w:sz w:val="22"/>
                <w:szCs w:val="22"/>
              </w:rPr>
              <w:br/>
              <w:t xml:space="preserve">8. В части 8 статьи 49 Правил исключить слова «, нормативов градостроительного проектирования Алтайского края, нормативов градостроительного проектирования на территории города Барнаула», так как в силу частей 1 и 4 статьи 29.2 ГрК РФ данные нормативы не устанавливают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E76DF"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w:t>
            </w:r>
            <w:r w:rsidRPr="00580478">
              <w:rPr>
                <w:rFonts w:ascii="PT Astra Serif" w:hAnsi="PT Astra Serif"/>
                <w:b/>
                <w:color w:val="000000"/>
                <w:sz w:val="22"/>
                <w:szCs w:val="22"/>
              </w:rPr>
              <w:t>Комиссией рекомендовано учесть предложение</w:t>
            </w:r>
            <w:r w:rsidRPr="00580478">
              <w:rPr>
                <w:rFonts w:ascii="PT Astra Serif" w:hAnsi="PT Astra Serif"/>
                <w:color w:val="000000"/>
                <w:sz w:val="22"/>
                <w:szCs w:val="22"/>
              </w:rPr>
              <w:t>).</w:t>
            </w:r>
          </w:p>
          <w:p w:rsidR="008D1204" w:rsidRPr="00545F53" w:rsidRDefault="008D1204" w:rsidP="004137CE">
            <w:pPr>
              <w:jc w:val="both"/>
              <w:rPr>
                <w:rFonts w:ascii="PT Astra Serif" w:hAnsi="PT Astra Serif"/>
                <w:color w:val="000000"/>
                <w:sz w:val="22"/>
                <w:szCs w:val="22"/>
              </w:rPr>
            </w:pPr>
            <w:r w:rsidRPr="00545F53">
              <w:rPr>
                <w:rFonts w:ascii="PT Astra Serif" w:hAnsi="PT Astra Serif"/>
                <w:color w:val="000000"/>
                <w:sz w:val="22"/>
                <w:szCs w:val="22"/>
              </w:rPr>
              <w:t xml:space="preserve">9. В частях 2.2 статей 51 – 63, 65, 73 и 74 Правил норму о предельном количестве этажей изложить в следующей редакции: </w:t>
            </w:r>
            <w:r w:rsidRPr="00545F53">
              <w:rPr>
                <w:rFonts w:ascii="PT Astra Serif" w:hAnsi="PT Astra Serif"/>
                <w:color w:val="000000"/>
                <w:sz w:val="22"/>
                <w:szCs w:val="22"/>
              </w:rPr>
              <w:br/>
              <w:t>«2.2. Предельное количество надземных этажей для видов разрешенного использования нежилого назначения не подлежит установлению.»</w:t>
            </w:r>
            <w:r w:rsidR="0092002D" w:rsidRPr="00545F53">
              <w:rPr>
                <w:rFonts w:ascii="PT Astra Serif" w:hAnsi="PT Astra Serif"/>
                <w:color w:val="000000"/>
                <w:sz w:val="22"/>
                <w:szCs w:val="22"/>
              </w:rPr>
              <w:t xml:space="preserve">. </w:t>
            </w:r>
            <w:r w:rsidRPr="00545F53">
              <w:rPr>
                <w:rFonts w:ascii="PT Astra Serif" w:hAnsi="PT Astra Serif"/>
                <w:color w:val="000000"/>
                <w:sz w:val="22"/>
                <w:szCs w:val="22"/>
              </w:rPr>
              <w:t xml:space="preserve">Основание: в силу части 1 статьи 29.2 ГрК РФ нормативы градостроительного проектирования Алтайского края предельное количество этажей и предельную высоту зданий, строений и сооружений не устанавливают. </w:t>
            </w:r>
          </w:p>
          <w:p w:rsidR="00EE76DF" w:rsidRPr="00580478" w:rsidRDefault="008D1204" w:rsidP="005D106A">
            <w:pPr>
              <w:jc w:val="both"/>
              <w:rPr>
                <w:rFonts w:ascii="PT Astra Serif" w:hAnsi="PT Astra Serif"/>
                <w:color w:val="000000"/>
                <w:sz w:val="22"/>
                <w:szCs w:val="22"/>
              </w:rPr>
            </w:pPr>
            <w:r w:rsidRPr="00545F53">
              <w:rPr>
                <w:rFonts w:ascii="PT Astra Serif" w:hAnsi="PT Astra Serif"/>
                <w:color w:val="000000"/>
                <w:sz w:val="22"/>
                <w:szCs w:val="22"/>
              </w:rPr>
              <w:t>(</w:t>
            </w:r>
            <w:r w:rsidRPr="00545F53">
              <w:rPr>
                <w:rFonts w:ascii="PT Astra Serif" w:hAnsi="PT Astra Serif"/>
                <w:b/>
                <w:color w:val="000000"/>
                <w:sz w:val="22"/>
                <w:szCs w:val="22"/>
              </w:rPr>
              <w:t xml:space="preserve">Комиссией рекомендовано учесть предложение, за  исключением территориальной зоны исторического центра ОД-4, установив при этом </w:t>
            </w:r>
            <w:r w:rsidR="005D106A" w:rsidRPr="00545F53">
              <w:rPr>
                <w:rFonts w:ascii="PT Astra Serif" w:hAnsi="PT Astra Serif"/>
                <w:b/>
                <w:color w:val="000000"/>
                <w:sz w:val="22"/>
                <w:szCs w:val="22"/>
              </w:rPr>
              <w:t xml:space="preserve">параметр «Предельное количество надземных этажей для </w:t>
            </w:r>
            <w:r w:rsidR="001D0369" w:rsidRPr="00545F53">
              <w:rPr>
                <w:rFonts w:ascii="PT Astra Serif" w:hAnsi="PT Astra Serif"/>
                <w:b/>
                <w:color w:val="000000"/>
                <w:sz w:val="22"/>
                <w:szCs w:val="22"/>
              </w:rPr>
              <w:t xml:space="preserve">всех </w:t>
            </w:r>
            <w:r w:rsidR="005D106A" w:rsidRPr="00545F53">
              <w:rPr>
                <w:rFonts w:ascii="PT Astra Serif" w:hAnsi="PT Astra Serif"/>
                <w:b/>
                <w:color w:val="000000"/>
                <w:sz w:val="22"/>
                <w:szCs w:val="22"/>
              </w:rPr>
              <w:t>видов разрешенного использования</w:t>
            </w:r>
            <w:r w:rsidR="001D0369" w:rsidRPr="00545F53">
              <w:rPr>
                <w:rFonts w:ascii="PT Astra Serif" w:hAnsi="PT Astra Serif"/>
                <w:b/>
                <w:color w:val="000000"/>
                <w:sz w:val="22"/>
                <w:szCs w:val="22"/>
              </w:rPr>
              <w:t xml:space="preserve"> </w:t>
            </w:r>
            <w:r w:rsidRPr="00545F53">
              <w:rPr>
                <w:rFonts w:ascii="PT Astra Serif" w:hAnsi="PT Astra Serif"/>
                <w:b/>
                <w:color w:val="000000"/>
                <w:sz w:val="22"/>
                <w:szCs w:val="22"/>
              </w:rPr>
              <w:t>– 4 этажа</w:t>
            </w:r>
            <w:r w:rsidR="003D6860" w:rsidRPr="00545F53">
              <w:rPr>
                <w:rFonts w:ascii="PT Astra Serif" w:hAnsi="PT Astra Serif"/>
                <w:b/>
                <w:color w:val="000000"/>
                <w:sz w:val="22"/>
                <w:szCs w:val="22"/>
              </w:rPr>
              <w:t>»</w:t>
            </w:r>
            <w:r w:rsidRPr="00545F53">
              <w:rPr>
                <w:rFonts w:ascii="PT Astra Serif" w:hAnsi="PT Astra Serif"/>
                <w:color w:val="000000"/>
                <w:sz w:val="22"/>
                <w:szCs w:val="22"/>
              </w:rPr>
              <w:t>).</w:t>
            </w:r>
            <w:r w:rsidR="00E5211B" w:rsidRPr="00545F53">
              <w:rPr>
                <w:rFonts w:ascii="PT Astra Serif" w:hAnsi="PT Astra Serif"/>
                <w:color w:val="000000"/>
                <w:sz w:val="22"/>
                <w:szCs w:val="22"/>
              </w:rPr>
              <w:t xml:space="preserve"> </w:t>
            </w:r>
          </w:p>
          <w:p w:rsidR="008D1204"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10. В частях 2.3 статей 51 – 56, 58 и 62 Правил предельная высота зданий, строений и сооружений для индивидуального жилищного строительства определена в 20 метров (в статье 57 Правил – 11 метров).</w:t>
            </w:r>
            <w:r w:rsidR="002B6840" w:rsidRPr="00580478">
              <w:rPr>
                <w:rFonts w:ascii="PT Astra Serif" w:hAnsi="PT Astra Serif"/>
                <w:color w:val="000000"/>
                <w:sz w:val="22"/>
                <w:szCs w:val="22"/>
              </w:rPr>
              <w:t xml:space="preserve"> </w:t>
            </w:r>
            <w:r w:rsidRPr="00580478">
              <w:rPr>
                <w:rFonts w:ascii="PT Astra Serif" w:hAnsi="PT Astra Serif"/>
                <w:color w:val="000000"/>
                <w:sz w:val="22"/>
                <w:szCs w:val="22"/>
              </w:rPr>
              <w:t>При средней высоте жилого этажа 3 метра количество этажей такой застройки составит не менее 6, что вдвое выше установленной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 П/0412 (далее – Классификатор). В целях единообразия нормирования в частях 2.3 статей 51 – 58 и 62 Правил предельную высоту зданий, строений и сооружений определить количеством этажей согласно Классификатору – для видов разрешенного использования: многоэтажная жилая застройка (высотная застройка) – девять этажей и выше; среднеэтажная жилая застройка – не выше восьми этажей;</w:t>
            </w:r>
            <w:r w:rsidR="00EE76DF" w:rsidRPr="00580478">
              <w:rPr>
                <w:rFonts w:ascii="PT Astra Serif" w:hAnsi="PT Astra Serif"/>
                <w:color w:val="000000"/>
                <w:sz w:val="22"/>
                <w:szCs w:val="22"/>
              </w:rPr>
              <w:t xml:space="preserve"> </w:t>
            </w:r>
            <w:r w:rsidRPr="00580478">
              <w:rPr>
                <w:rFonts w:ascii="PT Astra Serif" w:hAnsi="PT Astra Serif"/>
                <w:color w:val="000000"/>
                <w:sz w:val="22"/>
                <w:szCs w:val="22"/>
              </w:rPr>
              <w:t xml:space="preserve">малоэтажная многоквартирная жилая застройка – до 4 этажей (включая мансардный); для индивидуального жилищного строительства – не более чем три; блокированная жилая застройка – не более чем три. </w:t>
            </w:r>
          </w:p>
          <w:p w:rsidR="00EE76DF" w:rsidRPr="00580478" w:rsidRDefault="005A70E4" w:rsidP="004137CE">
            <w:pPr>
              <w:jc w:val="both"/>
              <w:rPr>
                <w:rFonts w:ascii="PT Astra Serif" w:hAnsi="PT Astra Serif"/>
                <w:color w:val="000000"/>
                <w:sz w:val="22"/>
                <w:szCs w:val="22"/>
              </w:rPr>
            </w:pPr>
            <w:r w:rsidRPr="00580478">
              <w:rPr>
                <w:rFonts w:ascii="PT Astra Serif" w:hAnsi="PT Astra Serif"/>
                <w:color w:val="000000"/>
                <w:sz w:val="22"/>
                <w:szCs w:val="22"/>
              </w:rPr>
              <w:t>(</w:t>
            </w:r>
            <w:r w:rsidRPr="00580478">
              <w:rPr>
                <w:rFonts w:ascii="PT Astra Serif" w:hAnsi="PT Astra Serif"/>
                <w:b/>
                <w:color w:val="000000"/>
                <w:sz w:val="22"/>
                <w:szCs w:val="22"/>
              </w:rPr>
              <w:t>Комиссией рекомендовано принять предложение к сведению, не учитывать его при доработке проекта Правил. Однако данное предложение будет дополнительно проработано при очередном внесении изменений в Правила</w:t>
            </w:r>
            <w:r w:rsidRPr="00580478">
              <w:rPr>
                <w:rFonts w:ascii="PT Astra Serif" w:hAnsi="PT Astra Serif"/>
                <w:color w:val="000000"/>
                <w:sz w:val="22"/>
                <w:szCs w:val="22"/>
              </w:rPr>
              <w:t>).</w:t>
            </w:r>
          </w:p>
          <w:p w:rsidR="008D1204"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 xml:space="preserve">11. Части 2.7 статей 51 – 54 Правил исключить, так как в перечисленных нормативных правовых актах максимальная вместимость открытых автостоянок не устанавливается. </w:t>
            </w:r>
          </w:p>
          <w:p w:rsidR="00EE76DF"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w:t>
            </w:r>
            <w:r w:rsidRPr="00580478">
              <w:rPr>
                <w:rFonts w:ascii="PT Astra Serif" w:hAnsi="PT Astra Serif"/>
                <w:b/>
                <w:color w:val="000000"/>
                <w:sz w:val="22"/>
                <w:szCs w:val="22"/>
              </w:rPr>
              <w:t>Комиссией рекомендовано учесть предложение</w:t>
            </w:r>
            <w:r w:rsidRPr="00580478">
              <w:rPr>
                <w:rFonts w:ascii="PT Astra Serif" w:hAnsi="PT Astra Serif"/>
                <w:color w:val="000000"/>
                <w:sz w:val="22"/>
                <w:szCs w:val="22"/>
              </w:rPr>
              <w:t>).</w:t>
            </w:r>
          </w:p>
          <w:p w:rsidR="008D1204"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 xml:space="preserve">12. Части 2.11 статей 51 – 54 и 61 Правил дополнить абзацем следующего содержания: </w:t>
            </w:r>
            <w:r w:rsidRPr="00580478">
              <w:rPr>
                <w:rFonts w:ascii="PT Astra Serif" w:hAnsi="PT Astra Serif"/>
                <w:color w:val="000000"/>
                <w:sz w:val="22"/>
                <w:szCs w:val="22"/>
              </w:rPr>
              <w:br/>
              <w:t xml:space="preserve">«Минимальное количество </w:t>
            </w:r>
            <w:proofErr w:type="spellStart"/>
            <w:r w:rsidRPr="00580478">
              <w:rPr>
                <w:rFonts w:ascii="PT Astra Serif" w:hAnsi="PT Astra Serif"/>
                <w:color w:val="000000"/>
                <w:sz w:val="22"/>
                <w:szCs w:val="22"/>
              </w:rPr>
              <w:t>машино</w:t>
            </w:r>
            <w:proofErr w:type="spellEnd"/>
            <w:r w:rsidRPr="00580478">
              <w:rPr>
                <w:rFonts w:ascii="PT Astra Serif" w:hAnsi="PT Astra Serif"/>
                <w:color w:val="000000"/>
                <w:sz w:val="22"/>
                <w:szCs w:val="22"/>
              </w:rPr>
              <w:t xml:space="preserve">-мест для хранения индивидуального автотранспорта размещается в границах </w:t>
            </w:r>
            <w:r w:rsidRPr="00580478">
              <w:rPr>
                <w:rFonts w:ascii="PT Astra Serif" w:hAnsi="PT Astra Serif"/>
                <w:color w:val="000000"/>
                <w:sz w:val="22"/>
                <w:szCs w:val="22"/>
              </w:rPr>
              <w:lastRenderedPageBreak/>
              <w:t>принадлежащего застройщику или иному право</w:t>
            </w:r>
            <w:r w:rsidR="007642EA" w:rsidRPr="00580478">
              <w:rPr>
                <w:rFonts w:ascii="PT Astra Serif" w:hAnsi="PT Astra Serif"/>
                <w:color w:val="000000"/>
                <w:sz w:val="22"/>
                <w:szCs w:val="22"/>
              </w:rPr>
              <w:t xml:space="preserve">обладателю земельного участка.». </w:t>
            </w:r>
            <w:r w:rsidRPr="00580478">
              <w:rPr>
                <w:rFonts w:ascii="PT Astra Serif" w:hAnsi="PT Astra Serif"/>
                <w:color w:val="000000"/>
                <w:sz w:val="22"/>
                <w:szCs w:val="22"/>
              </w:rPr>
              <w:t xml:space="preserve">Основание: части 1 статей 48 и 57.3 ГрК РФ. </w:t>
            </w:r>
          </w:p>
          <w:p w:rsidR="00EE76DF"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w:t>
            </w:r>
            <w:r w:rsidRPr="00580478">
              <w:rPr>
                <w:rFonts w:ascii="PT Astra Serif" w:hAnsi="PT Astra Serif"/>
                <w:b/>
                <w:color w:val="000000"/>
                <w:sz w:val="22"/>
                <w:szCs w:val="22"/>
              </w:rPr>
              <w:t>Комиссией рекомендовано отклонить предложение, указанный показатель определяется в соответствии с нормативами градостроительного проектирования</w:t>
            </w:r>
            <w:r w:rsidRPr="00580478">
              <w:rPr>
                <w:rFonts w:ascii="PT Astra Serif" w:hAnsi="PT Astra Serif"/>
                <w:color w:val="000000"/>
                <w:sz w:val="22"/>
                <w:szCs w:val="22"/>
              </w:rPr>
              <w:t>).</w:t>
            </w:r>
          </w:p>
          <w:p w:rsidR="009124D6" w:rsidRPr="00080D47" w:rsidRDefault="008D1204" w:rsidP="004137CE">
            <w:pPr>
              <w:jc w:val="both"/>
              <w:rPr>
                <w:rFonts w:ascii="PT Astra Serif" w:hAnsi="PT Astra Serif"/>
                <w:color w:val="000000"/>
                <w:sz w:val="22"/>
                <w:szCs w:val="22"/>
              </w:rPr>
            </w:pPr>
            <w:r w:rsidRPr="00080D47">
              <w:rPr>
                <w:rFonts w:ascii="PT Astra Serif" w:hAnsi="PT Astra Serif"/>
                <w:color w:val="000000"/>
                <w:sz w:val="22"/>
                <w:szCs w:val="22"/>
              </w:rPr>
              <w:t>13. Части 2.13 статей 51 – 54 Правил исключить, как противоречащие требованиям пункта 4 части 1 статьи 38, который определяет процент застройки в границах земельного участка как отношение суммарной площади земельного участка, которая может быть застроена, ко всей площади земельного участка. При этом ГрК РФ не разделяет объекты на основные и вспомогательные виды разрешенного использования.</w:t>
            </w:r>
            <w:r w:rsidR="009124D6" w:rsidRPr="00080D47">
              <w:rPr>
                <w:rFonts w:ascii="PT Astra Serif" w:hAnsi="PT Astra Serif"/>
                <w:color w:val="000000"/>
                <w:sz w:val="22"/>
                <w:szCs w:val="22"/>
              </w:rPr>
              <w:t xml:space="preserve"> </w:t>
            </w:r>
          </w:p>
          <w:p w:rsidR="00067DD6" w:rsidRPr="00067DD6" w:rsidRDefault="00067DD6" w:rsidP="00067DD6">
            <w:pPr>
              <w:jc w:val="both"/>
              <w:rPr>
                <w:rFonts w:ascii="PT Astra Serif" w:hAnsi="PT Astra Serif"/>
                <w:b/>
                <w:color w:val="000000"/>
                <w:sz w:val="22"/>
                <w:szCs w:val="22"/>
              </w:rPr>
            </w:pPr>
            <w:r w:rsidRPr="00080D47">
              <w:rPr>
                <w:rFonts w:ascii="PT Astra Serif" w:hAnsi="PT Astra Serif"/>
                <w:color w:val="000000"/>
                <w:sz w:val="22"/>
                <w:szCs w:val="22"/>
              </w:rPr>
              <w:t>(</w:t>
            </w:r>
            <w:r w:rsidRPr="00080D47">
              <w:rPr>
                <w:rFonts w:ascii="PT Astra Serif" w:hAnsi="PT Astra Serif"/>
                <w:b/>
                <w:color w:val="000000"/>
                <w:sz w:val="22"/>
                <w:szCs w:val="22"/>
              </w:rPr>
              <w:t xml:space="preserve">Комиссией рекомендовано </w:t>
            </w:r>
            <w:r w:rsidR="00F275A2" w:rsidRPr="00080D47">
              <w:rPr>
                <w:rFonts w:ascii="PT Astra Serif" w:hAnsi="PT Astra Serif"/>
                <w:b/>
                <w:color w:val="000000"/>
                <w:sz w:val="22"/>
                <w:szCs w:val="22"/>
              </w:rPr>
              <w:t>учесть предложение</w:t>
            </w:r>
            <w:r w:rsidRPr="00080D47">
              <w:rPr>
                <w:rFonts w:ascii="PT Astra Serif" w:hAnsi="PT Astra Serif"/>
                <w:color w:val="000000"/>
                <w:sz w:val="22"/>
                <w:szCs w:val="22"/>
              </w:rPr>
              <w:t>).</w:t>
            </w:r>
          </w:p>
          <w:p w:rsidR="008D1204" w:rsidRPr="00580478" w:rsidRDefault="008D1204" w:rsidP="004137CE">
            <w:pPr>
              <w:jc w:val="both"/>
              <w:rPr>
                <w:rFonts w:ascii="PT Astra Serif" w:hAnsi="PT Astra Serif"/>
                <w:color w:val="000000"/>
                <w:sz w:val="22"/>
                <w:szCs w:val="22"/>
              </w:rPr>
            </w:pPr>
            <w:r w:rsidRPr="00580478">
              <w:rPr>
                <w:rFonts w:ascii="PT Astra Serif" w:hAnsi="PT Astra Serif"/>
                <w:color w:val="000000"/>
                <w:sz w:val="22"/>
                <w:szCs w:val="22"/>
              </w:rPr>
              <w:t>14. Статьи 51, 52, 54, 56, 57 и 58 Правил дополнить пунктами 2.5.1 следующего содержания:</w:t>
            </w:r>
            <w:r w:rsidR="009124D6" w:rsidRPr="00580478">
              <w:rPr>
                <w:rFonts w:ascii="PT Astra Serif" w:hAnsi="PT Astra Serif"/>
                <w:color w:val="000000"/>
                <w:sz w:val="22"/>
                <w:szCs w:val="22"/>
              </w:rPr>
              <w:t xml:space="preserve"> </w:t>
            </w:r>
            <w:r w:rsidRPr="00580478">
              <w:rPr>
                <w:rFonts w:ascii="PT Astra Serif" w:hAnsi="PT Astra Serif"/>
                <w:color w:val="000000"/>
                <w:sz w:val="22"/>
                <w:szCs w:val="22"/>
              </w:rPr>
              <w:t xml:space="preserve">«2.5.1. Предельный коэффициент плотности многоэтажной и </w:t>
            </w:r>
            <w:proofErr w:type="spellStart"/>
            <w:r w:rsidRPr="00580478">
              <w:rPr>
                <w:rFonts w:ascii="PT Astra Serif" w:hAnsi="PT Astra Serif"/>
                <w:color w:val="000000"/>
                <w:sz w:val="22"/>
                <w:szCs w:val="22"/>
              </w:rPr>
              <w:t>среднеэтажной</w:t>
            </w:r>
            <w:proofErr w:type="spellEnd"/>
            <w:r w:rsidRPr="00580478">
              <w:rPr>
                <w:rFonts w:ascii="PT Astra Serif" w:hAnsi="PT Astra Serif"/>
                <w:color w:val="000000"/>
                <w:sz w:val="22"/>
                <w:szCs w:val="22"/>
              </w:rPr>
              <w:t xml:space="preserve"> жилой застройки – 1,6.». </w:t>
            </w:r>
            <w:r w:rsidR="009124D6" w:rsidRPr="00580478">
              <w:rPr>
                <w:rFonts w:ascii="PT Astra Serif" w:hAnsi="PT Astra Serif"/>
                <w:sz w:val="22"/>
                <w:szCs w:val="22"/>
              </w:rPr>
              <w:t>(</w:t>
            </w:r>
            <w:r w:rsidRPr="00580478">
              <w:rPr>
                <w:rFonts w:ascii="PT Astra Serif" w:hAnsi="PT Astra Serif"/>
                <w:color w:val="000000"/>
                <w:sz w:val="22"/>
                <w:szCs w:val="22"/>
              </w:rPr>
              <w:t>Обоснование: см. пункт 7 настоящих предложений</w:t>
            </w:r>
            <w:r w:rsidR="009124D6" w:rsidRPr="00580478">
              <w:rPr>
                <w:rFonts w:ascii="PT Astra Serif" w:hAnsi="PT Astra Serif"/>
                <w:color w:val="000000"/>
                <w:sz w:val="22"/>
                <w:szCs w:val="22"/>
              </w:rPr>
              <w:t>).</w:t>
            </w:r>
          </w:p>
          <w:p w:rsidR="008D1204" w:rsidRPr="00580478" w:rsidRDefault="008D1204" w:rsidP="004137CE">
            <w:pPr>
              <w:jc w:val="both"/>
              <w:rPr>
                <w:rFonts w:ascii="PT Astra Serif" w:hAnsi="PT Astra Serif"/>
                <w:b/>
                <w:color w:val="000000"/>
                <w:sz w:val="22"/>
                <w:szCs w:val="22"/>
                <w:highlight w:val="yellow"/>
              </w:rPr>
            </w:pPr>
            <w:r w:rsidRPr="00580478">
              <w:rPr>
                <w:rFonts w:ascii="PT Astra Serif" w:hAnsi="PT Astra Serif"/>
                <w:color w:val="000000"/>
                <w:sz w:val="22"/>
                <w:szCs w:val="22"/>
              </w:rPr>
              <w:t>(</w:t>
            </w:r>
            <w:r w:rsidRPr="00580478">
              <w:rPr>
                <w:rFonts w:ascii="PT Astra Serif" w:hAnsi="PT Astra Serif"/>
                <w:b/>
                <w:color w:val="000000"/>
                <w:sz w:val="22"/>
                <w:szCs w:val="22"/>
              </w:rPr>
              <w:t>Комиссией рекомендовано принять предложение к сведению, не учитывать его при доработке проекта Правил. Однако данное предложение будет дополнительно проработано при очередном внесении изменений в Правила</w:t>
            </w:r>
            <w:r w:rsidRPr="00580478">
              <w:rPr>
                <w:rFonts w:ascii="PT Astra Serif" w:hAnsi="PT Astra Serif"/>
                <w:color w:val="000000"/>
                <w:sz w:val="22"/>
                <w:szCs w:val="22"/>
              </w:rPr>
              <w:t>).</w:t>
            </w:r>
          </w:p>
        </w:tc>
      </w:tr>
      <w:tr w:rsidR="005F5ECE" w:rsidRPr="001603C8" w:rsidTr="005758FE">
        <w:trPr>
          <w:trHeight w:val="428"/>
        </w:trPr>
        <w:tc>
          <w:tcPr>
            <w:tcW w:w="568" w:type="dxa"/>
          </w:tcPr>
          <w:p w:rsidR="005F5ECE" w:rsidRPr="00580478" w:rsidRDefault="005F5ECE" w:rsidP="000776CE">
            <w:pPr>
              <w:pStyle w:val="a9"/>
              <w:numPr>
                <w:ilvl w:val="0"/>
                <w:numId w:val="19"/>
              </w:numPr>
              <w:ind w:left="0" w:firstLine="0"/>
              <w:contextualSpacing w:val="0"/>
              <w:rPr>
                <w:rFonts w:ascii="PT Astra Serif" w:hAnsi="PT Astra Serif"/>
                <w:sz w:val="22"/>
              </w:rPr>
            </w:pPr>
          </w:p>
        </w:tc>
        <w:tc>
          <w:tcPr>
            <w:tcW w:w="2551" w:type="dxa"/>
          </w:tcPr>
          <w:p w:rsidR="005F5ECE" w:rsidRPr="00580478" w:rsidRDefault="008554CD" w:rsidP="005F5ECE">
            <w:pPr>
              <w:jc w:val="center"/>
              <w:rPr>
                <w:rFonts w:ascii="PT Astra Serif" w:hAnsi="PT Astra Serif"/>
                <w:sz w:val="22"/>
                <w:szCs w:val="22"/>
              </w:rPr>
            </w:pPr>
            <w:r>
              <w:rPr>
                <w:rFonts w:ascii="PT Astra Serif" w:hAnsi="PT Astra Serif"/>
                <w:sz w:val="22"/>
                <w:szCs w:val="22"/>
              </w:rPr>
              <w:t>Гражданин П.</w:t>
            </w:r>
          </w:p>
        </w:tc>
        <w:tc>
          <w:tcPr>
            <w:tcW w:w="11907" w:type="dxa"/>
          </w:tcPr>
          <w:p w:rsidR="005F5ECE" w:rsidRPr="00580478" w:rsidRDefault="005F5ECE" w:rsidP="005F5ECE">
            <w:pPr>
              <w:jc w:val="both"/>
              <w:rPr>
                <w:rFonts w:ascii="PT Astra Serif" w:hAnsi="PT Astra Serif"/>
                <w:color w:val="000000"/>
                <w:sz w:val="22"/>
                <w:szCs w:val="22"/>
              </w:rPr>
            </w:pPr>
            <w:r w:rsidRPr="00580478">
              <w:rPr>
                <w:rFonts w:ascii="PT Astra Serif" w:hAnsi="PT Astra Serif"/>
                <w:color w:val="000000"/>
                <w:sz w:val="22"/>
                <w:szCs w:val="22"/>
              </w:rPr>
              <w:t xml:space="preserve">Просим установить территориальную зону Ж-4 в отношении земельного участка по адресу улица Заводская, 5. </w:t>
            </w:r>
          </w:p>
          <w:p w:rsidR="005F5ECE" w:rsidRPr="00580478" w:rsidRDefault="005F5ECE" w:rsidP="005F5ECE">
            <w:pPr>
              <w:jc w:val="both"/>
              <w:rPr>
                <w:rFonts w:ascii="PT Astra Serif" w:hAnsi="PT Astra Serif"/>
                <w:color w:val="000000"/>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 в проекте Правил указанная территория отнесена к территориальной зоне застройки индивидуальными жилыми домами (Ж-4)</w:t>
            </w:r>
          </w:p>
        </w:tc>
      </w:tr>
      <w:tr w:rsidR="005F5ECE" w:rsidRPr="001603C8" w:rsidTr="005758FE">
        <w:trPr>
          <w:trHeight w:val="428"/>
        </w:trPr>
        <w:tc>
          <w:tcPr>
            <w:tcW w:w="568" w:type="dxa"/>
          </w:tcPr>
          <w:p w:rsidR="005F5ECE" w:rsidRPr="00580478" w:rsidRDefault="005F5ECE" w:rsidP="000776CE">
            <w:pPr>
              <w:pStyle w:val="a9"/>
              <w:numPr>
                <w:ilvl w:val="0"/>
                <w:numId w:val="19"/>
              </w:numPr>
              <w:ind w:left="0" w:firstLine="0"/>
              <w:contextualSpacing w:val="0"/>
              <w:rPr>
                <w:rFonts w:ascii="PT Astra Serif" w:hAnsi="PT Astra Serif"/>
                <w:sz w:val="22"/>
              </w:rPr>
            </w:pPr>
          </w:p>
        </w:tc>
        <w:tc>
          <w:tcPr>
            <w:tcW w:w="2551" w:type="dxa"/>
          </w:tcPr>
          <w:p w:rsidR="005F5ECE" w:rsidRPr="00580478" w:rsidRDefault="008554CD" w:rsidP="005F5ECE">
            <w:pPr>
              <w:jc w:val="center"/>
              <w:rPr>
                <w:rFonts w:ascii="PT Astra Serif" w:hAnsi="PT Astra Serif"/>
                <w:sz w:val="22"/>
                <w:szCs w:val="22"/>
              </w:rPr>
            </w:pPr>
            <w:r>
              <w:rPr>
                <w:rFonts w:ascii="PT Astra Serif" w:hAnsi="PT Astra Serif"/>
                <w:sz w:val="22"/>
                <w:szCs w:val="22"/>
              </w:rPr>
              <w:t>Гражданка А.</w:t>
            </w:r>
          </w:p>
        </w:tc>
        <w:tc>
          <w:tcPr>
            <w:tcW w:w="11907" w:type="dxa"/>
          </w:tcPr>
          <w:p w:rsidR="005F5ECE" w:rsidRPr="00580478" w:rsidRDefault="005F5ECE" w:rsidP="005F5ECE">
            <w:pPr>
              <w:jc w:val="both"/>
              <w:rPr>
                <w:rFonts w:ascii="PT Astra Serif" w:hAnsi="PT Astra Serif"/>
                <w:color w:val="000000"/>
                <w:sz w:val="22"/>
                <w:szCs w:val="22"/>
              </w:rPr>
            </w:pPr>
            <w:r w:rsidRPr="00580478">
              <w:rPr>
                <w:rFonts w:ascii="PT Astra Serif" w:hAnsi="PT Astra Serif"/>
                <w:color w:val="000000"/>
                <w:sz w:val="22"/>
                <w:szCs w:val="22"/>
              </w:rPr>
              <w:t>Прошу в Правилах землепользования и застройки городского округа - города Барнаула Алтайского края дополнить регламент зоны отдыха Р-3 видом разрешенного использования - общественное питание (4.6).</w:t>
            </w:r>
          </w:p>
          <w:p w:rsidR="005F5ECE" w:rsidRPr="00580478" w:rsidRDefault="005F5ECE" w:rsidP="005F5ECE">
            <w:pPr>
              <w:jc w:val="both"/>
              <w:rPr>
                <w:rFonts w:ascii="PT Astra Serif" w:hAnsi="PT Astra Serif"/>
                <w:b/>
                <w:color w:val="000000"/>
                <w:sz w:val="22"/>
                <w:szCs w:val="22"/>
              </w:rPr>
            </w:pPr>
            <w:r w:rsidRPr="00580478">
              <w:rPr>
                <w:rFonts w:ascii="PT Astra Serif" w:hAnsi="PT Astra Serif"/>
                <w:b/>
                <w:color w:val="000000"/>
                <w:sz w:val="22"/>
                <w:szCs w:val="22"/>
              </w:rPr>
              <w:t>(Комиссией рекомендовано учесть предложение, дополнить градостроительный регламент территориальной зоны основным видом «общественное питание (код – 4.6)»).</w:t>
            </w:r>
          </w:p>
        </w:tc>
      </w:tr>
      <w:tr w:rsidR="005F5ECE" w:rsidRPr="001603C8" w:rsidTr="005758FE">
        <w:trPr>
          <w:trHeight w:val="428"/>
        </w:trPr>
        <w:tc>
          <w:tcPr>
            <w:tcW w:w="568" w:type="dxa"/>
          </w:tcPr>
          <w:p w:rsidR="005F5ECE" w:rsidRPr="00580478" w:rsidRDefault="005F5ECE" w:rsidP="000776CE">
            <w:pPr>
              <w:pStyle w:val="a9"/>
              <w:numPr>
                <w:ilvl w:val="0"/>
                <w:numId w:val="19"/>
              </w:numPr>
              <w:ind w:left="0" w:firstLine="0"/>
              <w:contextualSpacing w:val="0"/>
              <w:rPr>
                <w:rFonts w:ascii="PT Astra Serif" w:hAnsi="PT Astra Serif"/>
                <w:sz w:val="22"/>
              </w:rPr>
            </w:pPr>
          </w:p>
        </w:tc>
        <w:tc>
          <w:tcPr>
            <w:tcW w:w="2551" w:type="dxa"/>
          </w:tcPr>
          <w:p w:rsidR="005F5ECE" w:rsidRPr="00580478" w:rsidRDefault="008554CD" w:rsidP="005F5ECE">
            <w:pPr>
              <w:jc w:val="center"/>
              <w:rPr>
                <w:rFonts w:ascii="PT Astra Serif" w:hAnsi="PT Astra Serif" w:cs="Calibri"/>
                <w:sz w:val="22"/>
                <w:szCs w:val="22"/>
              </w:rPr>
            </w:pPr>
            <w:r>
              <w:rPr>
                <w:rFonts w:ascii="PT Astra Serif" w:hAnsi="PT Astra Serif"/>
                <w:sz w:val="22"/>
                <w:szCs w:val="22"/>
              </w:rPr>
              <w:t>Гражданин С.</w:t>
            </w:r>
          </w:p>
        </w:tc>
        <w:tc>
          <w:tcPr>
            <w:tcW w:w="11907" w:type="dxa"/>
          </w:tcPr>
          <w:p w:rsidR="00F8676C" w:rsidRPr="00580478" w:rsidRDefault="005F5ECE" w:rsidP="005F5ECE">
            <w:pPr>
              <w:jc w:val="both"/>
              <w:rPr>
                <w:rFonts w:ascii="PT Astra Serif" w:hAnsi="PT Astra Serif" w:cs="Calibri"/>
                <w:sz w:val="22"/>
                <w:szCs w:val="22"/>
              </w:rPr>
            </w:pPr>
            <w:r w:rsidRPr="00580478">
              <w:rPr>
                <w:rFonts w:ascii="PT Astra Serif" w:hAnsi="PT Astra Serif" w:cs="Calibri"/>
                <w:sz w:val="22"/>
                <w:szCs w:val="22"/>
              </w:rPr>
              <w:t xml:space="preserve">Прошу в пределах территории земельного участка, отображенного под условным номером 22:63:040243:ЗУ1 на схеме расположения земельного участка на кадастровом плане территории, установить территориальную зону индивидуального строительства в связи с расположением на указанном земельном участке дома с 1964 г. В Указанном доме проживали и проживают по настоящее время заявитель со своей семьей (г. Барнаул, </w:t>
            </w:r>
            <w:proofErr w:type="spellStart"/>
            <w:r w:rsidRPr="00580478">
              <w:rPr>
                <w:rFonts w:ascii="PT Astra Serif" w:hAnsi="PT Astra Serif" w:cs="Calibri"/>
                <w:sz w:val="22"/>
                <w:szCs w:val="22"/>
              </w:rPr>
              <w:t>пр</w:t>
            </w:r>
            <w:proofErr w:type="spellEnd"/>
            <w:r w:rsidRPr="00580478">
              <w:rPr>
                <w:rFonts w:ascii="PT Astra Serif" w:hAnsi="PT Astra Serif" w:cs="Calibri"/>
                <w:sz w:val="22"/>
                <w:szCs w:val="22"/>
              </w:rPr>
              <w:t>-д Новороссийский, 45)</w:t>
            </w:r>
            <w:r w:rsidR="00F8676C" w:rsidRPr="00580478">
              <w:rPr>
                <w:rFonts w:ascii="PT Astra Serif" w:hAnsi="PT Astra Serif" w:cs="Calibri"/>
                <w:sz w:val="22"/>
                <w:szCs w:val="22"/>
              </w:rPr>
              <w:t>.</w:t>
            </w:r>
            <w:r w:rsidRPr="00580478">
              <w:rPr>
                <w:rFonts w:ascii="PT Astra Serif" w:hAnsi="PT Astra Serif" w:cs="Calibri"/>
                <w:sz w:val="22"/>
                <w:szCs w:val="22"/>
              </w:rPr>
              <w:t xml:space="preserve"> </w:t>
            </w:r>
          </w:p>
          <w:p w:rsidR="005F5ECE" w:rsidRPr="00580478" w:rsidRDefault="005F5ECE" w:rsidP="005F5ECE">
            <w:pPr>
              <w:jc w:val="both"/>
              <w:rPr>
                <w:rFonts w:ascii="PT Astra Serif" w:hAnsi="PT Astra Serif" w:cs="Calibri"/>
                <w:b/>
                <w:sz w:val="22"/>
                <w:szCs w:val="22"/>
              </w:rPr>
            </w:pPr>
            <w:r w:rsidRPr="00580478">
              <w:rPr>
                <w:rFonts w:ascii="PT Astra Serif" w:hAnsi="PT Astra Serif"/>
                <w:b/>
                <w:sz w:val="22"/>
                <w:szCs w:val="22"/>
              </w:rPr>
              <w:t>(Комиссией рекомендовано учесть предложение, в проекте Правил указанная территория отнесена к территориальной зоне застройки индивидуальными жилыми домами (Ж-4)</w:t>
            </w:r>
          </w:p>
        </w:tc>
      </w:tr>
      <w:tr w:rsidR="00917DB8" w:rsidRPr="001603C8" w:rsidTr="005758FE">
        <w:trPr>
          <w:trHeight w:val="428"/>
        </w:trPr>
        <w:tc>
          <w:tcPr>
            <w:tcW w:w="568" w:type="dxa"/>
          </w:tcPr>
          <w:p w:rsidR="00917DB8" w:rsidRPr="00580478" w:rsidRDefault="00917DB8" w:rsidP="000776CE">
            <w:pPr>
              <w:pStyle w:val="a9"/>
              <w:numPr>
                <w:ilvl w:val="0"/>
                <w:numId w:val="19"/>
              </w:numPr>
              <w:ind w:left="0" w:firstLine="0"/>
              <w:contextualSpacing w:val="0"/>
              <w:rPr>
                <w:rFonts w:ascii="PT Astra Serif" w:hAnsi="PT Astra Serif"/>
                <w:sz w:val="22"/>
              </w:rPr>
            </w:pPr>
          </w:p>
        </w:tc>
        <w:tc>
          <w:tcPr>
            <w:tcW w:w="2551" w:type="dxa"/>
          </w:tcPr>
          <w:p w:rsidR="00917DB8" w:rsidRPr="00580478" w:rsidRDefault="00917DB8" w:rsidP="008554CD">
            <w:pPr>
              <w:jc w:val="center"/>
              <w:rPr>
                <w:rFonts w:ascii="PT Astra Serif" w:hAnsi="PT Astra Serif"/>
                <w:sz w:val="22"/>
                <w:szCs w:val="22"/>
              </w:rPr>
            </w:pPr>
            <w:r w:rsidRPr="00580478">
              <w:rPr>
                <w:rFonts w:ascii="PT Astra Serif" w:hAnsi="PT Astra Serif"/>
                <w:sz w:val="22"/>
                <w:szCs w:val="22"/>
              </w:rPr>
              <w:t>ООО «ГК Ж</w:t>
            </w:r>
            <w:r w:rsidR="008554CD">
              <w:rPr>
                <w:rFonts w:ascii="PT Astra Serif" w:hAnsi="PT Astra Serif"/>
                <w:sz w:val="22"/>
                <w:szCs w:val="22"/>
              </w:rPr>
              <w:t>*</w:t>
            </w:r>
            <w:r w:rsidRPr="00580478">
              <w:rPr>
                <w:rFonts w:ascii="PT Astra Serif" w:hAnsi="PT Astra Serif"/>
                <w:sz w:val="22"/>
                <w:szCs w:val="22"/>
              </w:rPr>
              <w:t>»</w:t>
            </w:r>
          </w:p>
        </w:tc>
        <w:tc>
          <w:tcPr>
            <w:tcW w:w="11907" w:type="dxa"/>
          </w:tcPr>
          <w:p w:rsidR="00917DB8" w:rsidRPr="00580478" w:rsidRDefault="00917DB8" w:rsidP="00917DB8">
            <w:pPr>
              <w:jc w:val="both"/>
              <w:rPr>
                <w:rFonts w:ascii="PT Astra Serif" w:hAnsi="PT Astra Serif"/>
                <w:sz w:val="22"/>
                <w:szCs w:val="22"/>
              </w:rPr>
            </w:pPr>
            <w:r w:rsidRPr="00580478">
              <w:rPr>
                <w:rFonts w:ascii="PT Astra Serif" w:hAnsi="PT Astra Serif"/>
                <w:sz w:val="22"/>
                <w:szCs w:val="22"/>
              </w:rPr>
              <w:t>В приложении «Сведения о границах территориальных зон, содержащие графическое описание местоположения границ территориальных зон, перечень координат характерных точек этих границ» координаты зоны Ж-1 не соответствуют координатам земельных участков: 22:63:050622:581, 22:63:050622:582, 22:63:050622:578, 22:63:050622:277, 22:63:050622:278, 22:63:050622:279, собственниками которых является Общество</w:t>
            </w:r>
            <w:r w:rsidR="007A6A94" w:rsidRPr="00580478">
              <w:rPr>
                <w:rFonts w:ascii="PT Astra Serif" w:hAnsi="PT Astra Serif"/>
                <w:sz w:val="22"/>
                <w:szCs w:val="22"/>
              </w:rPr>
              <w:t>.</w:t>
            </w:r>
            <w:r w:rsidRPr="00580478">
              <w:rPr>
                <w:rFonts w:ascii="PT Astra Serif" w:hAnsi="PT Astra Serif"/>
                <w:sz w:val="22"/>
                <w:szCs w:val="22"/>
              </w:rPr>
              <w:t xml:space="preserve"> </w:t>
            </w:r>
          </w:p>
          <w:p w:rsidR="00917DB8" w:rsidRPr="00580478" w:rsidRDefault="00917DB8" w:rsidP="00917DB8">
            <w:pPr>
              <w:jc w:val="both"/>
              <w:rPr>
                <w:rFonts w:ascii="PT Astra Serif" w:hAnsi="PT Astra Serif"/>
                <w:b/>
                <w:sz w:val="22"/>
                <w:szCs w:val="22"/>
              </w:rPr>
            </w:pPr>
            <w:r w:rsidRPr="00580478">
              <w:rPr>
                <w:rFonts w:ascii="PT Astra Serif" w:hAnsi="PT Astra Serif"/>
                <w:b/>
                <w:sz w:val="22"/>
                <w:szCs w:val="22"/>
              </w:rPr>
              <w:t>(Комиссией рекомендовано учесть предложение, привести в соответствие границы земельных участков и территориальной зоны Ж-1).</w:t>
            </w:r>
          </w:p>
        </w:tc>
      </w:tr>
      <w:tr w:rsidR="007A6A94" w:rsidRPr="001603C8" w:rsidTr="005758FE">
        <w:trPr>
          <w:trHeight w:val="428"/>
        </w:trPr>
        <w:tc>
          <w:tcPr>
            <w:tcW w:w="568" w:type="dxa"/>
          </w:tcPr>
          <w:p w:rsidR="007A6A94" w:rsidRPr="00580478" w:rsidRDefault="007A6A94" w:rsidP="000776CE">
            <w:pPr>
              <w:pStyle w:val="a9"/>
              <w:numPr>
                <w:ilvl w:val="0"/>
                <w:numId w:val="19"/>
              </w:numPr>
              <w:ind w:left="0" w:firstLine="0"/>
              <w:contextualSpacing w:val="0"/>
              <w:rPr>
                <w:rFonts w:ascii="PT Astra Serif" w:hAnsi="PT Astra Serif"/>
                <w:sz w:val="22"/>
              </w:rPr>
            </w:pPr>
          </w:p>
        </w:tc>
        <w:tc>
          <w:tcPr>
            <w:tcW w:w="2551" w:type="dxa"/>
          </w:tcPr>
          <w:p w:rsidR="007A6A94" w:rsidRPr="00580478" w:rsidRDefault="008554CD" w:rsidP="00CB5C28">
            <w:pPr>
              <w:jc w:val="center"/>
              <w:rPr>
                <w:rFonts w:ascii="PT Astra Serif" w:hAnsi="PT Astra Serif"/>
                <w:sz w:val="22"/>
                <w:szCs w:val="22"/>
              </w:rPr>
            </w:pPr>
            <w:r>
              <w:rPr>
                <w:rFonts w:ascii="PT Astra Serif" w:hAnsi="PT Astra Serif"/>
                <w:sz w:val="22"/>
                <w:szCs w:val="22"/>
              </w:rPr>
              <w:t>Гражданка И.</w:t>
            </w:r>
          </w:p>
        </w:tc>
        <w:tc>
          <w:tcPr>
            <w:tcW w:w="11907" w:type="dxa"/>
          </w:tcPr>
          <w:p w:rsidR="007A6A94" w:rsidRPr="00580478" w:rsidRDefault="007A6A94" w:rsidP="00CB5C28">
            <w:pPr>
              <w:jc w:val="both"/>
              <w:rPr>
                <w:rFonts w:ascii="PT Astra Serif" w:hAnsi="PT Astra Serif"/>
                <w:sz w:val="22"/>
                <w:szCs w:val="22"/>
              </w:rPr>
            </w:pPr>
            <w:r w:rsidRPr="00580478">
              <w:rPr>
                <w:rFonts w:ascii="PT Astra Serif" w:hAnsi="PT Astra Serif"/>
                <w:color w:val="000000"/>
                <w:sz w:val="22"/>
                <w:szCs w:val="22"/>
              </w:rPr>
              <w:t xml:space="preserve">Прошу привести градостроительный регламент территориальной зоны СХ-2 в соответствие с законом ФЗ-№ 353 (в основных видах разрешенного использования земельных участков в ПЗЗ на территории садоводств не должны быть иные объекты </w:t>
            </w:r>
            <w:r w:rsidRPr="00580478">
              <w:rPr>
                <w:rFonts w:ascii="PT Astra Serif" w:hAnsi="PT Astra Serif"/>
                <w:sz w:val="22"/>
                <w:szCs w:val="22"/>
              </w:rPr>
              <w:t>капитального строительства, кроме жилых домов, садовых домов, хозяйственных построек и гаражей).</w:t>
            </w:r>
          </w:p>
          <w:p w:rsidR="007A6A94" w:rsidRPr="00580478" w:rsidRDefault="007A6A94" w:rsidP="00CB5C28">
            <w:pPr>
              <w:jc w:val="both"/>
              <w:rPr>
                <w:rFonts w:ascii="PT Astra Serif" w:hAnsi="PT Astra Serif"/>
                <w:b/>
                <w:color w:val="000000"/>
                <w:sz w:val="22"/>
                <w:szCs w:val="22"/>
              </w:rPr>
            </w:pPr>
            <w:r w:rsidRPr="00580478">
              <w:rPr>
                <w:rFonts w:ascii="PT Astra Serif" w:hAnsi="PT Astra Serif"/>
                <w:b/>
                <w:sz w:val="22"/>
                <w:szCs w:val="22"/>
              </w:rPr>
              <w:t xml:space="preserve">(Комиссией рекомендовано отклонить предложение, так как территориальная зона СХ-2 устанавливается не только применительно к территориям садоводств, но и для иных территорий, собственники которых используют данные </w:t>
            </w:r>
            <w:r w:rsidRPr="00580478">
              <w:rPr>
                <w:rFonts w:ascii="PT Astra Serif" w:hAnsi="PT Astra Serif"/>
                <w:b/>
                <w:sz w:val="22"/>
                <w:szCs w:val="22"/>
              </w:rPr>
              <w:lastRenderedPageBreak/>
              <w:t>территории в соответствии с установленными видами территориальной зоны СХ-2. Особенности использования земельных участков, расположенных на территории садоводств, регулируются Федеральным законом «О ведении гражданами садоводства и огородничества для собственных нужд» от 29.07.2017 №217-ФЗ. Градостроительный регламент территориальной зоны СХ-2 не противоречит 217-ФЗ).</w:t>
            </w:r>
          </w:p>
        </w:tc>
      </w:tr>
      <w:tr w:rsidR="00E62867" w:rsidRPr="001603C8" w:rsidTr="005758FE">
        <w:trPr>
          <w:trHeight w:val="428"/>
        </w:trPr>
        <w:tc>
          <w:tcPr>
            <w:tcW w:w="568" w:type="dxa"/>
          </w:tcPr>
          <w:p w:rsidR="00E62867" w:rsidRPr="00580478" w:rsidRDefault="00E62867" w:rsidP="000776CE">
            <w:pPr>
              <w:pStyle w:val="a9"/>
              <w:numPr>
                <w:ilvl w:val="0"/>
                <w:numId w:val="19"/>
              </w:numPr>
              <w:ind w:left="0" w:firstLine="0"/>
              <w:contextualSpacing w:val="0"/>
              <w:rPr>
                <w:rFonts w:ascii="PT Astra Serif" w:hAnsi="PT Astra Serif"/>
                <w:sz w:val="22"/>
              </w:rPr>
            </w:pPr>
          </w:p>
        </w:tc>
        <w:tc>
          <w:tcPr>
            <w:tcW w:w="2551" w:type="dxa"/>
          </w:tcPr>
          <w:p w:rsidR="00E62867" w:rsidRPr="00580478" w:rsidRDefault="00E62867" w:rsidP="008554CD">
            <w:pPr>
              <w:jc w:val="center"/>
              <w:rPr>
                <w:rFonts w:ascii="PT Astra Serif" w:hAnsi="PT Astra Serif"/>
                <w:sz w:val="22"/>
                <w:szCs w:val="22"/>
              </w:rPr>
            </w:pPr>
            <w:r w:rsidRPr="00580478">
              <w:rPr>
                <w:rFonts w:ascii="PT Astra Serif" w:hAnsi="PT Astra Serif"/>
                <w:sz w:val="22"/>
                <w:szCs w:val="22"/>
              </w:rPr>
              <w:t xml:space="preserve">Инспекция </w:t>
            </w:r>
          </w:p>
        </w:tc>
        <w:tc>
          <w:tcPr>
            <w:tcW w:w="11907" w:type="dxa"/>
          </w:tcPr>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Инспекция по контролю в области градостроительной деятельности Алтайского края, рассмотрев материалы проекта по внесению изменений в Правила землепользования и застройки городского округа – города Барнаула Алтайского края (далее – проект ПЗЗ), направляет следующие замечания и предложения.</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 Согласно части 3 статьи 38 Градостроительного кодекса Российской Федерации (далее – ГрК РФ)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(далее – предельные размеры земельных участков) и предельными параметрами разрешенного строительства, реконструкции объектов капитального строительства (далее – предельные параметры) и сочетаниями таких размеров и параметров. В нарушение указанной нормы градостроительными регламентами зоны застройки малоэтажными жилыми домами (Ж-3) и подзоны застройки малоэтажными жилыми домами смешанного типа (Ж-3.1), зоны исторического центра (ОД-4) и подзоны исторического центра (ОД-4.1) установлены различные виды разрешенного использования земельных участков. </w:t>
            </w:r>
          </w:p>
          <w:p w:rsidR="00E62867" w:rsidRPr="00580478" w:rsidRDefault="00E62867" w:rsidP="00FB1BAF">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r w:rsidR="00FB1BAF">
              <w:rPr>
                <w:rFonts w:ascii="PT Astra Serif" w:hAnsi="PT Astra Serif"/>
                <w:b/>
                <w:sz w:val="22"/>
                <w:szCs w:val="22"/>
              </w:rPr>
              <w:t xml:space="preserve"> и исключить из текстовой и графической частей проекта Правил </w:t>
            </w:r>
            <w:r w:rsidR="00FB1BAF" w:rsidRPr="00FB1BAF">
              <w:rPr>
                <w:rFonts w:ascii="PT Astra Serif" w:hAnsi="PT Astra Serif"/>
                <w:b/>
                <w:sz w:val="22"/>
                <w:szCs w:val="22"/>
              </w:rPr>
              <w:t>территориальн</w:t>
            </w:r>
            <w:r w:rsidR="00FB1BAF">
              <w:rPr>
                <w:rFonts w:ascii="PT Astra Serif" w:hAnsi="PT Astra Serif"/>
                <w:b/>
                <w:sz w:val="22"/>
                <w:szCs w:val="22"/>
              </w:rPr>
              <w:t>ые</w:t>
            </w:r>
            <w:r w:rsidR="00FB1BAF" w:rsidRPr="00FB1BAF">
              <w:rPr>
                <w:rFonts w:ascii="PT Astra Serif" w:hAnsi="PT Astra Serif"/>
                <w:b/>
                <w:sz w:val="22"/>
                <w:szCs w:val="22"/>
              </w:rPr>
              <w:t xml:space="preserve"> </w:t>
            </w:r>
            <w:r w:rsidR="00FB1BAF">
              <w:rPr>
                <w:rFonts w:ascii="PT Astra Serif" w:hAnsi="PT Astra Serif"/>
                <w:b/>
                <w:sz w:val="22"/>
                <w:szCs w:val="22"/>
              </w:rPr>
              <w:t>п</w:t>
            </w:r>
            <w:r w:rsidR="00FB1BAF" w:rsidRPr="00FB1BAF">
              <w:rPr>
                <w:rFonts w:ascii="PT Astra Serif" w:hAnsi="PT Astra Serif"/>
                <w:b/>
                <w:sz w:val="22"/>
                <w:szCs w:val="22"/>
              </w:rPr>
              <w:t>одзон</w:t>
            </w:r>
            <w:r w:rsidR="00FB1BAF">
              <w:rPr>
                <w:rFonts w:ascii="PT Astra Serif" w:hAnsi="PT Astra Serif"/>
                <w:b/>
                <w:sz w:val="22"/>
                <w:szCs w:val="22"/>
              </w:rPr>
              <w:t xml:space="preserve">ы </w:t>
            </w:r>
            <w:r w:rsidR="00FB1BAF" w:rsidRPr="00FB1BAF">
              <w:rPr>
                <w:rFonts w:ascii="PT Astra Serif" w:hAnsi="PT Astra Serif"/>
                <w:b/>
                <w:sz w:val="22"/>
                <w:szCs w:val="22"/>
              </w:rPr>
              <w:t>застройки малоэтажными жилыми домами смешанного типа (Ж-3.1)</w:t>
            </w:r>
            <w:r w:rsidR="00FB1BAF">
              <w:rPr>
                <w:rFonts w:ascii="PT Astra Serif" w:hAnsi="PT Astra Serif"/>
                <w:b/>
                <w:sz w:val="22"/>
                <w:szCs w:val="22"/>
              </w:rPr>
              <w:t xml:space="preserve">  и исторического центра (ОД-4.</w:t>
            </w:r>
            <w:r w:rsidR="00FB1BAF" w:rsidRPr="0009743B">
              <w:rPr>
                <w:rFonts w:ascii="PT Astra Serif" w:hAnsi="PT Astra Serif"/>
                <w:b/>
                <w:sz w:val="22"/>
                <w:szCs w:val="22"/>
              </w:rPr>
              <w:t>1</w:t>
            </w:r>
            <w:r w:rsidRPr="0009743B">
              <w:rPr>
                <w:rFonts w:ascii="PT Astra Serif" w:hAnsi="PT Astra Serif"/>
                <w:b/>
                <w:sz w:val="22"/>
                <w:szCs w:val="22"/>
              </w:rPr>
              <w:t>).</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2. В нарушение частей 1.1, 2 статьи 38 ГрК РФ: </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а) не установлены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(далее – минимальные отступы): градостроительными регламентами территориальных зон Ж-1, Ж-2, Ж-3, Ж-4, СОД-1, СОД-2, СОД-3, ОД-1, ОД-2, ОД-3, ОД-4, СХ-2, СН-1, СН-3, П-1, П-2, Р-1, Р-2, Р-3, Р-4, Р-5 и подзон Ж-3.1, ОД-4.1;</w:t>
            </w:r>
            <w:r w:rsidRPr="00580478">
              <w:rPr>
                <w:rFonts w:ascii="PT Astra Serif" w:hAnsi="PT Astra Serif"/>
                <w:sz w:val="22"/>
                <w:szCs w:val="22"/>
              </w:rPr>
              <w:br/>
              <w:t xml:space="preserve">градостроительными регламентами территориальных зон СХ-3, Т-1, Т-2, Т-3, Т-4 для вида разрешенного использования «размещение гаражей для собственных нужд (код 2.7.2)»; </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б) не установлены предельное количество этажей или предельная высота зданий, строений, сооружений (далее – предельное количество этажей): </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градостроительными регламентами территориальных зон ОД-1, ОД-2, ОД-3, П-1, П-2 (за исключением вида разрешенного использования «размещение гаражей для собственных нужд (код 2.7.2)»;</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градостроительными регламентами территориальных зон Р-1, Р-2, Р-3, Р-4, Р-5. В вышеперечисленных градостроительных регламентах в отношении названных параметров не указаны конкретные показатели. Информация о том, что такие показатели не подлежат установлению, в проекте ПЗЗ также отсутствует (часть 1.1 статьи 38 ГрК РФ). Содержащееся в статье 49 проекта ПЗЗ указание на то, что минимальные отступы устанавливаются в соответствии с требованиями технических регламентов, нормативов градостроительного проектирования Алтайского края (далее – РНГП), нормативов градостроительного проектирования на территории городского округа - города Барнаула Алтайского края (далее – МНГП) с учетом ограничений использования земельных участков и объектов капитального строительства, действующих в зонах с особыми условиями использования территории (далее – ЗОУИТ), а также информация в градостроительных регламентах о том, что предельное количество этажей для видов разрешенного использования нежилого назначения устанавливается в </w:t>
            </w:r>
            <w:r w:rsidRPr="00580478">
              <w:rPr>
                <w:rFonts w:ascii="PT Astra Serif" w:hAnsi="PT Astra Serif"/>
                <w:sz w:val="22"/>
                <w:szCs w:val="22"/>
              </w:rPr>
              <w:lastRenderedPageBreak/>
              <w:t xml:space="preserve">соответствии с РНГП, по сути, не является установлением параметров, так как не позволяет предметно определить, какие именно требования действуют в конкретной территориальной зоне. </w:t>
            </w:r>
          </w:p>
          <w:p w:rsidR="00E62867" w:rsidRPr="00580478" w:rsidRDefault="00E62867" w:rsidP="00E62867">
            <w:pPr>
              <w:jc w:val="both"/>
              <w:rPr>
                <w:rFonts w:ascii="PT Astra Serif" w:hAnsi="PT Astra Serif"/>
                <w:sz w:val="22"/>
                <w:szCs w:val="22"/>
              </w:rPr>
            </w:pPr>
            <w:r w:rsidRPr="00580478">
              <w:rPr>
                <w:rFonts w:ascii="PT Astra Serif" w:hAnsi="PT Astra Serif"/>
                <w:b/>
                <w:sz w:val="22"/>
                <w:szCs w:val="22"/>
              </w:rPr>
              <w:t>(К</w:t>
            </w:r>
            <w:r w:rsidRPr="00580478">
              <w:rPr>
                <w:rFonts w:ascii="PT Astra Serif" w:hAnsi="PT Astra Serif"/>
                <w:b/>
                <w:color w:val="000000"/>
                <w:sz w:val="22"/>
                <w:szCs w:val="22"/>
              </w:rPr>
              <w:t>омиссией рекомендовано принять предложение к сведению, не учитывать его при доработке проекта Правил. Однако данное предложение будет дополнительно проработано при очередном внесении изменений в Правила</w:t>
            </w:r>
            <w:r w:rsidRPr="00580478">
              <w:rPr>
                <w:rFonts w:ascii="PT Astra Serif" w:hAnsi="PT Astra Serif"/>
                <w:color w:val="FF0000"/>
                <w:sz w:val="22"/>
                <w:szCs w:val="22"/>
              </w:rPr>
              <w:t>).</w:t>
            </w:r>
            <w:r w:rsidRPr="00580478">
              <w:rPr>
                <w:rFonts w:ascii="PT Astra Serif" w:hAnsi="PT Astra Serif"/>
                <w:sz w:val="22"/>
                <w:szCs w:val="22"/>
              </w:rPr>
              <w:br/>
              <w:t>3. Согласно пункту 4 части 2 статьи 36 ГрК РФ градостроительные регламенты территориальных зон устанавливаются с учетом видов территориальных зон. Статьей 35 ГрК РФ установлены виды и состав территориальных зон. В нарушение указанных норм:</w:t>
            </w:r>
            <w:r w:rsidR="00946E1D" w:rsidRPr="00580478">
              <w:rPr>
                <w:rFonts w:ascii="PT Astra Serif" w:hAnsi="PT Astra Serif"/>
                <w:sz w:val="22"/>
                <w:szCs w:val="22"/>
              </w:rPr>
              <w:t xml:space="preserve"> </w:t>
            </w:r>
            <w:r w:rsidRPr="00580478">
              <w:rPr>
                <w:rFonts w:ascii="PT Astra Serif" w:hAnsi="PT Astra Serif"/>
                <w:sz w:val="22"/>
                <w:szCs w:val="22"/>
              </w:rPr>
              <w:t>в градостроительных регламентах территориальных зон Ж-1, Ж-2 в качестве основных видов разрешенного использования земельных участков установлены виды «среднее и высшее профессиональное образование (код 3.5.2)», «развлекательные мероприятия (код 4.8.1)»;</w:t>
            </w:r>
            <w:r w:rsidR="00946E1D" w:rsidRPr="00580478">
              <w:rPr>
                <w:rFonts w:ascii="PT Astra Serif" w:hAnsi="PT Astra Serif"/>
                <w:sz w:val="22"/>
                <w:szCs w:val="22"/>
              </w:rPr>
              <w:t xml:space="preserve"> </w:t>
            </w:r>
            <w:r w:rsidRPr="00580478">
              <w:rPr>
                <w:rFonts w:ascii="PT Astra Serif" w:hAnsi="PT Astra Serif"/>
                <w:sz w:val="22"/>
                <w:szCs w:val="22"/>
              </w:rPr>
              <w:t>в градостроительном регламенте территориальной зоны Ж-4 в качестве основного вида разрешенного использования земельных участков установлен вид «гидротехнические сооружения (код 11.3)»; в градостроительном регламенте территориальной зоны ОД-1 в качестве основных видов разрешенного использования земельных участков установлены виды «дошкольное, начальное и среднее общее образование (код 3.5.1)», «санаторная деятельность (код 9.2.1)», «общее пользование водными объектами (код 11.1)», «специальное пользование водными объектами (код 11.2)»;</w:t>
            </w:r>
            <w:r w:rsidR="00946E1D" w:rsidRPr="00580478">
              <w:rPr>
                <w:rFonts w:ascii="PT Astra Serif" w:hAnsi="PT Astra Serif"/>
                <w:sz w:val="22"/>
                <w:szCs w:val="22"/>
              </w:rPr>
              <w:t xml:space="preserve"> </w:t>
            </w:r>
            <w:r w:rsidRPr="00580478">
              <w:rPr>
                <w:rFonts w:ascii="PT Astra Serif" w:hAnsi="PT Astra Serif"/>
                <w:sz w:val="22"/>
                <w:szCs w:val="22"/>
              </w:rPr>
              <w:t xml:space="preserve">в градостроительных регламентах территориальных зон ОД-2, ОД-3 в качестве основных видов разрешенного использования земельных участков установлены виды «общее пользование водными объектами (код 11.1)», «специальное пользование водными объектами (код 11.2)»; в градостроительных регламентах территориальной зоны ОД-4 и подзоны ОД-4.1 в качестве основных видов разрешенного использования земельных участков установлены виды «обслуживание перевозок пассажиров (код 7.2.2)», «общее пользование водными объектами (код 11.1)», «специальное пользование водными объектами (код 11.2)»; в градостроительном регламенте территориальной зоны СХ-2 в качестве основных видов разрешенного использования земельных участков установлены виды «осуществление религиозных обрядов (код 3.7.1)», «ветеринарное обслуживание (код 3.10)», «общественное питание (код 4.6)»; в градостроительном регламенте территориальной зоны СН-2 в качестве основного вида разрешенного использования земельных участков установлен вид «энергетика (код 6.7)»; в градостроительном регламенте территориальной зоны П-1 в качестве условно разрешенных видов использования земельных участков установлены виды «социальное обслуживание (код 3.2)», «общежития (код 3.2.4)», «здравоохранение (код 3.4)», «стационарное медицинское обслуживание (код 3.4.2)», «медицинские организации особого назначения (код 3.4.3)», «образование и просвещение (код 3.5)», «дошкольное, начальное и среднее общее образование (код 3.5.1)», «среднее и высшее профессиональное образование (код 3.5.2)», «культурное развитие (код 3.6)», «объекты культурно-досуговой деятельности (код 3.6.1)», «парки культуры и отдыха (код 3.6.2)», «цирки и зверинцы (код 3.6.3)», «религиозное использование (код 3.7)», «осуществление религиозных обрядов (код 3.7.1)», «религиозное управление и образование (код 3.7.2)», «государственное управление (код 3.8.1)», «представительская деятельность (код 3.8.2)»; в градостроительном регламенте территориальной зоны П-2 в качестве условно разрешенных видов использования земельных участков установлены виды «социальное обслуживание (код 3.2)», «здравоохранение (код 3.4)», «стационарное медицинское обслуживание (код 3.4.2)», «образование и просвещение (код 3.5)», «дошкольное, начальное и среднее общее образование (код 3.5.1)», «среднее и высшее профессиональное образование (код 3.5.2)», «культурное развитие (код 3.6)», «цирки и зверинцы (код 3.6.3)», «религиозное использование (код 3.7)», «государственное управление (код 3.8.1)», «представительская деятельность (код 3.8.2)»; в градостроительных регламентах территориальных зон И, Т-1, Т-2, Т-4 в качестве условно разрешенных видов использования земельных участков установлены виды «развлечение (код 4.8)», «развлекательные мероприятия (код 4.8.1)». Кроме этого, согласно положениям СанПиН 2.2.1/2.1.1.1200-03 «Санитарно-защитные зоны и санитарная классификация предприятий, </w:t>
            </w:r>
            <w:r w:rsidRPr="00580478">
              <w:rPr>
                <w:rFonts w:ascii="PT Astra Serif" w:hAnsi="PT Astra Serif"/>
                <w:sz w:val="22"/>
                <w:szCs w:val="22"/>
              </w:rPr>
              <w:lastRenderedPageBreak/>
              <w:t xml:space="preserve">сооружений и иных объектов», утвержденных постановлением Главного государственного санитарного врача Российской Федерации от 25.09.2007 № 74 (далее – СанПиН), для отдельных объектов, строительство которых предусмотрено видами разрешенного использования, установленными в градостроительных регламентах территориальных зон П-1, П-2, устанавливается санитарно-защитная зона (далее – СЗЗ), в которой в соответствии с положениями пункта 5.1 СанПиН не допускается размещение отдельных объектов, предусмотренных градостроительными регламентами указанных зон в качестве условно разрешенных видов. </w:t>
            </w:r>
          </w:p>
          <w:p w:rsidR="00946E1D"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отклонить предложение, так как территориальное зонирование установлено в том числе исходя из фактического использования земельных участков</w:t>
            </w:r>
            <w:r w:rsidRPr="00580478">
              <w:rPr>
                <w:rFonts w:ascii="PT Astra Serif" w:hAnsi="PT Astra Serif"/>
                <w:sz w:val="22"/>
                <w:szCs w:val="22"/>
              </w:rPr>
              <w:t>).</w:t>
            </w:r>
          </w:p>
          <w:p w:rsidR="00E62867" w:rsidRPr="003E73AB" w:rsidRDefault="00E62867" w:rsidP="00E62867">
            <w:pPr>
              <w:jc w:val="both"/>
              <w:rPr>
                <w:rFonts w:ascii="PT Astra Serif" w:hAnsi="PT Astra Serif"/>
                <w:sz w:val="22"/>
                <w:szCs w:val="22"/>
              </w:rPr>
            </w:pPr>
            <w:r w:rsidRPr="003E73AB">
              <w:rPr>
                <w:rFonts w:ascii="PT Astra Serif" w:hAnsi="PT Astra Serif"/>
                <w:sz w:val="22"/>
                <w:szCs w:val="22"/>
              </w:rPr>
              <w:t>4. В соответствии с пунктом 3 части 1 статьи 37 ГрК РФ 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осуществляются совместно с ними. При этом объекты вспомогательного использования предназначаются для обслуживания основного объекта.</w:t>
            </w:r>
            <w:r w:rsidR="00B95362" w:rsidRPr="003E73AB">
              <w:rPr>
                <w:rFonts w:ascii="PT Astra Serif" w:hAnsi="PT Astra Serif"/>
                <w:sz w:val="22"/>
                <w:szCs w:val="22"/>
              </w:rPr>
              <w:t xml:space="preserve"> </w:t>
            </w:r>
            <w:r w:rsidRPr="003E73AB">
              <w:rPr>
                <w:rFonts w:ascii="PT Astra Serif" w:hAnsi="PT Astra Serif"/>
                <w:sz w:val="22"/>
                <w:szCs w:val="22"/>
              </w:rPr>
              <w:t xml:space="preserve">В нарушение указанной нормы виды разрешенного использования «обслуживание перевозок пассажиров (код 7.2.2)» (предусматривает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и «стоянки транспорта общего пользования (код 7.2.3)» (предусматривает размещение стоянок транспортных средств, осуществляющих перевозки людей по установленному маршруту) установлены в качестве вспомогательных видов разрешенного использования градостроительными регламентами территориальных зон Ж-1, Ж-2, Ж-3, Ж-3.1. Кроме этого, согласно положениям СанПиН для объекта, размещение которого предусмотрено видом разрешенного использования земельных участков «стоянки транспорта общего пользования (код 7.2.3)», устанавливается СЗЗ, в которой в соответствии с пунктом 5.1 СанПиН не допускается размещение отдельных объектов, предусмотренных градостроительными регламентами территориальных зон Ж-1, Ж-2, Ж-3, Ж-3.1. </w:t>
            </w:r>
          </w:p>
          <w:p w:rsidR="00B95362" w:rsidRPr="00580478" w:rsidRDefault="00E62867" w:rsidP="00E62867">
            <w:pPr>
              <w:jc w:val="both"/>
              <w:rPr>
                <w:rFonts w:ascii="PT Astra Serif" w:hAnsi="PT Astra Serif"/>
                <w:sz w:val="22"/>
                <w:szCs w:val="22"/>
              </w:rPr>
            </w:pPr>
            <w:r w:rsidRPr="003E73AB">
              <w:rPr>
                <w:rFonts w:ascii="PT Astra Serif" w:hAnsi="PT Astra Serif"/>
                <w:sz w:val="22"/>
                <w:szCs w:val="22"/>
              </w:rPr>
              <w:t>(</w:t>
            </w:r>
            <w:r w:rsidRPr="003E73AB">
              <w:rPr>
                <w:rFonts w:ascii="PT Astra Serif" w:hAnsi="PT Astra Serif"/>
                <w:b/>
                <w:sz w:val="22"/>
                <w:szCs w:val="22"/>
              </w:rPr>
              <w:t>Комиссией рекомендовано учесть предложение, вид</w:t>
            </w:r>
            <w:r w:rsidR="003E73AB" w:rsidRPr="003E73AB">
              <w:rPr>
                <w:rFonts w:ascii="PT Astra Serif" w:hAnsi="PT Astra Serif"/>
                <w:b/>
                <w:sz w:val="22"/>
                <w:szCs w:val="22"/>
              </w:rPr>
              <w:t>ы</w:t>
            </w:r>
            <w:r w:rsidRPr="003E73AB">
              <w:rPr>
                <w:rFonts w:ascii="PT Astra Serif" w:hAnsi="PT Astra Serif"/>
                <w:b/>
                <w:sz w:val="22"/>
                <w:szCs w:val="22"/>
              </w:rPr>
              <w:t xml:space="preserve"> разрешенного использования</w:t>
            </w:r>
            <w:r w:rsidR="003E73AB" w:rsidRPr="003E73AB">
              <w:rPr>
                <w:rFonts w:ascii="PT Astra Serif" w:hAnsi="PT Astra Serif"/>
                <w:b/>
                <w:sz w:val="22"/>
                <w:szCs w:val="22"/>
              </w:rPr>
              <w:t xml:space="preserve"> «обслуживание перевозок пассажиров (код 7.2.2)», </w:t>
            </w:r>
            <w:r w:rsidRPr="003E73AB">
              <w:rPr>
                <w:rFonts w:ascii="PT Astra Serif" w:hAnsi="PT Astra Serif"/>
                <w:b/>
                <w:sz w:val="22"/>
                <w:szCs w:val="22"/>
              </w:rPr>
              <w:t>«стоянки транспорта общего пользования (код 7.2.3)» исключить из вспомогательных видов и включить в условно разрешенные виды</w:t>
            </w:r>
            <w:r w:rsidRPr="003E73AB">
              <w:rPr>
                <w:rFonts w:ascii="PT Astra Serif" w:hAnsi="PT Astra Serif"/>
                <w:sz w:val="22"/>
                <w:szCs w:val="22"/>
              </w:rPr>
              <w:t>)</w:t>
            </w:r>
            <w:r w:rsidR="00B95362" w:rsidRPr="003E73AB">
              <w:rPr>
                <w:rFonts w:ascii="PT Astra Serif" w:hAnsi="PT Astra Serif"/>
                <w:sz w:val="22"/>
                <w:szCs w:val="22"/>
              </w:rPr>
              <w:t>.</w:t>
            </w:r>
            <w:r w:rsidR="00671228" w:rsidRPr="003E73AB">
              <w:rPr>
                <w:rFonts w:ascii="PT Astra Serif" w:hAnsi="PT Astra Serif"/>
                <w:sz w:val="22"/>
                <w:szCs w:val="22"/>
              </w:rPr>
              <w:t xml:space="preserve"> </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5. Частью 10 статьи 49 проекта ПЗЗ установлено, что в случае определения в отношении земельного участка нескольких видов разрешенного использования объектов капитального строительства, за максимальный процент застройки в границах данного земельного участка принимается максимальный процент застройки с наименьшим показателем из выбранных видов разрешенного использования объектов капитального строительства, за минимальный процент застройки – минимальный процент застройки с наибольшим показателем из выбранных видов разрешенного использования объектов капитального строительства. Аналогичные требования содержатся в части 3 статьи 48 проекта ПЗЗ. Возникают случаи, когда у земельных участков с несколькими видами разрешенного использования максимальный процент застройки с наименьшим показателем и минимальный процент застройки с наибольшим показателем равны. В связи с чем невозможно размещение объекта (объектов) на таком участке, так как отсутствует интервал между минимальным и максимальным процентом. Так, например, градостроительным регламентом территориальной зоны Ж-1 для вида разрешенного использования «обеспечение занятий спортом в помещениях (код 5.1.2)» установлены минимальный процент застройки 0 %, максимальный процент застройки 20 %, для вида разрешенного использования «деловое управление (код 4.1)» - 20 % и 50 % соответственно. Таким образом, для земельного участка, в отношении которого установлены одновременно вышеуказанные виды, минимальный и максимальный процент застройки составит 20 %. На основании изложенного часть </w:t>
            </w:r>
            <w:r w:rsidRPr="00580478">
              <w:rPr>
                <w:rFonts w:ascii="PT Astra Serif" w:hAnsi="PT Astra Serif"/>
                <w:sz w:val="22"/>
                <w:szCs w:val="22"/>
              </w:rPr>
              <w:lastRenderedPageBreak/>
              <w:t xml:space="preserve">3 статьи 48, часть 10 статьи 49 проекта ПЗЗ подлежат корректировке. </w:t>
            </w:r>
          </w:p>
          <w:p w:rsidR="007C40B9" w:rsidRDefault="00E62867" w:rsidP="00E62867">
            <w:pPr>
              <w:jc w:val="both"/>
              <w:rPr>
                <w:rFonts w:ascii="PT Astra Serif" w:hAnsi="PT Astra Serif"/>
                <w:b/>
                <w:sz w:val="22"/>
                <w:szCs w:val="22"/>
              </w:rPr>
            </w:pPr>
            <w:r w:rsidRPr="00580478">
              <w:rPr>
                <w:rFonts w:ascii="PT Astra Serif" w:hAnsi="PT Astra Serif"/>
                <w:sz w:val="22"/>
                <w:szCs w:val="22"/>
              </w:rPr>
              <w:t>(</w:t>
            </w:r>
            <w:r w:rsidRPr="00580478">
              <w:rPr>
                <w:rFonts w:ascii="PT Astra Serif" w:hAnsi="PT Astra Serif"/>
                <w:b/>
                <w:sz w:val="22"/>
                <w:szCs w:val="22"/>
              </w:rPr>
              <w:t xml:space="preserve">Комиссией рекомендовано учесть предложение, дополнить часть 10 статьи 49 проекта Правил следующей нормой: </w:t>
            </w:r>
          </w:p>
          <w:p w:rsidR="007C40B9" w:rsidRDefault="007C40B9" w:rsidP="00E62867">
            <w:pPr>
              <w:jc w:val="both"/>
              <w:rPr>
                <w:rFonts w:ascii="PT Astra Serif" w:hAnsi="PT Astra Serif"/>
                <w:b/>
                <w:sz w:val="22"/>
                <w:szCs w:val="22"/>
              </w:rPr>
            </w:pPr>
            <w:r w:rsidRPr="00580478">
              <w:rPr>
                <w:rFonts w:ascii="PT Astra Serif" w:hAnsi="PT Astra Serif"/>
                <w:b/>
                <w:sz w:val="22"/>
                <w:szCs w:val="22"/>
              </w:rPr>
              <w:t>В случае, если для земельного участка установлен один вид разрешенного использования «Хранение автотранспорта (код – 2.7.1)», то за минимальный процент застройки принимать 30%, а за максимальный процент – 90%. В случае, если для земельного участка установлено несколько видов разрешенного использования</w:t>
            </w:r>
            <w:r>
              <w:rPr>
                <w:rFonts w:ascii="PT Astra Serif" w:hAnsi="PT Astra Serif"/>
                <w:b/>
                <w:sz w:val="22"/>
                <w:szCs w:val="22"/>
              </w:rPr>
              <w:t xml:space="preserve">, в том числе </w:t>
            </w:r>
            <w:r w:rsidRPr="00580478">
              <w:rPr>
                <w:rFonts w:ascii="PT Astra Serif" w:hAnsi="PT Astra Serif"/>
                <w:b/>
                <w:sz w:val="22"/>
                <w:szCs w:val="22"/>
              </w:rPr>
              <w:t>«Хранение автотранспорта (код – 2.7.1)», то за максимальный процент застройки в границах данного земельного участка принимается максимальный процент застройки с наименьшим показателем из выбранных видов разрешенного использования объектов капитального строительства, за минимальный процент застройки - минимальный процент застройки с наибольшим показателем из выбранных видов разрешенного использования объектов капитального строительства, не учитывая при этом проценты застройки, установленные для вида «Хранение автотранспорта (код – 2.7.1)»</w:t>
            </w:r>
            <w:r>
              <w:rPr>
                <w:rFonts w:ascii="PT Astra Serif" w:hAnsi="PT Astra Serif"/>
                <w:b/>
                <w:sz w:val="22"/>
                <w:szCs w:val="22"/>
              </w:rPr>
              <w:t>).</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6. Пунктом 4 части 6 статьи 30 ГрК РФ определено, что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(далее – КРТ). В нарушение вышеуказанной нормы в градостроительных регламентах территориальных зон Ж-1, Ж-2, Ж-3, Ж-4, СОД-2, ОД-1, ОД-2, П-1, Р-1, Р-2, И такие расчетные показатели не указаны. Ссылка в градостроительных регламентах данных территориальных зон на РНГП, МНГП, по сути, не является установлением таких расчетных показателей, так как не позволяет предметно определить, какие именно расчетные показатели применимы в конкретной территориальной зоне. Аналогичная ссылка на РНГП, МНГП также указана в части 3 статьи 103 проекта ПЗЗ, содержащей положения о территориях, в границах которых предусматривается осуществление КРТ. </w:t>
            </w:r>
          </w:p>
          <w:p w:rsidR="00CD3E4C" w:rsidRPr="00580478" w:rsidRDefault="00E62867" w:rsidP="00E62867">
            <w:pPr>
              <w:jc w:val="both"/>
              <w:rPr>
                <w:rFonts w:ascii="PT Astra Serif" w:hAnsi="PT Astra Serif"/>
                <w:b/>
                <w:color w:val="000000"/>
                <w:sz w:val="22"/>
                <w:szCs w:val="22"/>
              </w:rPr>
            </w:pPr>
            <w:r w:rsidRPr="00580478">
              <w:rPr>
                <w:rFonts w:ascii="PT Astra Serif" w:hAnsi="PT Astra Serif"/>
                <w:sz w:val="22"/>
                <w:szCs w:val="22"/>
              </w:rPr>
              <w:t>(</w:t>
            </w:r>
            <w:r w:rsidRPr="00580478">
              <w:rPr>
                <w:rFonts w:ascii="PT Astra Serif" w:hAnsi="PT Astra Serif"/>
                <w:b/>
                <w:color w:val="000000"/>
                <w:sz w:val="22"/>
                <w:szCs w:val="22"/>
              </w:rPr>
              <w:t>Комиссией рекомендовано принять предложение к сведению, не учитывать его при доработке проекта Правил. Однако данное предложение будет дополнительно проработано при очередном внесении изменений в Правила)</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7. Виды разрешенного использования «охота и рыбалка (код 5.3)», «недропользование (код 6.1)», «резервные леса (код 10.4)», установленные градостроительными регламентами территориальных зон в проекте ПЗЗ, не соответствуют видам разрешенного использования, предусмотренным действующей редакцией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10.11.2020 № П/0412, («деятельность в сфере охотничьего хозяйства (код 5.3)», «разведка и добыча полезных ископаемых (код 6.1)», «заготовка пищевых лесных ресурсов и сбор лекарственных растений (код 10.4)»). </w:t>
            </w:r>
          </w:p>
          <w:p w:rsidR="00D17871" w:rsidRPr="00580478" w:rsidRDefault="00E62867" w:rsidP="00E62867">
            <w:pPr>
              <w:jc w:val="both"/>
              <w:rPr>
                <w:rFonts w:ascii="PT Astra Serif" w:hAnsi="PT Astra Serif"/>
                <w:b/>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BF42B0" w:rsidRDefault="00E62867" w:rsidP="00E62867">
            <w:pPr>
              <w:jc w:val="both"/>
              <w:rPr>
                <w:rFonts w:ascii="PT Astra Serif" w:hAnsi="PT Astra Serif"/>
                <w:sz w:val="22"/>
                <w:szCs w:val="22"/>
              </w:rPr>
            </w:pPr>
            <w:r w:rsidRPr="00BF42B0">
              <w:rPr>
                <w:rFonts w:ascii="PT Astra Serif" w:hAnsi="PT Astra Serif"/>
                <w:sz w:val="22"/>
                <w:szCs w:val="22"/>
              </w:rPr>
              <w:t xml:space="preserve">8. Согласно пункту 2 части 1 статьи 34 ГрК РФ при подготовке правил землепользования и застройки границы территориальных зон устанавливаются с учетом функциональных зон и параметров их планируемого развития, определенных генеральным планом городского округа. В нарушение указанной нормы: в отношении автомобильных дорог в проекте ПЗЗ территориальная зона не установлена, при этом генеральным планом городского округа – города Барнаула Алтайского края, утвержденным решением Барнаульской городской Думы от 30.08.2019 № 344 (в редакции от 25.12.2024 № 436) (далее – Генплан), автомобильные дороги отнесены к функциональной зоне транспортной инфраструктуры; </w:t>
            </w:r>
            <w:r w:rsidRPr="00BF42B0">
              <w:rPr>
                <w:rFonts w:ascii="PT Astra Serif" w:hAnsi="PT Astra Serif"/>
                <w:sz w:val="22"/>
                <w:szCs w:val="22"/>
              </w:rPr>
              <w:br/>
              <w:t xml:space="preserve">в отношении территории квартала, ограниченного улицей Северо-Западной, улицей Юрина, улицей Новороссийской и </w:t>
            </w:r>
            <w:r w:rsidRPr="00BF42B0">
              <w:rPr>
                <w:rFonts w:ascii="PT Astra Serif" w:hAnsi="PT Astra Serif"/>
                <w:sz w:val="22"/>
                <w:szCs w:val="22"/>
              </w:rPr>
              <w:lastRenderedPageBreak/>
              <w:t xml:space="preserve">улицей Восточной, в проекте ПЗЗ установлена зона застройки малоэтажными жилыми домами смешанного типа (Ж-3.1), при этом Генпланом в отношении указанной территории установлена функциональная зона застройки среднеэтажными жилыми домами (от 5 до 8 этажей, включая мансардный). Кроме этого, на картах градостроительного зонирования отсутствуют сведения о принадлежности отдельных территорий, расположенных за границами населенных пунктов (обозначены белым цветом), к территориальным зонам, либо к территориям, в отношении которых градостроительные регламенты не устанавливаются (не предусмотрено условное обозначение). </w:t>
            </w:r>
          </w:p>
          <w:p w:rsidR="00D17871" w:rsidRPr="00580478" w:rsidRDefault="00E62867" w:rsidP="00E62867">
            <w:pPr>
              <w:jc w:val="both"/>
              <w:rPr>
                <w:rFonts w:ascii="PT Astra Serif" w:hAnsi="PT Astra Serif"/>
                <w:sz w:val="22"/>
                <w:szCs w:val="22"/>
              </w:rPr>
            </w:pPr>
            <w:r w:rsidRPr="00BF42B0">
              <w:rPr>
                <w:rFonts w:ascii="PT Astra Serif" w:hAnsi="PT Astra Serif"/>
                <w:b/>
                <w:sz w:val="22"/>
                <w:szCs w:val="22"/>
              </w:rPr>
              <w:t>(Комиссией рекомендовано учесть предложение, на картах градостроительного зонирования предусмотреть условные обозначения</w:t>
            </w:r>
            <w:r w:rsidR="00BF42B0" w:rsidRPr="00BF42B0">
              <w:rPr>
                <w:rFonts w:ascii="PT Astra Serif" w:hAnsi="PT Astra Serif"/>
                <w:b/>
                <w:sz w:val="22"/>
                <w:szCs w:val="22"/>
              </w:rPr>
              <w:t xml:space="preserve"> в отношении территорий для которых градостроительный регламент не устанавливается</w:t>
            </w:r>
            <w:r w:rsidRPr="00BF42B0">
              <w:rPr>
                <w:rFonts w:ascii="PT Astra Serif" w:hAnsi="PT Astra Serif"/>
                <w:sz w:val="22"/>
                <w:szCs w:val="22"/>
              </w:rPr>
              <w:t>)</w:t>
            </w:r>
            <w:r w:rsidR="00BF42B0" w:rsidRPr="00BF42B0">
              <w:rPr>
                <w:rFonts w:ascii="PT Astra Serif" w:hAnsi="PT Astra Serif"/>
                <w:sz w:val="22"/>
                <w:szCs w:val="22"/>
              </w:rPr>
              <w:t>.</w:t>
            </w:r>
          </w:p>
          <w:p w:rsidR="005A14D0"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9. В соответствии с частью 5 статьи 30 ГрК РФ на карте градостроительного зонирования в обязательном порядке отображаются в том числе границы ЗОУИТ. В нарушение указанной нормы: </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а) границы первой и второй подзон приаэродромной территории аэродрома гражданской авиации Барнаул (Михайловка), отображенные на карте градостроительного зонирования проекта ПЗЗ, не соответствуют их границам, установленным приказом Федерального агентства воздушного транспорта от 02.05.2023 № 272-П, сведения о которых внесены в Единый государственный реестр недвижимости (далее – ЕГРН) и содержатся в данных геоинформационного портала федеральной государственной информационной системы «Единая цифровая платформа «Национальная система пространственных данных» (далее – геоинформационный портал ФГИС «ЕЦП «НСПД») (реестровые номера 22:61-6.1955, 22:61-6.1956); </w:t>
            </w:r>
            <w:r w:rsidRPr="00580478">
              <w:rPr>
                <w:rFonts w:ascii="PT Astra Serif" w:hAnsi="PT Astra Serif"/>
                <w:sz w:val="22"/>
                <w:szCs w:val="22"/>
              </w:rPr>
              <w:br/>
              <w:t xml:space="preserve">б) на картах градостроительного зонирования проекта ПЗЗ не в полном объеме отображены границы ЗОУИТ, сведения о которых внесены в ЕГРН и содержатся в данных геоинформационного портала ФГИС «ЕЦП «НСПД»: СЗЗ (реестровые номера 22:61-6.1911, 22:61-6.1719, 22:61-6.1593, 22:61-6.1748, 22:61-6.1913, 22:63-6.6786, 22:63-6.6788, 22:61-6.1957, 22:61-6.1761 и т.д.); зоны санитарной охраны источников питьевого и хозяйственно-бытового водоснабжения (реестровые номера 22:61-6.2103, 22:61-6.2105, 22:61-6.2100, 22:61-6.2111, 22:61-6.2107, 22:61-6.2108, 22:61-6.2104, 22:61-6.2110, 22:61-6.2040, 22:61-6.2102, 22:61-6.2101, 22:61-6.2041, 22:61-6.2038, 22:63-6.6476, 22:63-6.6474, 22:63-6.6473 и т.д.); охранные зоны инженерных коммуникаций (22:63-6.4875, 22:61-6.912, 22:61-6.1269, 22:61-6.913, 22:61-6.920, 22:61-6.1020, 22:63-6.5720, 22:61-6.1373 и т.д.). </w:t>
            </w:r>
          </w:p>
          <w:p w:rsidR="005A14D0" w:rsidRPr="00580478" w:rsidRDefault="00E62867" w:rsidP="00E62867">
            <w:pPr>
              <w:jc w:val="both"/>
              <w:rPr>
                <w:rFonts w:ascii="PT Astra Serif" w:hAnsi="PT Astra Serif"/>
                <w:b/>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10. В нарушение части 5 статьи 30 ГрК РФ, пункта 18 положения о зонах затопления, подтопления, утвержденного постановлением Правительства Российской Федерации от 18.04.2014 № 360, на карте градостроительного зонирования проекта ПЗЗ не отображены границы зон сильного и умеренного подтопления, прилегающих к зоне затопления городского округа – город Барнаул, затапливаемой водами реки Обь при половодьях и паводках 1 % обеспеченности, установленные приказом Верхне-Обского бассейнового водного управления Федерального агентства водных ресурсов от 24.04.2023 № 62-пр, сведения о которых внесены в ЕГРН и содержатся в данных геоинформационного портала ФГИС «ЕЦП «НСПД» (реестровые номера 22:00-6.1067, 22:00-6.1081). </w:t>
            </w:r>
          </w:p>
          <w:p w:rsidR="005A14D0" w:rsidRPr="00580478" w:rsidRDefault="00E62867" w:rsidP="00E62867">
            <w:pPr>
              <w:jc w:val="both"/>
              <w:rPr>
                <w:rFonts w:ascii="PT Astra Serif" w:hAnsi="PT Astra Serif"/>
                <w:b/>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5A14D0"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11. В проекте ПЗЗ имеются разночтения между текстовой и графической частями: </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11.1. На карте градостроительного зонирования проекта ПЗЗ отдельные территории, расположенные в территориальных зонах Ж-1, Ж-2, Ж-3, СОД-2, ОД-1, ОД-2, ОД-3, П-1, П-2, Р-1, Р-2, И отнесены к территории, в границах которой предусматривается осуществление КРТ, при этом согласно текстовой части проекта ПЗЗ осуществление КРТ предусматривается в границах территориальных зон Ж-1, Ж-2, Ж-3, Ж-4, СОД-2, ОД-1, ОД-2, П-1, Р-1, Р-2, И. </w:t>
            </w:r>
          </w:p>
          <w:p w:rsidR="005A14D0"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lastRenderedPageBreak/>
              <w:t xml:space="preserve">11.2. На карте градостроительного зонирования проекта ПЗЗ установлены границы зоны застройки малоэтажными жилыми домами смешанного типа (Ж-3.1), зоны размещения объектов автомобильного транспорта (Т-2), при этом в текстовой части проекта ПЗЗ предусмотрены </w:t>
            </w:r>
            <w:proofErr w:type="spellStart"/>
            <w:r w:rsidRPr="00580478">
              <w:rPr>
                <w:rFonts w:ascii="PT Astra Serif" w:hAnsi="PT Astra Serif"/>
                <w:sz w:val="22"/>
                <w:szCs w:val="22"/>
              </w:rPr>
              <w:t>подзона</w:t>
            </w:r>
            <w:proofErr w:type="spellEnd"/>
            <w:r w:rsidRPr="00580478">
              <w:rPr>
                <w:rFonts w:ascii="PT Astra Serif" w:hAnsi="PT Astra Serif"/>
                <w:sz w:val="22"/>
                <w:szCs w:val="22"/>
              </w:rPr>
              <w:t xml:space="preserve"> застройки малоэтажными жилыми домами смешанного типа (Ж-3.1), зона размещения площадных объектов автомобильного транспорта (Т-2). </w:t>
            </w:r>
          </w:p>
          <w:p w:rsidR="005141AF"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11.3. В текстовой части проекта ПЗЗ установлен градостроительный регламент подзоны исторического центра (ОД-4.1), при этом границы данной подзоны на карте градостроительного зонирования не определены. </w:t>
            </w:r>
          </w:p>
          <w:p w:rsidR="005141AF"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11.4. Согласно части 3 статьи 44 проекта ПЗЗ информация, обязательная к отображению на карте градостроительного зонирования в соответствии с частью 4 статьи 30 ГрК РФ, представлена на отдельных пяти картах. Вместе с тем на указанных картах отображена информация, предусмотренная частями 4, 5, 5.1 статьи 30 ГрК РФ. </w:t>
            </w:r>
          </w:p>
          <w:p w:rsidR="00193960"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193960"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12. В текстовой части проекта ПЗЗ имеются следующие несоответствия: </w:t>
            </w:r>
            <w:r w:rsidRPr="00580478">
              <w:rPr>
                <w:rFonts w:ascii="PT Astra Serif" w:hAnsi="PT Astra Serif"/>
                <w:sz w:val="22"/>
                <w:szCs w:val="22"/>
              </w:rPr>
              <w:br/>
              <w:t xml:space="preserve">12.1. В содержании проекта ПЗЗ отсутствуют сведения о главе 1 проекта ПЗЗ. </w:t>
            </w:r>
          </w:p>
          <w:p w:rsidR="00193960"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12.2. В градостроительном регламенте территориальной зоны Ж-1 для видов разрешенного использования земельных участков «стационарное медицинское обслуживание (код 3.4.2), «религиозное использование (код 3.7)» установлен минимальный процент застройки, при этом указанные виды в перечне видов разрешенного использования градостроительного регламента территориальной зоны Ж-1 не предусмотрены. </w:t>
            </w:r>
          </w:p>
          <w:p w:rsidR="00193960"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r w:rsidR="00193960" w:rsidRPr="00580478">
              <w:rPr>
                <w:rFonts w:ascii="PT Astra Serif" w:hAnsi="PT Astra Serif"/>
                <w:b/>
                <w:sz w:val="22"/>
                <w:szCs w:val="22"/>
              </w:rPr>
              <w:t>)</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12.3. В градостроительном регламенте территориальной зоны Ж-2 для вида разрешенного использования земельных участков «религиозное использование (код 3.7)» установлен минимальный процент застройки, при этом указанный вид в перечне видов разрешенного использования градостроительного регламента территориальной зоны Ж-2 не предусмотрен. </w:t>
            </w:r>
          </w:p>
          <w:p w:rsidR="002D2132"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12.4. В градостроительном регламенте территориальной зоны Ж-3 для вида разрешенного использования земельных участков «рынки (код 4.3)» установлен максимальный процент застройки, при этом указанный вид в перечне видов разрешенного использования градостроительного регламента территориальной зоны Ж-3 не предусмотрен. </w:t>
            </w:r>
          </w:p>
          <w:p w:rsidR="002D2132"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12.5. В градостроительных регламентах территориальных зон ОД-1, ОД-2 для вида разрешенного использования земельных участков «благоустройство территории (код 12.0.2)» установлен максимальный процент застройки, при этом указанный вид в перечне видов разрешенного использования градостроительных регламентов территориальных зон ОД-1, ОД-2 не предусмотрен.</w:t>
            </w:r>
          </w:p>
          <w:p w:rsidR="002D2132"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12.6. В градостроительных регламентах территориальных зон СХ-1, СН-2 указано, что предельные размеры земельных участков и предельные параметры в отношении иных видов разрешенного использования не подлежат установлению в ПЗЗ (часть 2.1 статьи 64, части 2.1 и 2.2 статьи 68 проекта ПЗЗ). При этом не указано, в отношении каких видов такие размеры и параметры установлены. </w:t>
            </w:r>
          </w:p>
          <w:p w:rsidR="002D2132"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12.7. В градостроительном регламенте территориальной зоны СХ-3 указано, что предельные размеры земельных участков </w:t>
            </w:r>
            <w:r w:rsidRPr="00580478">
              <w:rPr>
                <w:rFonts w:ascii="PT Astra Serif" w:hAnsi="PT Astra Serif"/>
                <w:sz w:val="22"/>
                <w:szCs w:val="22"/>
              </w:rPr>
              <w:lastRenderedPageBreak/>
              <w:t xml:space="preserve">и предельные параметры не подлежат установлению в отношении иных видов разрешенного использования (часть 2.2 статьи 66 проекта ПЗЗ). При этом часть 2.5 статьи 66 рассматриваемого проекта содержит аналогичные требования в отношении минимальных отступов, частью 2.7 статьи 66 проекта ПЗЗ установлены максимальные проценты застройки для всех видов разрешенного использования. </w:t>
            </w:r>
          </w:p>
          <w:p w:rsidR="002D2132"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12.8. В градостроительном регламенте территориальной зоны СН-2 для вида разрешенного использования земельных участков «размещение гаражей для собственных нужд (код 2.7.2)» установлено предельное количество этажей. При этом указанный вид в перечне видов разрешенного использования градостроительного регламента территориальной зоны СН-2 не предусмотрен. </w:t>
            </w:r>
          </w:p>
          <w:p w:rsidR="002D2132"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12.9. В градостроительном регламенте территориальной зоны СН-3 указано, что предельные размеры земельных участков в отношении иных видов разрешенного использования не подлежат установлению в ПЗЗ (часть 2.1 статьи 69 проекта ПЗЗ). При этом не указано, в отношении каких видов такие размеры установлены. </w:t>
            </w:r>
          </w:p>
          <w:p w:rsidR="002D2132"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12.10. В градостроительных регламентах территориальных зон СН-4, И указано, что предельные размеры земельных участков и предельные параметры для данных зон не подлежат установлению (часть 2.1 статьи 70, часть 2 статьи 78 проекта ПЗЗ). При этом часть 2.7 статьи 70, часть 2.4 статьи 78 рассматриваемого проекта содержат аналогичные требования в отношении максимального процента застройки. </w:t>
            </w:r>
          </w:p>
          <w:p w:rsidR="002D2132"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12.11. В градостроительном регламенте территориальной зоны И указано, что предельные размеры земельных участков и предельные параметры не подлежат установлению в отношении данной зоны (часть 2 статьи 78 проекта ПЗЗ). При этом для вида разрешенного использования земельных участков «размещение гаражей для собственных нужд (код 2.7.2)» установлено предельное количество этажей (часть 2.3 статьи 78 проекта ПЗЗ). </w:t>
            </w:r>
          </w:p>
          <w:p w:rsidR="002D2132"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12.12. В градостроительных регламентах территориальных зон Т-1, Т-2, Т-3, Т-4 указано, что предельные размеры земельных участков и предельные параметры не подлежат установлению в отношении иных видов разрешенного использования (части 2.2 статей 79, 80, 81, 82 проекта ПЗЗ). При этом части 2.7 статей 79, 80, 81, 82 рассматриваемого проекта содержат аналогичные требования в отношении максимального процента застройки. </w:t>
            </w:r>
          </w:p>
          <w:p w:rsidR="002D2132"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2D2132" w:rsidRPr="00580478" w:rsidRDefault="00E62867" w:rsidP="00E62867">
            <w:pPr>
              <w:jc w:val="both"/>
              <w:rPr>
                <w:rFonts w:ascii="PT Astra Serif" w:hAnsi="PT Astra Serif"/>
                <w:sz w:val="22"/>
                <w:szCs w:val="22"/>
              </w:rPr>
            </w:pPr>
            <w:r w:rsidRPr="00580478">
              <w:rPr>
                <w:rFonts w:ascii="PT Astra Serif" w:hAnsi="PT Astra Serif"/>
                <w:sz w:val="22"/>
                <w:szCs w:val="22"/>
              </w:rPr>
              <w:t>13. Необходимо прив</w:t>
            </w:r>
            <w:r w:rsidR="002D2132" w:rsidRPr="00580478">
              <w:rPr>
                <w:rFonts w:ascii="PT Astra Serif" w:hAnsi="PT Astra Serif"/>
                <w:sz w:val="22"/>
                <w:szCs w:val="22"/>
              </w:rPr>
              <w:t xml:space="preserve">ести в соответствие следующее: </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13.1. В пункте 1 части 3 статьи 7 проекта ПЗЗ содержатся сведения о государственных информационных системах обеспечения градостроительной деятельности Алтайского края. При этом статьей 45 закона Алтайского края от 29.12.2009 № 120-ЗС «О градостроительной деятельности на территории Алтайского края» для информационного обеспечения градостроительной деятельности, осуществляемой в Алтайском крае, предусмотрена одна такая информационная система. </w:t>
            </w:r>
          </w:p>
          <w:p w:rsidR="002D2132"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617B1A" w:rsidRDefault="00E62867" w:rsidP="00E62867">
            <w:pPr>
              <w:jc w:val="both"/>
              <w:rPr>
                <w:rFonts w:ascii="PT Astra Serif" w:hAnsi="PT Astra Serif"/>
                <w:sz w:val="22"/>
                <w:szCs w:val="22"/>
              </w:rPr>
            </w:pPr>
            <w:r w:rsidRPr="00617B1A">
              <w:rPr>
                <w:rFonts w:ascii="PT Astra Serif" w:hAnsi="PT Astra Serif"/>
                <w:sz w:val="22"/>
                <w:szCs w:val="22"/>
              </w:rPr>
              <w:t>13.2. В нарушение части 10 статьи 5.1 ГрК РФ часть 3 статьи 32 проекта ПЗЗ не содержит способов внесения участниками общественных обсуждений или публичных слушаний предложений и замечаний, касающихся проекта, подлежащего рассмотрению на таких обсуждениях или слушаниях.</w:t>
            </w:r>
          </w:p>
          <w:p w:rsidR="002D2132" w:rsidRPr="00580478" w:rsidRDefault="00E62867" w:rsidP="00617B1A">
            <w:pPr>
              <w:jc w:val="both"/>
              <w:rPr>
                <w:rFonts w:ascii="PT Astra Serif" w:hAnsi="PT Astra Serif"/>
                <w:sz w:val="22"/>
                <w:szCs w:val="22"/>
              </w:rPr>
            </w:pPr>
            <w:r w:rsidRPr="00617B1A">
              <w:rPr>
                <w:rFonts w:ascii="PT Astra Serif" w:hAnsi="PT Astra Serif"/>
                <w:sz w:val="22"/>
                <w:szCs w:val="22"/>
              </w:rPr>
              <w:t>(</w:t>
            </w:r>
            <w:r w:rsidRPr="00617B1A">
              <w:rPr>
                <w:rFonts w:ascii="PT Astra Serif" w:hAnsi="PT Astra Serif"/>
                <w:b/>
                <w:sz w:val="22"/>
                <w:szCs w:val="22"/>
              </w:rPr>
              <w:t xml:space="preserve">Комиссией рекомендовано </w:t>
            </w:r>
            <w:r w:rsidR="00861E6E" w:rsidRPr="00617B1A">
              <w:rPr>
                <w:rFonts w:ascii="PT Astra Serif" w:hAnsi="PT Astra Serif"/>
                <w:b/>
                <w:sz w:val="22"/>
                <w:szCs w:val="22"/>
              </w:rPr>
              <w:t>отклонить</w:t>
            </w:r>
            <w:r w:rsidRPr="00617B1A">
              <w:rPr>
                <w:rFonts w:ascii="PT Astra Serif" w:hAnsi="PT Astra Serif"/>
                <w:b/>
                <w:sz w:val="22"/>
                <w:szCs w:val="22"/>
              </w:rPr>
              <w:t xml:space="preserve"> предложение</w:t>
            </w:r>
            <w:r w:rsidR="00861E6E" w:rsidRPr="00617B1A">
              <w:rPr>
                <w:rFonts w:ascii="PT Astra Serif" w:hAnsi="PT Astra Serif"/>
                <w:b/>
                <w:sz w:val="22"/>
                <w:szCs w:val="22"/>
              </w:rPr>
              <w:t xml:space="preserve">, так как данные требования содержатся в решении Барнаульской </w:t>
            </w:r>
            <w:r w:rsidR="00861E6E" w:rsidRPr="00617B1A">
              <w:rPr>
                <w:rFonts w:ascii="PT Astra Serif" w:hAnsi="PT Astra Serif"/>
                <w:b/>
                <w:sz w:val="22"/>
                <w:szCs w:val="22"/>
              </w:rPr>
              <w:lastRenderedPageBreak/>
              <w:t>городской Думы</w:t>
            </w:r>
            <w:r w:rsidR="00617B1A" w:rsidRPr="00617B1A">
              <w:rPr>
                <w:rFonts w:ascii="PT Astra Serif" w:hAnsi="PT Astra Serif"/>
                <w:b/>
                <w:sz w:val="22"/>
                <w:szCs w:val="22"/>
              </w:rPr>
              <w:t xml:space="preserve"> от 30.03.2018 №96 «Об утверждении Положения об организации и проведении публичных слушаний, общественных обсуждений по вопросам градостроительной деятельности в городе Барнауле»</w:t>
            </w:r>
            <w:r w:rsidR="00861E6E" w:rsidRPr="00617B1A">
              <w:rPr>
                <w:rFonts w:ascii="PT Astra Serif" w:hAnsi="PT Astra Serif"/>
                <w:b/>
                <w:sz w:val="22"/>
                <w:szCs w:val="22"/>
              </w:rPr>
              <w:t xml:space="preserve"> и ГрК РФ</w:t>
            </w:r>
            <w:r w:rsidRPr="00617B1A">
              <w:rPr>
                <w:rFonts w:ascii="PT Astra Serif" w:hAnsi="PT Astra Serif"/>
                <w:b/>
                <w:sz w:val="22"/>
                <w:szCs w:val="22"/>
              </w:rPr>
              <w:t>)</w:t>
            </w:r>
            <w:r w:rsidR="006438D3" w:rsidRPr="00580478">
              <w:rPr>
                <w:rFonts w:ascii="PT Astra Serif" w:hAnsi="PT Astra Serif"/>
                <w:b/>
                <w:sz w:val="22"/>
                <w:szCs w:val="22"/>
              </w:rPr>
              <w:t xml:space="preserve"> </w:t>
            </w:r>
          </w:p>
          <w:p w:rsidR="00E62867" w:rsidRPr="00CB5C28" w:rsidRDefault="00E62867" w:rsidP="00E62867">
            <w:pPr>
              <w:jc w:val="both"/>
              <w:rPr>
                <w:rFonts w:ascii="PT Astra Serif" w:hAnsi="PT Astra Serif"/>
                <w:sz w:val="22"/>
                <w:szCs w:val="22"/>
              </w:rPr>
            </w:pPr>
            <w:r w:rsidRPr="00CB5C28">
              <w:rPr>
                <w:rFonts w:ascii="PT Astra Serif" w:hAnsi="PT Astra Serif"/>
                <w:sz w:val="22"/>
                <w:szCs w:val="22"/>
              </w:rPr>
              <w:t xml:space="preserve">13.3. Пункт 1 части 4 статьи 41 проекта ПЗЗ не соответствует положениям пункта 1 части 4 статьи 36 ГрК РФ. </w:t>
            </w:r>
          </w:p>
          <w:p w:rsidR="0040637A" w:rsidRPr="00580478" w:rsidRDefault="00E62867" w:rsidP="00E62867">
            <w:pPr>
              <w:jc w:val="both"/>
              <w:rPr>
                <w:rFonts w:ascii="PT Astra Serif" w:hAnsi="PT Astra Serif"/>
                <w:sz w:val="22"/>
                <w:szCs w:val="22"/>
              </w:rPr>
            </w:pPr>
            <w:r w:rsidRPr="00CB5C28">
              <w:rPr>
                <w:rFonts w:ascii="PT Astra Serif" w:hAnsi="PT Astra Serif"/>
                <w:sz w:val="22"/>
                <w:szCs w:val="22"/>
              </w:rPr>
              <w:t>(</w:t>
            </w:r>
            <w:r w:rsidRPr="00CB5C28">
              <w:rPr>
                <w:rFonts w:ascii="PT Astra Serif" w:hAnsi="PT Astra Serif"/>
                <w:b/>
                <w:sz w:val="22"/>
                <w:szCs w:val="22"/>
              </w:rPr>
              <w:t>Комиссией рекомендовано учесть предложение)</w:t>
            </w:r>
            <w:r w:rsidR="0040637A" w:rsidRPr="00CB5C28">
              <w:rPr>
                <w:rFonts w:ascii="PT Astra Serif" w:hAnsi="PT Astra Serif"/>
                <w:b/>
                <w:sz w:val="22"/>
                <w:szCs w:val="22"/>
              </w:rPr>
              <w:t xml:space="preserve"> </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13.4. Перечень территорий, в отношении которых градостроительные регламенты устанавливаются в соответствии с законодательством Российской Федерации, содержащийся в части 5 статьи 41 проекта ПЗЗ, не соответствует положениям части 5 статьи 36 ГрК РФ. </w:t>
            </w:r>
          </w:p>
          <w:p w:rsidR="00D96B61"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13.5. Перечень территорий, в отношении которых градостроительные регламенты не устанавливаются, содержащийся в части 6 статьи 41 проекта ПЗЗ, не соответствует положениям части 6 статьи 36 ГрК РФ. </w:t>
            </w:r>
          </w:p>
          <w:p w:rsidR="00D96B61"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13.6. В части 6 статьи 43 проекта ПЗЗ дата установления ЗОУИТ не соответствует положениям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 (далее – Федеральный закон № 342-ФЗ).</w:t>
            </w:r>
          </w:p>
          <w:p w:rsidR="00D96B61"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D96B61"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13.7. Ограничения использования земельных участков и объектов капитального строительства, расположенных в зонах затопления, подтопления, указанные в части 10 статьи 97 проекта ПЗЗ, не соответствуют ограничениям, установленным частью 3 статьи 67.1 Водного кодекса Российской Федерации. </w:t>
            </w:r>
          </w:p>
          <w:p w:rsidR="00D96B61"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13.8. Некорректно приведены ссылки на нормы федеральных законов:</w:t>
            </w:r>
            <w:r w:rsidR="00D96B61" w:rsidRPr="00580478">
              <w:rPr>
                <w:rFonts w:ascii="PT Astra Serif" w:hAnsi="PT Astra Serif"/>
                <w:sz w:val="22"/>
                <w:szCs w:val="22"/>
              </w:rPr>
              <w:t xml:space="preserve"> </w:t>
            </w:r>
            <w:r w:rsidRPr="00580478">
              <w:rPr>
                <w:rFonts w:ascii="PT Astra Serif" w:hAnsi="PT Astra Serif"/>
                <w:sz w:val="22"/>
                <w:szCs w:val="22"/>
              </w:rPr>
              <w:t>в части 3 статьи 86 проекта ПЗЗ – на пункт 13 статьи 26 Федерального закона № 342-ФЗ вместо аналогичной части;</w:t>
            </w:r>
            <w:r w:rsidR="00D96B61" w:rsidRPr="00580478">
              <w:rPr>
                <w:rFonts w:ascii="PT Astra Serif" w:hAnsi="PT Astra Serif"/>
                <w:sz w:val="22"/>
                <w:szCs w:val="22"/>
              </w:rPr>
              <w:t xml:space="preserve"> </w:t>
            </w:r>
            <w:r w:rsidRPr="00580478">
              <w:rPr>
                <w:rFonts w:ascii="PT Astra Serif" w:hAnsi="PT Astra Serif"/>
                <w:sz w:val="22"/>
                <w:szCs w:val="22"/>
              </w:rPr>
              <w:t xml:space="preserve">в части 2 статьи 92 проекта ПЗЗ – на часть 2 статьи 91 Земельного кодекса Российской Федерации вместо аналогичного пункта. </w:t>
            </w:r>
          </w:p>
          <w:p w:rsidR="00D96B61"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 xml:space="preserve">13.9. Проект ПЗЗ содержит ссылку на строительные нормы и правила СНиП 2.05.06-85* «Магистральные трубопроводы» (1996), утратившие силу с 01.07.2013 (Приказом Госстроя России от 25.12.2012 № 108/ГС утверждена и введена в действие с 01.07.2013 актуализированная редакция настоящего документа с шифром СП 36.13330.2012). </w:t>
            </w:r>
            <w:r w:rsidRPr="00580478">
              <w:rPr>
                <w:rFonts w:ascii="PT Astra Serif" w:hAnsi="PT Astra Serif"/>
                <w:sz w:val="22"/>
                <w:szCs w:val="22"/>
              </w:rPr>
              <w:br/>
              <w:t>Кроме этого, в проекте ПЗЗ указаны ссылки на приказ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 который в соответствии с приказом Министерства строительства и жилищно-коммунального хозяйства Российской Федерации от 06.08.2020 № 428/</w:t>
            </w:r>
            <w:proofErr w:type="spellStart"/>
            <w:r w:rsidRPr="00580478">
              <w:rPr>
                <w:rFonts w:ascii="PT Astra Serif" w:hAnsi="PT Astra Serif"/>
                <w:sz w:val="22"/>
                <w:szCs w:val="22"/>
              </w:rPr>
              <w:t>пр</w:t>
            </w:r>
            <w:proofErr w:type="spellEnd"/>
            <w:r w:rsidRPr="00580478">
              <w:rPr>
                <w:rFonts w:ascii="PT Astra Serif" w:hAnsi="PT Astra Serif"/>
                <w:sz w:val="22"/>
                <w:szCs w:val="22"/>
              </w:rPr>
              <w:t xml:space="preserve"> не подлежит применению. </w:t>
            </w:r>
          </w:p>
          <w:p w:rsidR="00D96B61" w:rsidRPr="00580478" w:rsidRDefault="00E62867" w:rsidP="00E62867">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Комиссией рекомендовано учесть предложение</w:t>
            </w:r>
            <w:r w:rsidR="00090251" w:rsidRPr="00580478">
              <w:rPr>
                <w:rFonts w:ascii="PT Astra Serif" w:hAnsi="PT Astra Serif"/>
                <w:b/>
                <w:sz w:val="22"/>
                <w:szCs w:val="22"/>
              </w:rPr>
              <w:t>)</w:t>
            </w:r>
          </w:p>
          <w:p w:rsidR="00E62867" w:rsidRPr="00580478" w:rsidRDefault="00E62867" w:rsidP="00E62867">
            <w:pPr>
              <w:jc w:val="both"/>
              <w:rPr>
                <w:rFonts w:ascii="PT Astra Serif" w:hAnsi="PT Astra Serif"/>
                <w:sz w:val="22"/>
                <w:szCs w:val="22"/>
              </w:rPr>
            </w:pPr>
            <w:r w:rsidRPr="00580478">
              <w:rPr>
                <w:rFonts w:ascii="PT Astra Serif" w:hAnsi="PT Astra Serif"/>
                <w:sz w:val="22"/>
                <w:szCs w:val="22"/>
              </w:rPr>
              <w:t>14. Согласно части 7 статьи 16 проекта ПЗЗ требования к архитектурно-градостроительному облику объектов капитального строительства (далее – АГО) определяются в градостроительных регламентах, установленных ПЗЗ. При этом градостроительными регламентами проекта ПЗЗ такие требования не установлены, границы территорий, предусмотренных частью 5.3 статьи 30 ГрК РФ, на картах градостроительного зонирования не отображены, положения по АГО, установленные статьей 40.1 ГрК РФ, в проекте ПЗЗ отсутствуют.</w:t>
            </w:r>
            <w:r w:rsidR="00D96B61" w:rsidRPr="00580478">
              <w:rPr>
                <w:rFonts w:ascii="PT Astra Serif" w:hAnsi="PT Astra Serif"/>
                <w:sz w:val="22"/>
                <w:szCs w:val="22"/>
              </w:rPr>
              <w:t xml:space="preserve"> </w:t>
            </w:r>
            <w:r w:rsidRPr="00580478">
              <w:rPr>
                <w:rFonts w:ascii="PT Astra Serif" w:hAnsi="PT Astra Serif"/>
                <w:sz w:val="22"/>
                <w:szCs w:val="22"/>
              </w:rPr>
              <w:t>С целью формирования целостного облика города, эстетически привлекательной и комфортной городской среды считаем целесообразным установить в составе ПЗЗ требования к АГО.</w:t>
            </w:r>
          </w:p>
          <w:p w:rsidR="00E62867" w:rsidRPr="00580478" w:rsidRDefault="00E62867" w:rsidP="00E62867">
            <w:pPr>
              <w:jc w:val="both"/>
              <w:rPr>
                <w:rFonts w:ascii="PT Astra Serif" w:hAnsi="PT Astra Serif"/>
                <w:b/>
                <w:sz w:val="22"/>
                <w:szCs w:val="22"/>
              </w:rPr>
            </w:pPr>
            <w:r w:rsidRPr="00580478">
              <w:rPr>
                <w:rFonts w:ascii="PT Astra Serif" w:hAnsi="PT Astra Serif"/>
                <w:b/>
                <w:color w:val="000000"/>
                <w:sz w:val="22"/>
                <w:szCs w:val="22"/>
              </w:rPr>
              <w:t xml:space="preserve">(Комиссией рекомендовано отклонить предложение, так как установление территории, в границах которых </w:t>
            </w:r>
            <w:r w:rsidRPr="00580478">
              <w:rPr>
                <w:rFonts w:ascii="PT Astra Serif" w:hAnsi="PT Astra Serif"/>
                <w:b/>
                <w:color w:val="000000"/>
                <w:sz w:val="22"/>
                <w:szCs w:val="22"/>
              </w:rPr>
              <w:lastRenderedPageBreak/>
              <w:t>предусматриваются требования к архитектурно-градостроительному облику объектов капитального строительства, носит рекомендательный характер).</w:t>
            </w:r>
          </w:p>
        </w:tc>
      </w:tr>
      <w:tr w:rsidR="005E199D" w:rsidRPr="001603C8" w:rsidTr="005758FE">
        <w:trPr>
          <w:trHeight w:val="428"/>
        </w:trPr>
        <w:tc>
          <w:tcPr>
            <w:tcW w:w="568" w:type="dxa"/>
          </w:tcPr>
          <w:p w:rsidR="005E199D" w:rsidRPr="00580478" w:rsidRDefault="005E199D" w:rsidP="000776CE">
            <w:pPr>
              <w:pStyle w:val="a9"/>
              <w:numPr>
                <w:ilvl w:val="0"/>
                <w:numId w:val="19"/>
              </w:numPr>
              <w:ind w:left="0" w:firstLine="0"/>
              <w:contextualSpacing w:val="0"/>
              <w:rPr>
                <w:rFonts w:ascii="PT Astra Serif" w:hAnsi="PT Astra Serif"/>
                <w:sz w:val="22"/>
              </w:rPr>
            </w:pPr>
          </w:p>
        </w:tc>
        <w:tc>
          <w:tcPr>
            <w:tcW w:w="2551" w:type="dxa"/>
          </w:tcPr>
          <w:p w:rsidR="005E199D" w:rsidRPr="00580478" w:rsidRDefault="008554CD" w:rsidP="00CB5C28">
            <w:pPr>
              <w:jc w:val="center"/>
              <w:rPr>
                <w:rFonts w:ascii="PT Astra Serif" w:hAnsi="PT Astra Serif"/>
                <w:sz w:val="22"/>
                <w:szCs w:val="22"/>
              </w:rPr>
            </w:pPr>
            <w:r>
              <w:rPr>
                <w:rFonts w:ascii="PT Astra Serif" w:hAnsi="PT Astra Serif"/>
                <w:sz w:val="22"/>
                <w:szCs w:val="22"/>
              </w:rPr>
              <w:t>Гражданин Г.</w:t>
            </w:r>
          </w:p>
        </w:tc>
        <w:tc>
          <w:tcPr>
            <w:tcW w:w="11907" w:type="dxa"/>
          </w:tcPr>
          <w:p w:rsidR="005E199D" w:rsidRPr="00580478" w:rsidRDefault="005E199D" w:rsidP="00C07CF3">
            <w:pPr>
              <w:jc w:val="both"/>
              <w:rPr>
                <w:rFonts w:ascii="PT Astra Serif" w:hAnsi="PT Astra Serif"/>
                <w:sz w:val="22"/>
                <w:szCs w:val="22"/>
              </w:rPr>
            </w:pPr>
            <w:r w:rsidRPr="00580478">
              <w:rPr>
                <w:rFonts w:ascii="PT Astra Serif" w:hAnsi="PT Astra Serif"/>
                <w:sz w:val="22"/>
                <w:szCs w:val="22"/>
              </w:rPr>
              <w:t>В отношении территориальной зоны Р-5 добавить в условно разрешенные виды использования «причалы для маломерных судов» п.5.4 согласно классификатора видов разрешенного использования земельных участков. Это позволит привести в соответствие существующее размещение причалов, а в перспективе осуществлять контролируемое развитие инфраструктуры, особенно в границах микрорайона Затон.</w:t>
            </w:r>
          </w:p>
          <w:p w:rsidR="005E199D" w:rsidRPr="00580478" w:rsidRDefault="005E199D" w:rsidP="00C07CF3">
            <w:pPr>
              <w:jc w:val="both"/>
              <w:rPr>
                <w:rFonts w:ascii="PT Astra Serif" w:hAnsi="PT Astra Serif"/>
                <w:b/>
                <w:sz w:val="22"/>
                <w:szCs w:val="22"/>
              </w:rPr>
            </w:pPr>
            <w:r w:rsidRPr="00580478">
              <w:rPr>
                <w:rFonts w:ascii="PT Astra Serif" w:hAnsi="PT Astra Serif"/>
                <w:b/>
                <w:sz w:val="22"/>
                <w:szCs w:val="22"/>
              </w:rPr>
              <w:t>(Комиссией рекомендовано отклонить предложение, так как данная территориальная зона не предполагает вовлечение территории в градостроительную деятельность).</w:t>
            </w:r>
          </w:p>
        </w:tc>
      </w:tr>
      <w:tr w:rsidR="005E199D" w:rsidRPr="001603C8" w:rsidTr="005758FE">
        <w:trPr>
          <w:trHeight w:val="428"/>
        </w:trPr>
        <w:tc>
          <w:tcPr>
            <w:tcW w:w="568" w:type="dxa"/>
          </w:tcPr>
          <w:p w:rsidR="005E199D" w:rsidRPr="00580478" w:rsidRDefault="005E199D" w:rsidP="000776CE">
            <w:pPr>
              <w:pStyle w:val="a9"/>
              <w:numPr>
                <w:ilvl w:val="0"/>
                <w:numId w:val="19"/>
              </w:numPr>
              <w:ind w:left="0" w:firstLine="0"/>
              <w:contextualSpacing w:val="0"/>
              <w:rPr>
                <w:rFonts w:ascii="PT Astra Serif" w:hAnsi="PT Astra Serif"/>
                <w:sz w:val="22"/>
              </w:rPr>
            </w:pPr>
          </w:p>
        </w:tc>
        <w:tc>
          <w:tcPr>
            <w:tcW w:w="2551" w:type="dxa"/>
          </w:tcPr>
          <w:p w:rsidR="005E199D" w:rsidRPr="00580478" w:rsidRDefault="005E199D" w:rsidP="008554CD">
            <w:pPr>
              <w:jc w:val="center"/>
              <w:rPr>
                <w:rFonts w:ascii="PT Astra Serif" w:hAnsi="PT Astra Serif"/>
                <w:sz w:val="22"/>
                <w:szCs w:val="22"/>
              </w:rPr>
            </w:pPr>
            <w:r w:rsidRPr="00580478">
              <w:rPr>
                <w:rFonts w:ascii="PT Astra Serif" w:hAnsi="PT Astra Serif"/>
                <w:sz w:val="22"/>
                <w:szCs w:val="22"/>
              </w:rPr>
              <w:t>ООО «А</w:t>
            </w:r>
            <w:r w:rsidR="008554CD">
              <w:rPr>
                <w:rFonts w:ascii="PT Astra Serif" w:hAnsi="PT Astra Serif"/>
                <w:sz w:val="22"/>
                <w:szCs w:val="22"/>
              </w:rPr>
              <w:t>*</w:t>
            </w:r>
            <w:r w:rsidRPr="00580478">
              <w:rPr>
                <w:rFonts w:ascii="PT Astra Serif" w:hAnsi="PT Astra Serif"/>
                <w:sz w:val="22"/>
                <w:szCs w:val="22"/>
              </w:rPr>
              <w:t>»</w:t>
            </w:r>
          </w:p>
        </w:tc>
        <w:tc>
          <w:tcPr>
            <w:tcW w:w="11907" w:type="dxa"/>
          </w:tcPr>
          <w:p w:rsidR="005E199D" w:rsidRPr="00580478" w:rsidRDefault="005E199D" w:rsidP="005E199D">
            <w:pPr>
              <w:jc w:val="both"/>
              <w:rPr>
                <w:rFonts w:ascii="PT Astra Serif" w:hAnsi="PT Astra Serif"/>
                <w:sz w:val="22"/>
                <w:szCs w:val="22"/>
              </w:rPr>
            </w:pPr>
            <w:r w:rsidRPr="00580478">
              <w:rPr>
                <w:rFonts w:ascii="PT Astra Serif" w:hAnsi="PT Astra Serif"/>
                <w:sz w:val="22"/>
                <w:szCs w:val="22"/>
              </w:rPr>
              <w:t xml:space="preserve">Для функциональной зоны смешанной и общественно-деловой застройки просим рассмотреть возможность установления минимального процента застройки в границах земельного участка для вида разрешенного использования «Парки» в размере от 5% до 10%. Установление минимального параметра застройки позволит сохранить значительные площади для озеленения и рекреации, соответствующие функциональному назначению парков. При этом обеспечив возможность размещения необходимой инфраструктуры (кафе, туалеты, павильоны для мероприятий и т.д.) </w:t>
            </w:r>
          </w:p>
          <w:p w:rsidR="005E199D" w:rsidRPr="00580478" w:rsidRDefault="005E199D" w:rsidP="005E199D">
            <w:pPr>
              <w:jc w:val="both"/>
              <w:rPr>
                <w:rFonts w:ascii="PT Astra Serif" w:hAnsi="PT Astra Serif"/>
                <w:b/>
                <w:sz w:val="22"/>
                <w:szCs w:val="22"/>
              </w:rPr>
            </w:pPr>
            <w:r w:rsidRPr="00580478">
              <w:rPr>
                <w:rFonts w:ascii="PT Astra Serif" w:hAnsi="PT Astra Serif"/>
                <w:b/>
                <w:sz w:val="22"/>
                <w:szCs w:val="22"/>
              </w:rPr>
              <w:t>(Комиссией рекомендовано отклонить предложение, так как при организации территории парка необходимо руководствоваться «СП 475.1325800.2020. Свод правил. Парки. Правила градостроительного проектирования и благоустройства» в зависимости от функциональной специализации парка)</w:t>
            </w:r>
          </w:p>
        </w:tc>
      </w:tr>
      <w:tr w:rsidR="001253AE" w:rsidRPr="001603C8" w:rsidTr="005758FE">
        <w:trPr>
          <w:trHeight w:val="428"/>
        </w:trPr>
        <w:tc>
          <w:tcPr>
            <w:tcW w:w="568" w:type="dxa"/>
          </w:tcPr>
          <w:p w:rsidR="001253AE" w:rsidRPr="00580478" w:rsidRDefault="001253AE" w:rsidP="000776CE">
            <w:pPr>
              <w:pStyle w:val="a9"/>
              <w:numPr>
                <w:ilvl w:val="0"/>
                <w:numId w:val="19"/>
              </w:numPr>
              <w:ind w:left="0" w:firstLine="0"/>
              <w:contextualSpacing w:val="0"/>
              <w:rPr>
                <w:rFonts w:ascii="PT Astra Serif" w:hAnsi="PT Astra Serif"/>
                <w:sz w:val="22"/>
              </w:rPr>
            </w:pPr>
          </w:p>
        </w:tc>
        <w:tc>
          <w:tcPr>
            <w:tcW w:w="2551" w:type="dxa"/>
          </w:tcPr>
          <w:p w:rsidR="001253AE" w:rsidRPr="00580478" w:rsidRDefault="008554CD" w:rsidP="00CB5C28">
            <w:pPr>
              <w:jc w:val="center"/>
              <w:rPr>
                <w:rFonts w:ascii="PT Astra Serif" w:hAnsi="PT Astra Serif"/>
                <w:sz w:val="22"/>
                <w:szCs w:val="22"/>
              </w:rPr>
            </w:pPr>
            <w:r>
              <w:rPr>
                <w:rFonts w:ascii="PT Astra Serif" w:hAnsi="PT Astra Serif"/>
                <w:sz w:val="22"/>
                <w:szCs w:val="22"/>
              </w:rPr>
              <w:t>Гражданка С.</w:t>
            </w:r>
          </w:p>
        </w:tc>
        <w:tc>
          <w:tcPr>
            <w:tcW w:w="11907" w:type="dxa"/>
          </w:tcPr>
          <w:p w:rsidR="001253AE" w:rsidRPr="00580478" w:rsidRDefault="001253AE" w:rsidP="001253AE">
            <w:pPr>
              <w:jc w:val="both"/>
              <w:rPr>
                <w:rFonts w:ascii="PT Astra Serif" w:hAnsi="PT Astra Serif"/>
                <w:sz w:val="22"/>
                <w:szCs w:val="22"/>
              </w:rPr>
            </w:pPr>
            <w:r w:rsidRPr="00580478">
              <w:rPr>
                <w:rFonts w:ascii="PT Astra Serif" w:hAnsi="PT Astra Serif"/>
                <w:sz w:val="22"/>
                <w:szCs w:val="22"/>
              </w:rPr>
              <w:t>Включить виды разрешенного использования «спорт (код 5.1)», «оборудованные площадки для занятия спортом (код – 5.1.4)» в основные виды разрешенного использования территориальных зон СОД-1, СОД-2, ОД-2, ОД-3, ОД-4, Р-1,  Р-2, Р-5, ПК-1.1, ПК-1.2, ПК-1.3, ПК-1, ПК-2.</w:t>
            </w:r>
          </w:p>
          <w:p w:rsidR="001253AE" w:rsidRPr="00580478" w:rsidRDefault="001253AE" w:rsidP="001253AE">
            <w:pPr>
              <w:jc w:val="both"/>
              <w:rPr>
                <w:rFonts w:ascii="PT Astra Serif" w:hAnsi="PT Astra Serif"/>
                <w:b/>
                <w:sz w:val="22"/>
                <w:szCs w:val="22"/>
              </w:rPr>
            </w:pPr>
            <w:r w:rsidRPr="00580478">
              <w:rPr>
                <w:rFonts w:ascii="PT Astra Serif" w:hAnsi="PT Astra Serif"/>
                <w:b/>
                <w:sz w:val="22"/>
                <w:szCs w:val="22"/>
              </w:rPr>
              <w:t xml:space="preserve">Комиссией рекомендовано учесть предложение в части: дополнить градостроительный регламент территориальных зон СОД-1, СОД-2, ОД-2 основным видом разрешенного использования «оборудованные площадки для занятия спортом (код – 5.1.4)», дополнить градостроительный регламент территориальных зон ОД-4, П-1, П-2 условно разрешенным видом использования «оборудованные площадки для занятия спортом (код – 5.1.4)». </w:t>
            </w:r>
          </w:p>
          <w:p w:rsidR="001253AE" w:rsidRPr="00580478" w:rsidRDefault="001253AE" w:rsidP="001253AE">
            <w:pPr>
              <w:jc w:val="both"/>
              <w:rPr>
                <w:rFonts w:ascii="PT Astra Serif" w:hAnsi="PT Astra Serif"/>
                <w:b/>
                <w:sz w:val="22"/>
                <w:szCs w:val="22"/>
              </w:rPr>
            </w:pPr>
            <w:r w:rsidRPr="00580478">
              <w:rPr>
                <w:rFonts w:ascii="PT Astra Serif" w:hAnsi="PT Astra Serif"/>
                <w:b/>
                <w:sz w:val="22"/>
                <w:szCs w:val="22"/>
              </w:rPr>
              <w:t>В градостроительный регламент территориальной зоны Р-1 включить основной вид разрешенного использования «Спорт (код – 5.1)» и предусмотреть его применение только для земельных участков, необходимых для реализации положений Генерального плана.</w:t>
            </w:r>
          </w:p>
          <w:p w:rsidR="001253AE" w:rsidRPr="00580478" w:rsidRDefault="001253AE" w:rsidP="001253AE">
            <w:pPr>
              <w:jc w:val="both"/>
              <w:rPr>
                <w:rFonts w:ascii="PT Astra Serif" w:hAnsi="PT Astra Serif"/>
                <w:b/>
                <w:sz w:val="22"/>
                <w:szCs w:val="22"/>
              </w:rPr>
            </w:pPr>
            <w:r w:rsidRPr="00580478">
              <w:rPr>
                <w:rFonts w:ascii="PT Astra Serif" w:hAnsi="PT Astra Serif"/>
                <w:b/>
                <w:sz w:val="22"/>
                <w:szCs w:val="22"/>
              </w:rPr>
              <w:t>В градостроительный регламент территориальной зоны Р-2 включить условно разрешенный вид «спорт (код - 5.1)» при следующем условии: предусмотреть только для земельных участков, в отношении которых до вступления в силу настоящей редакции Правил утверждена документация по планировке территории, предусматривающая вид разрешенного использования «спорт (код – 5.1)».</w:t>
            </w:r>
          </w:p>
          <w:p w:rsidR="001253AE" w:rsidRPr="00580478" w:rsidRDefault="001253AE" w:rsidP="00CB5C28">
            <w:pPr>
              <w:rPr>
                <w:rFonts w:ascii="PT Astra Serif" w:hAnsi="PT Astra Serif"/>
                <w:b/>
                <w:sz w:val="22"/>
                <w:szCs w:val="22"/>
              </w:rPr>
            </w:pPr>
            <w:r w:rsidRPr="00580478">
              <w:rPr>
                <w:rFonts w:ascii="PT Astra Serif" w:hAnsi="PT Astra Serif"/>
                <w:b/>
                <w:sz w:val="22"/>
                <w:szCs w:val="22"/>
              </w:rPr>
              <w:t>Комиссией рекомендовано отклонить предложение в части:</w:t>
            </w:r>
          </w:p>
          <w:p w:rsidR="001253AE" w:rsidRPr="00580478" w:rsidRDefault="001253AE" w:rsidP="00CB5C28">
            <w:pPr>
              <w:rPr>
                <w:rFonts w:ascii="PT Astra Serif" w:hAnsi="PT Astra Serif"/>
                <w:b/>
                <w:sz w:val="22"/>
                <w:szCs w:val="22"/>
              </w:rPr>
            </w:pPr>
            <w:r w:rsidRPr="00580478">
              <w:rPr>
                <w:rFonts w:ascii="PT Astra Serif" w:hAnsi="PT Astra Serif"/>
                <w:b/>
                <w:sz w:val="22"/>
                <w:szCs w:val="22"/>
              </w:rPr>
              <w:t>дополнения градостроительного регламента территориальной зоны ОД-3 видами «спорт (код – 5.1), оборудованные площадки для занятия спортом (код – 5.1.4)», так как данная территориальная зона предусмотрена для объектов, относящихся к медицинскому кластеру;</w:t>
            </w:r>
          </w:p>
          <w:p w:rsidR="001253AE" w:rsidRPr="00580478" w:rsidRDefault="001253AE" w:rsidP="001253AE">
            <w:pPr>
              <w:jc w:val="both"/>
              <w:rPr>
                <w:rFonts w:ascii="PT Astra Serif" w:hAnsi="PT Astra Serif"/>
                <w:sz w:val="22"/>
                <w:szCs w:val="22"/>
              </w:rPr>
            </w:pPr>
            <w:r w:rsidRPr="00580478">
              <w:rPr>
                <w:rFonts w:ascii="PT Astra Serif" w:hAnsi="PT Astra Serif"/>
                <w:b/>
                <w:sz w:val="22"/>
                <w:szCs w:val="22"/>
              </w:rPr>
              <w:t>дополнения градостроительного регламента территориальной зоны Р-5 видами «спорт (код – 5.1), оборудованные площадки для занятия спортом (код – 5.1.4)», так как данная территориальная зона не предполагает вовлечение территории в градостроительную деятельность.</w:t>
            </w:r>
          </w:p>
        </w:tc>
      </w:tr>
      <w:tr w:rsidR="000D5C2B" w:rsidRPr="001603C8" w:rsidTr="00A3393A">
        <w:trPr>
          <w:trHeight w:val="428"/>
        </w:trPr>
        <w:tc>
          <w:tcPr>
            <w:tcW w:w="568" w:type="dxa"/>
          </w:tcPr>
          <w:p w:rsidR="000D5C2B" w:rsidRPr="00580478" w:rsidRDefault="000D5C2B" w:rsidP="000776CE">
            <w:pPr>
              <w:pStyle w:val="a9"/>
              <w:numPr>
                <w:ilvl w:val="0"/>
                <w:numId w:val="19"/>
              </w:numPr>
              <w:ind w:left="0" w:firstLine="0"/>
              <w:contextualSpacing w:val="0"/>
              <w:rPr>
                <w:rFonts w:ascii="PT Astra Serif" w:hAnsi="PT Astra Serif"/>
                <w:sz w:val="22"/>
              </w:rPr>
            </w:pPr>
          </w:p>
        </w:tc>
        <w:tc>
          <w:tcPr>
            <w:tcW w:w="2551" w:type="dxa"/>
          </w:tcPr>
          <w:p w:rsidR="000D5C2B" w:rsidRPr="00580478" w:rsidRDefault="000D5C2B" w:rsidP="008554CD">
            <w:pPr>
              <w:jc w:val="center"/>
              <w:rPr>
                <w:rFonts w:ascii="PT Astra Serif" w:hAnsi="PT Astra Serif"/>
                <w:sz w:val="22"/>
                <w:szCs w:val="22"/>
              </w:rPr>
            </w:pPr>
            <w:r w:rsidRPr="00580478">
              <w:rPr>
                <w:rFonts w:ascii="PT Astra Serif" w:hAnsi="PT Astra Serif"/>
                <w:sz w:val="22"/>
                <w:szCs w:val="22"/>
              </w:rPr>
              <w:t>ООО «Ц</w:t>
            </w:r>
            <w:r w:rsidR="008554CD">
              <w:rPr>
                <w:rFonts w:ascii="PT Astra Serif" w:hAnsi="PT Astra Serif"/>
                <w:sz w:val="22"/>
                <w:szCs w:val="22"/>
              </w:rPr>
              <w:t>*»</w:t>
            </w:r>
          </w:p>
        </w:tc>
        <w:tc>
          <w:tcPr>
            <w:tcW w:w="11907" w:type="dxa"/>
            <w:vAlign w:val="center"/>
          </w:tcPr>
          <w:p w:rsidR="000D5C2B" w:rsidRPr="00580478" w:rsidRDefault="000D5C2B" w:rsidP="000D5C2B">
            <w:pPr>
              <w:jc w:val="both"/>
              <w:rPr>
                <w:rFonts w:ascii="PT Astra Serif" w:hAnsi="PT Astra Serif"/>
                <w:sz w:val="22"/>
                <w:szCs w:val="22"/>
              </w:rPr>
            </w:pPr>
            <w:r w:rsidRPr="00580478">
              <w:rPr>
                <w:rFonts w:ascii="PT Astra Serif" w:hAnsi="PT Astra Serif"/>
                <w:sz w:val="22"/>
                <w:szCs w:val="22"/>
              </w:rPr>
              <w:t xml:space="preserve">В градостроительных регламентах территориальной зоны ОД-1 не уменьшать максимальный процент застройки земельных </w:t>
            </w:r>
            <w:r w:rsidRPr="00580478">
              <w:rPr>
                <w:rFonts w:ascii="PT Astra Serif" w:hAnsi="PT Astra Serif"/>
                <w:sz w:val="22"/>
                <w:szCs w:val="22"/>
              </w:rPr>
              <w:lastRenderedPageBreak/>
              <w:t xml:space="preserve">участков для вида разрешенного использования «хранение автотранспорта (2.7.1)» до 30%, оставить в действующей редакции – 90%. </w:t>
            </w:r>
          </w:p>
          <w:p w:rsidR="007C40B9" w:rsidRDefault="000D5C2B" w:rsidP="000D5C2B">
            <w:pPr>
              <w:jc w:val="both"/>
              <w:rPr>
                <w:rFonts w:ascii="PT Astra Serif" w:hAnsi="PT Astra Serif"/>
                <w:b/>
                <w:sz w:val="22"/>
                <w:szCs w:val="22"/>
              </w:rPr>
            </w:pPr>
            <w:r w:rsidRPr="00580478">
              <w:rPr>
                <w:rFonts w:ascii="PT Astra Serif" w:hAnsi="PT Astra Serif"/>
                <w:b/>
                <w:sz w:val="22"/>
                <w:szCs w:val="22"/>
              </w:rPr>
              <w:t xml:space="preserve">(Комиссией рекомендовано учесть предложение, дополнить часть 10 статьи 49 проекта Правил следующей нормой: </w:t>
            </w:r>
          </w:p>
          <w:p w:rsidR="000D5C2B" w:rsidRPr="00580478" w:rsidRDefault="007C40B9" w:rsidP="000D5C2B">
            <w:pPr>
              <w:jc w:val="both"/>
              <w:rPr>
                <w:rFonts w:ascii="PT Astra Serif" w:hAnsi="PT Astra Serif"/>
                <w:b/>
                <w:sz w:val="22"/>
                <w:szCs w:val="22"/>
              </w:rPr>
            </w:pPr>
            <w:r w:rsidRPr="00580478">
              <w:rPr>
                <w:rFonts w:ascii="PT Astra Serif" w:hAnsi="PT Astra Serif"/>
                <w:b/>
                <w:sz w:val="22"/>
                <w:szCs w:val="22"/>
              </w:rPr>
              <w:t>В случае, если для земельного участка установлен один вид разрешенного использования «Хранение автотранспорта (код – 2.7.1)», то за минимальный процент застройки принимать 30%, а за максимальный процент – 90%. В случае, если для земельного участка установлено несколько видов разрешенного использования</w:t>
            </w:r>
            <w:r>
              <w:rPr>
                <w:rFonts w:ascii="PT Astra Serif" w:hAnsi="PT Astra Serif"/>
                <w:b/>
                <w:sz w:val="22"/>
                <w:szCs w:val="22"/>
              </w:rPr>
              <w:t xml:space="preserve">, в том числе </w:t>
            </w:r>
            <w:r w:rsidRPr="00580478">
              <w:rPr>
                <w:rFonts w:ascii="PT Astra Serif" w:hAnsi="PT Astra Serif"/>
                <w:b/>
                <w:sz w:val="22"/>
                <w:szCs w:val="22"/>
              </w:rPr>
              <w:t>«Хранение автотранспорта (код – 2.7.1)», то за максимальный процент застройки в границах данного земельного участка принимается максимальный процент застройки с наименьшим показателем из выбранных видов разрешенного использования объектов капитального строительства, за минимальный процент застройки - минимальный процент застройки с наибольшим показателем из выбранных видов разрешенного использования объектов капитального строительства, не учитывая при этом проценты застройки, установленные для вида «Хранение автотранспорта (код – 2.7.1)»</w:t>
            </w:r>
            <w:r>
              <w:rPr>
                <w:rFonts w:ascii="PT Astra Serif" w:hAnsi="PT Astra Serif"/>
                <w:b/>
                <w:sz w:val="22"/>
                <w:szCs w:val="22"/>
              </w:rPr>
              <w:t>).</w:t>
            </w:r>
          </w:p>
        </w:tc>
      </w:tr>
      <w:tr w:rsidR="008A3177" w:rsidRPr="001603C8" w:rsidTr="005758FE">
        <w:trPr>
          <w:trHeight w:val="428"/>
        </w:trPr>
        <w:tc>
          <w:tcPr>
            <w:tcW w:w="568" w:type="dxa"/>
          </w:tcPr>
          <w:p w:rsidR="008A3177" w:rsidRPr="00580478" w:rsidRDefault="008A3177" w:rsidP="000776CE">
            <w:pPr>
              <w:pStyle w:val="a9"/>
              <w:numPr>
                <w:ilvl w:val="0"/>
                <w:numId w:val="19"/>
              </w:numPr>
              <w:ind w:left="0" w:firstLine="0"/>
              <w:contextualSpacing w:val="0"/>
              <w:rPr>
                <w:rFonts w:ascii="PT Astra Serif" w:hAnsi="PT Astra Serif"/>
                <w:sz w:val="22"/>
              </w:rPr>
            </w:pPr>
          </w:p>
        </w:tc>
        <w:tc>
          <w:tcPr>
            <w:tcW w:w="2551" w:type="dxa"/>
          </w:tcPr>
          <w:p w:rsidR="008A3177" w:rsidRPr="00580478" w:rsidRDefault="008554CD" w:rsidP="008A3177">
            <w:pPr>
              <w:jc w:val="center"/>
              <w:rPr>
                <w:rFonts w:ascii="PT Astra Serif" w:hAnsi="PT Astra Serif"/>
                <w:sz w:val="22"/>
                <w:szCs w:val="22"/>
              </w:rPr>
            </w:pPr>
            <w:r>
              <w:rPr>
                <w:rFonts w:ascii="PT Astra Serif" w:hAnsi="PT Astra Serif"/>
                <w:sz w:val="22"/>
                <w:szCs w:val="22"/>
              </w:rPr>
              <w:t>Гражданка П.</w:t>
            </w:r>
          </w:p>
        </w:tc>
        <w:tc>
          <w:tcPr>
            <w:tcW w:w="11907" w:type="dxa"/>
          </w:tcPr>
          <w:p w:rsidR="008A3177" w:rsidRPr="00580478" w:rsidRDefault="008A3177" w:rsidP="008A3177">
            <w:pPr>
              <w:jc w:val="both"/>
              <w:rPr>
                <w:rFonts w:ascii="PT Astra Serif" w:hAnsi="PT Astra Serif"/>
                <w:sz w:val="22"/>
                <w:szCs w:val="22"/>
              </w:rPr>
            </w:pPr>
            <w:r w:rsidRPr="00580478">
              <w:rPr>
                <w:rFonts w:ascii="PT Astra Serif" w:hAnsi="PT Astra Serif"/>
                <w:sz w:val="22"/>
                <w:szCs w:val="22"/>
              </w:rPr>
              <w:t xml:space="preserve">Прошу в проекте Правил землепользования и застройки изменить регламент территориальной зоны Ж-4 в части включения в основные виды разрешенного использования «гостиничное обслуживание (код – 4.7)», либо изменить территориальную зону в отношении земельного участка по адресу: город Барнаул, улица Смирнова, 31 на зону застройки многоэтажными жилыми домами Ж-1 </w:t>
            </w:r>
          </w:p>
          <w:p w:rsidR="008A3177" w:rsidRPr="00580478" w:rsidRDefault="008A3177" w:rsidP="008A3177">
            <w:pPr>
              <w:jc w:val="both"/>
              <w:rPr>
                <w:rFonts w:ascii="PT Astra Serif" w:hAnsi="PT Astra Serif"/>
                <w:b/>
                <w:sz w:val="22"/>
                <w:szCs w:val="22"/>
              </w:rPr>
            </w:pPr>
            <w:r w:rsidRPr="00580478">
              <w:rPr>
                <w:rFonts w:ascii="PT Astra Serif" w:hAnsi="PT Astra Serif"/>
                <w:b/>
                <w:sz w:val="22"/>
                <w:szCs w:val="22"/>
              </w:rPr>
              <w:t>(Комиссией рекомендовано отклонить предложение: градостроительным регламентом территориальной зоны Ж-4 предусмотрен условно разрешенный вид использования «гостиничное обслуживание (код – 4.7)», процедура получения разрешения на условно разрешенный вид использования земельного участка относится к муниципальным услугам, регламентирована статьей 24 проекта Правил, а также постановлением администрации города от 13.02.2024 №224 «Предоставление разрешения на условно разрешенный вид использования земельного участка или объекта капитального строительства». Кроме того, согласно сведениям Единого государственного реестра недвижимости вид разрешенного использования земельного участка по адресу: город Барнаул, улица Смирнова, 31 – «гостиничное обслуживание». Таким образом, внесение изменений в проект Правил не требуется. Изменение действующей территориальной зоны приведет к нарушению п.2 ч.1 ст.34 ГрК РФ).</w:t>
            </w:r>
          </w:p>
        </w:tc>
      </w:tr>
      <w:tr w:rsidR="00DE24D6" w:rsidRPr="001603C8" w:rsidTr="005758FE">
        <w:trPr>
          <w:trHeight w:val="428"/>
        </w:trPr>
        <w:tc>
          <w:tcPr>
            <w:tcW w:w="568" w:type="dxa"/>
          </w:tcPr>
          <w:p w:rsidR="00DE24D6" w:rsidRPr="00580478" w:rsidRDefault="00DE24D6" w:rsidP="000776CE">
            <w:pPr>
              <w:pStyle w:val="a9"/>
              <w:numPr>
                <w:ilvl w:val="0"/>
                <w:numId w:val="19"/>
              </w:numPr>
              <w:ind w:left="0" w:firstLine="0"/>
              <w:contextualSpacing w:val="0"/>
              <w:rPr>
                <w:rFonts w:ascii="PT Astra Serif" w:hAnsi="PT Astra Serif"/>
                <w:sz w:val="22"/>
              </w:rPr>
            </w:pPr>
          </w:p>
        </w:tc>
        <w:tc>
          <w:tcPr>
            <w:tcW w:w="2551" w:type="dxa"/>
          </w:tcPr>
          <w:p w:rsidR="00DE24D6" w:rsidRPr="00580478" w:rsidRDefault="00DE24D6" w:rsidP="008554CD">
            <w:pPr>
              <w:rPr>
                <w:rFonts w:ascii="PT Astra Serif" w:hAnsi="PT Astra Serif"/>
                <w:sz w:val="22"/>
                <w:szCs w:val="22"/>
              </w:rPr>
            </w:pPr>
            <w:r w:rsidRPr="00580478">
              <w:rPr>
                <w:rFonts w:ascii="PT Astra Serif" w:hAnsi="PT Astra Serif"/>
                <w:sz w:val="22"/>
                <w:szCs w:val="22"/>
              </w:rPr>
              <w:t>ООО «ГК «А</w:t>
            </w:r>
            <w:r w:rsidR="008554CD">
              <w:rPr>
                <w:rFonts w:ascii="PT Astra Serif" w:hAnsi="PT Astra Serif"/>
                <w:sz w:val="22"/>
                <w:szCs w:val="22"/>
              </w:rPr>
              <w:t>*</w:t>
            </w:r>
            <w:r w:rsidRPr="00580478">
              <w:rPr>
                <w:rFonts w:ascii="PT Astra Serif" w:hAnsi="PT Astra Serif"/>
                <w:sz w:val="22"/>
                <w:szCs w:val="22"/>
              </w:rPr>
              <w:t>»</w:t>
            </w:r>
          </w:p>
        </w:tc>
        <w:tc>
          <w:tcPr>
            <w:tcW w:w="11907" w:type="dxa"/>
          </w:tcPr>
          <w:p w:rsidR="00D07EFD" w:rsidRPr="00580478" w:rsidRDefault="00DE24D6" w:rsidP="00CB5C28">
            <w:pPr>
              <w:jc w:val="both"/>
              <w:rPr>
                <w:rFonts w:ascii="PT Astra Serif" w:hAnsi="PT Astra Serif"/>
                <w:sz w:val="22"/>
                <w:szCs w:val="22"/>
              </w:rPr>
            </w:pPr>
            <w:r w:rsidRPr="00580478">
              <w:rPr>
                <w:rFonts w:ascii="PT Astra Serif" w:hAnsi="PT Astra Serif"/>
                <w:sz w:val="22"/>
                <w:szCs w:val="22"/>
              </w:rPr>
              <w:t xml:space="preserve">Считаем нецелесообразным дублировать в ПЗЗ нормы, закрепленные в Градостроительном кодексе Российской Федерации, в </w:t>
            </w:r>
            <w:proofErr w:type="spellStart"/>
            <w:r w:rsidRPr="00580478">
              <w:rPr>
                <w:rFonts w:ascii="PT Astra Serif" w:hAnsi="PT Astra Serif"/>
                <w:sz w:val="22"/>
                <w:szCs w:val="22"/>
              </w:rPr>
              <w:t>СанПин</w:t>
            </w:r>
            <w:proofErr w:type="spellEnd"/>
            <w:r w:rsidRPr="00580478">
              <w:rPr>
                <w:rFonts w:ascii="PT Astra Serif" w:hAnsi="PT Astra Serif"/>
                <w:sz w:val="22"/>
                <w:szCs w:val="22"/>
              </w:rPr>
              <w:t xml:space="preserve"> в сводах правил, а также в других федеральных нормативных документах, в связи с регулярным внесением в них изменений. Достаточно будет указать отсылку на статью или пункт данных актов, в целях исключения противоречий содержания документов. Так, например, при рассмотрении ПЗЗ выявлено, что в ч.3, 4, 5 ст.86 содержатся выдержки из анализа нормативных требований, в частности, в ч.5 содержатся требования со сроком исполнения 01.01.2024, однако указанная дата в настоящее время неактуальна</w:t>
            </w:r>
          </w:p>
          <w:p w:rsidR="00DE24D6" w:rsidRPr="00580478" w:rsidRDefault="00DE24D6" w:rsidP="00CB5C28">
            <w:pPr>
              <w:jc w:val="both"/>
              <w:rPr>
                <w:rFonts w:ascii="PT Astra Serif" w:hAnsi="PT Astra Serif"/>
                <w:b/>
                <w:sz w:val="22"/>
                <w:szCs w:val="22"/>
              </w:rPr>
            </w:pPr>
            <w:r w:rsidRPr="00580478">
              <w:rPr>
                <w:rFonts w:ascii="PT Astra Serif" w:hAnsi="PT Astra Serif"/>
                <w:sz w:val="22"/>
                <w:szCs w:val="22"/>
              </w:rPr>
              <w:t>(</w:t>
            </w:r>
            <w:r w:rsidRPr="00580478">
              <w:rPr>
                <w:rFonts w:ascii="PT Astra Serif" w:hAnsi="PT Astra Serif"/>
                <w:b/>
                <w:sz w:val="22"/>
                <w:szCs w:val="22"/>
              </w:rPr>
              <w:t xml:space="preserve">Комиссией рекомендовано </w:t>
            </w:r>
            <w:r w:rsidR="00234302" w:rsidRPr="00580478">
              <w:rPr>
                <w:rFonts w:ascii="PT Astra Serif" w:hAnsi="PT Astra Serif"/>
                <w:b/>
                <w:sz w:val="22"/>
                <w:szCs w:val="22"/>
              </w:rPr>
              <w:t xml:space="preserve">учесть </w:t>
            </w:r>
            <w:r w:rsidRPr="00580478">
              <w:rPr>
                <w:rFonts w:ascii="PT Astra Serif" w:hAnsi="PT Astra Serif"/>
                <w:b/>
                <w:sz w:val="22"/>
                <w:szCs w:val="22"/>
              </w:rPr>
              <w:t>предложение, исключить формулировки с определенным периодом).</w:t>
            </w:r>
          </w:p>
          <w:p w:rsidR="00D07EFD" w:rsidRPr="00580478" w:rsidRDefault="00DE24D6" w:rsidP="00CB5C28">
            <w:pPr>
              <w:jc w:val="both"/>
              <w:rPr>
                <w:rFonts w:ascii="PT Astra Serif" w:hAnsi="PT Astra Serif"/>
                <w:sz w:val="22"/>
                <w:szCs w:val="22"/>
              </w:rPr>
            </w:pPr>
            <w:r w:rsidRPr="00580478">
              <w:rPr>
                <w:rFonts w:ascii="PT Astra Serif" w:hAnsi="PT Astra Serif"/>
                <w:sz w:val="22"/>
                <w:szCs w:val="22"/>
              </w:rPr>
              <w:t xml:space="preserve">- в ч.5 ст.1 исключить период, ограничивающийся 2025 годом, на случай продления действия изложенных мер </w:t>
            </w:r>
          </w:p>
          <w:p w:rsidR="00DE24D6" w:rsidRPr="00580478" w:rsidRDefault="00DE24D6" w:rsidP="00CB5C28">
            <w:pPr>
              <w:jc w:val="both"/>
              <w:rPr>
                <w:rFonts w:ascii="PT Astra Serif" w:hAnsi="PT Astra Serif"/>
                <w:b/>
                <w:sz w:val="22"/>
                <w:szCs w:val="22"/>
              </w:rPr>
            </w:pPr>
            <w:r w:rsidRPr="00580478">
              <w:rPr>
                <w:rFonts w:ascii="PT Astra Serif" w:hAnsi="PT Astra Serif"/>
                <w:sz w:val="22"/>
                <w:szCs w:val="22"/>
              </w:rPr>
              <w:t>(</w:t>
            </w:r>
            <w:r w:rsidRPr="00580478">
              <w:rPr>
                <w:rFonts w:ascii="PT Astra Serif" w:hAnsi="PT Astra Serif"/>
                <w:b/>
                <w:sz w:val="22"/>
                <w:szCs w:val="22"/>
              </w:rPr>
              <w:t xml:space="preserve">Комиссией рекомендовано </w:t>
            </w:r>
            <w:r w:rsidR="00234302" w:rsidRPr="00580478">
              <w:rPr>
                <w:rFonts w:ascii="PT Astra Serif" w:hAnsi="PT Astra Serif"/>
                <w:b/>
                <w:sz w:val="22"/>
                <w:szCs w:val="22"/>
              </w:rPr>
              <w:t xml:space="preserve">учесть </w:t>
            </w:r>
            <w:r w:rsidRPr="00580478">
              <w:rPr>
                <w:rFonts w:ascii="PT Astra Serif" w:hAnsi="PT Astra Serif"/>
                <w:b/>
                <w:sz w:val="22"/>
                <w:szCs w:val="22"/>
              </w:rPr>
              <w:t>предложение, исключить формулировки с определенным периодом)</w:t>
            </w:r>
          </w:p>
          <w:p w:rsidR="00D07EFD" w:rsidRPr="00580478" w:rsidRDefault="00DE24D6" w:rsidP="00CB5C28">
            <w:pPr>
              <w:jc w:val="both"/>
              <w:rPr>
                <w:rFonts w:ascii="PT Astra Serif" w:hAnsi="PT Astra Serif"/>
                <w:sz w:val="22"/>
                <w:szCs w:val="22"/>
              </w:rPr>
            </w:pPr>
            <w:r w:rsidRPr="00580478">
              <w:rPr>
                <w:rFonts w:ascii="PT Astra Serif" w:hAnsi="PT Astra Serif"/>
                <w:sz w:val="22"/>
                <w:szCs w:val="22"/>
              </w:rPr>
              <w:t xml:space="preserve">- ч. 15 ст. 26 изложить в следующей редакции: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 за исключением случаев предоставления согласования таких отклонений от лица, являющегося собственником зон с особыми условиями использования территорий» </w:t>
            </w:r>
          </w:p>
          <w:p w:rsidR="00DE24D6" w:rsidRPr="00580478" w:rsidRDefault="00DE24D6" w:rsidP="00CB5C28">
            <w:pPr>
              <w:jc w:val="both"/>
              <w:rPr>
                <w:rFonts w:ascii="PT Astra Serif" w:hAnsi="PT Astra Serif"/>
                <w:sz w:val="22"/>
                <w:szCs w:val="22"/>
              </w:rPr>
            </w:pPr>
            <w:r w:rsidRPr="00580478">
              <w:rPr>
                <w:rFonts w:ascii="PT Astra Serif" w:hAnsi="PT Astra Serif"/>
                <w:b/>
                <w:sz w:val="22"/>
                <w:szCs w:val="22"/>
              </w:rPr>
              <w:t>(Комиссией рекомендовано отклонить предложение, так как предложение противоречит п.8 ст.40 ГрК РФ)</w:t>
            </w:r>
          </w:p>
          <w:p w:rsidR="00D07EFD" w:rsidRPr="00580478" w:rsidRDefault="00DE24D6" w:rsidP="00CB5C28">
            <w:pPr>
              <w:jc w:val="both"/>
              <w:rPr>
                <w:rFonts w:ascii="PT Astra Serif" w:hAnsi="PT Astra Serif"/>
                <w:sz w:val="22"/>
                <w:szCs w:val="22"/>
              </w:rPr>
            </w:pPr>
            <w:r w:rsidRPr="00580478">
              <w:rPr>
                <w:rFonts w:ascii="PT Astra Serif" w:hAnsi="PT Astra Serif"/>
                <w:sz w:val="22"/>
                <w:szCs w:val="22"/>
              </w:rPr>
              <w:lastRenderedPageBreak/>
              <w:t xml:space="preserve">- обязательство отселений семей, проживающих в границах установленной охранной зоне железной дороги, закрепленное в ч.4 ст.87, необходимо изменить на их право отселения </w:t>
            </w:r>
          </w:p>
          <w:p w:rsidR="00DE24D6" w:rsidRPr="00580478" w:rsidRDefault="00DE24D6" w:rsidP="00CB5C28">
            <w:pPr>
              <w:jc w:val="both"/>
              <w:rPr>
                <w:rFonts w:ascii="PT Astra Serif" w:hAnsi="PT Astra Serif"/>
                <w:sz w:val="22"/>
                <w:szCs w:val="22"/>
              </w:rPr>
            </w:pPr>
            <w:r w:rsidRPr="00580478">
              <w:rPr>
                <w:rFonts w:ascii="PT Astra Serif" w:hAnsi="PT Astra Serif"/>
                <w:sz w:val="22"/>
                <w:szCs w:val="22"/>
              </w:rPr>
              <w:t>(</w:t>
            </w:r>
            <w:r w:rsidRPr="00580478">
              <w:rPr>
                <w:rFonts w:ascii="PT Astra Serif" w:hAnsi="PT Astra Serif"/>
                <w:b/>
                <w:sz w:val="22"/>
                <w:szCs w:val="22"/>
              </w:rPr>
              <w:t xml:space="preserve">Комиссией рекомендовано </w:t>
            </w:r>
            <w:r w:rsidR="00234302" w:rsidRPr="00580478">
              <w:rPr>
                <w:rFonts w:ascii="PT Astra Serif" w:hAnsi="PT Astra Serif"/>
                <w:b/>
                <w:sz w:val="22"/>
                <w:szCs w:val="22"/>
              </w:rPr>
              <w:t xml:space="preserve">учесть </w:t>
            </w:r>
            <w:r w:rsidRPr="00580478">
              <w:rPr>
                <w:rFonts w:ascii="PT Astra Serif" w:hAnsi="PT Astra Serif"/>
                <w:b/>
                <w:sz w:val="22"/>
                <w:szCs w:val="22"/>
              </w:rPr>
              <w:t>предложение</w:t>
            </w:r>
            <w:r w:rsidRPr="00580478">
              <w:rPr>
                <w:rFonts w:ascii="PT Astra Serif" w:hAnsi="PT Astra Serif"/>
                <w:sz w:val="22"/>
                <w:szCs w:val="22"/>
              </w:rPr>
              <w:t>).</w:t>
            </w:r>
          </w:p>
        </w:tc>
      </w:tr>
    </w:tbl>
    <w:p w:rsidR="00EC7665" w:rsidRPr="00EC7665" w:rsidRDefault="00EC7665" w:rsidP="00EC7665">
      <w:pPr>
        <w:rPr>
          <w:rFonts w:ascii="PT Astra Serif" w:hAnsi="PT Astra Serif"/>
        </w:rPr>
      </w:pPr>
    </w:p>
    <w:p w:rsidR="005E6BFB" w:rsidRPr="00EC7665" w:rsidRDefault="005E6BFB">
      <w:pPr>
        <w:rPr>
          <w:rFonts w:ascii="PT Astra Serif" w:hAnsi="PT Astra Serif"/>
        </w:rPr>
      </w:pPr>
    </w:p>
    <w:sectPr w:rsidR="005E6BFB" w:rsidRPr="00EC7665" w:rsidSect="00C23E7C">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653"/>
    <w:multiLevelType w:val="multilevel"/>
    <w:tmpl w:val="745E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2B2363"/>
    <w:multiLevelType w:val="hybridMultilevel"/>
    <w:tmpl w:val="89BEC5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A43432"/>
    <w:multiLevelType w:val="hybridMultilevel"/>
    <w:tmpl w:val="4FB2E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EB2843"/>
    <w:multiLevelType w:val="multilevel"/>
    <w:tmpl w:val="88E6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8B0615"/>
    <w:multiLevelType w:val="hybridMultilevel"/>
    <w:tmpl w:val="E6AAB4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D171DD"/>
    <w:multiLevelType w:val="hybridMultilevel"/>
    <w:tmpl w:val="F7BEB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FF4A8A"/>
    <w:multiLevelType w:val="hybridMultilevel"/>
    <w:tmpl w:val="A2369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2F29AB"/>
    <w:multiLevelType w:val="hybridMultilevel"/>
    <w:tmpl w:val="5E6490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A55030"/>
    <w:multiLevelType w:val="hybridMultilevel"/>
    <w:tmpl w:val="F89409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A20FC0"/>
    <w:multiLevelType w:val="hybridMultilevel"/>
    <w:tmpl w:val="B4584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301437"/>
    <w:multiLevelType w:val="hybridMultilevel"/>
    <w:tmpl w:val="56E64B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09691D"/>
    <w:multiLevelType w:val="hybridMultilevel"/>
    <w:tmpl w:val="722EEA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A351C1"/>
    <w:multiLevelType w:val="multilevel"/>
    <w:tmpl w:val="3390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C86C58"/>
    <w:multiLevelType w:val="hybridMultilevel"/>
    <w:tmpl w:val="98BE3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FB7784"/>
    <w:multiLevelType w:val="multilevel"/>
    <w:tmpl w:val="A502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2B0E67"/>
    <w:multiLevelType w:val="hybridMultilevel"/>
    <w:tmpl w:val="7F988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DAC3D73"/>
    <w:multiLevelType w:val="hybridMultilevel"/>
    <w:tmpl w:val="3BE63F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EDA76F8"/>
    <w:multiLevelType w:val="hybridMultilevel"/>
    <w:tmpl w:val="6A8C0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8C255F"/>
    <w:multiLevelType w:val="multilevel"/>
    <w:tmpl w:val="EF72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4"/>
  </w:num>
  <w:num w:numId="3">
    <w:abstractNumId w:val="2"/>
  </w:num>
  <w:num w:numId="4">
    <w:abstractNumId w:val="15"/>
  </w:num>
  <w:num w:numId="5">
    <w:abstractNumId w:val="6"/>
  </w:num>
  <w:num w:numId="6">
    <w:abstractNumId w:val="5"/>
  </w:num>
  <w:num w:numId="7">
    <w:abstractNumId w:val="10"/>
  </w:num>
  <w:num w:numId="8">
    <w:abstractNumId w:val="13"/>
  </w:num>
  <w:num w:numId="9">
    <w:abstractNumId w:val="7"/>
  </w:num>
  <w:num w:numId="10">
    <w:abstractNumId w:val="8"/>
  </w:num>
  <w:num w:numId="11">
    <w:abstractNumId w:val="11"/>
  </w:num>
  <w:num w:numId="12">
    <w:abstractNumId w:val="18"/>
  </w:num>
  <w:num w:numId="13">
    <w:abstractNumId w:val="3"/>
  </w:num>
  <w:num w:numId="14">
    <w:abstractNumId w:val="9"/>
  </w:num>
  <w:num w:numId="15">
    <w:abstractNumId w:val="1"/>
  </w:num>
  <w:num w:numId="16">
    <w:abstractNumId w:val="0"/>
  </w:num>
  <w:num w:numId="17">
    <w:abstractNumId w:val="14"/>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65"/>
    <w:rsid w:val="00003D4D"/>
    <w:rsid w:val="00005E0C"/>
    <w:rsid w:val="00006221"/>
    <w:rsid w:val="000111E7"/>
    <w:rsid w:val="00023993"/>
    <w:rsid w:val="000258A8"/>
    <w:rsid w:val="00037527"/>
    <w:rsid w:val="000477AB"/>
    <w:rsid w:val="0005150D"/>
    <w:rsid w:val="000629A0"/>
    <w:rsid w:val="00067307"/>
    <w:rsid w:val="00067DD6"/>
    <w:rsid w:val="000776CE"/>
    <w:rsid w:val="00080D47"/>
    <w:rsid w:val="00082D15"/>
    <w:rsid w:val="00084711"/>
    <w:rsid w:val="00090251"/>
    <w:rsid w:val="0009500B"/>
    <w:rsid w:val="0009743B"/>
    <w:rsid w:val="000A412E"/>
    <w:rsid w:val="000B2AB8"/>
    <w:rsid w:val="000B4397"/>
    <w:rsid w:val="000B69D1"/>
    <w:rsid w:val="000C32EE"/>
    <w:rsid w:val="000D2387"/>
    <w:rsid w:val="000D5C2B"/>
    <w:rsid w:val="000E77D7"/>
    <w:rsid w:val="000E77F2"/>
    <w:rsid w:val="000F1B09"/>
    <w:rsid w:val="000F3510"/>
    <w:rsid w:val="000F6E8F"/>
    <w:rsid w:val="000F6F36"/>
    <w:rsid w:val="001005E7"/>
    <w:rsid w:val="001029A1"/>
    <w:rsid w:val="00124D35"/>
    <w:rsid w:val="001253AE"/>
    <w:rsid w:val="00134CF0"/>
    <w:rsid w:val="00137B76"/>
    <w:rsid w:val="00141C85"/>
    <w:rsid w:val="001569B1"/>
    <w:rsid w:val="001603C8"/>
    <w:rsid w:val="001749AC"/>
    <w:rsid w:val="0017637E"/>
    <w:rsid w:val="0018247C"/>
    <w:rsid w:val="00182715"/>
    <w:rsid w:val="00193960"/>
    <w:rsid w:val="001A13CA"/>
    <w:rsid w:val="001B3287"/>
    <w:rsid w:val="001B3550"/>
    <w:rsid w:val="001C4E90"/>
    <w:rsid w:val="001D0369"/>
    <w:rsid w:val="001D7BA4"/>
    <w:rsid w:val="001F26CD"/>
    <w:rsid w:val="001F3025"/>
    <w:rsid w:val="0020335A"/>
    <w:rsid w:val="00205BE2"/>
    <w:rsid w:val="002250F0"/>
    <w:rsid w:val="00234302"/>
    <w:rsid w:val="0023733A"/>
    <w:rsid w:val="00241E5A"/>
    <w:rsid w:val="002426C3"/>
    <w:rsid w:val="00253336"/>
    <w:rsid w:val="00260A2D"/>
    <w:rsid w:val="00273AD2"/>
    <w:rsid w:val="00273FA7"/>
    <w:rsid w:val="002763FA"/>
    <w:rsid w:val="00296819"/>
    <w:rsid w:val="002A0C51"/>
    <w:rsid w:val="002A1928"/>
    <w:rsid w:val="002B3F06"/>
    <w:rsid w:val="002B6840"/>
    <w:rsid w:val="002C276D"/>
    <w:rsid w:val="002D17A7"/>
    <w:rsid w:val="002D2132"/>
    <w:rsid w:val="002D6634"/>
    <w:rsid w:val="002D7891"/>
    <w:rsid w:val="002E2774"/>
    <w:rsid w:val="002F00A6"/>
    <w:rsid w:val="00300F0F"/>
    <w:rsid w:val="00305710"/>
    <w:rsid w:val="00310229"/>
    <w:rsid w:val="00314881"/>
    <w:rsid w:val="00323503"/>
    <w:rsid w:val="00350438"/>
    <w:rsid w:val="00351D99"/>
    <w:rsid w:val="00357F3E"/>
    <w:rsid w:val="0036614B"/>
    <w:rsid w:val="00367087"/>
    <w:rsid w:val="0037623A"/>
    <w:rsid w:val="00376828"/>
    <w:rsid w:val="00391D87"/>
    <w:rsid w:val="003972A0"/>
    <w:rsid w:val="003A1B6B"/>
    <w:rsid w:val="003A731B"/>
    <w:rsid w:val="003A75E2"/>
    <w:rsid w:val="003B164F"/>
    <w:rsid w:val="003B7271"/>
    <w:rsid w:val="003D6860"/>
    <w:rsid w:val="003D77E3"/>
    <w:rsid w:val="003E2FE4"/>
    <w:rsid w:val="003E4239"/>
    <w:rsid w:val="003E73AB"/>
    <w:rsid w:val="003F3EDC"/>
    <w:rsid w:val="00403BC2"/>
    <w:rsid w:val="0040637A"/>
    <w:rsid w:val="004137CE"/>
    <w:rsid w:val="004138CF"/>
    <w:rsid w:val="00435EE8"/>
    <w:rsid w:val="00460776"/>
    <w:rsid w:val="00460E21"/>
    <w:rsid w:val="00462A20"/>
    <w:rsid w:val="0047156C"/>
    <w:rsid w:val="00483778"/>
    <w:rsid w:val="004A69A1"/>
    <w:rsid w:val="004B471F"/>
    <w:rsid w:val="004B61F6"/>
    <w:rsid w:val="004B633E"/>
    <w:rsid w:val="004B7C9D"/>
    <w:rsid w:val="004F172A"/>
    <w:rsid w:val="004F4DA6"/>
    <w:rsid w:val="004F60F3"/>
    <w:rsid w:val="00503977"/>
    <w:rsid w:val="005134AE"/>
    <w:rsid w:val="005141AF"/>
    <w:rsid w:val="00515D57"/>
    <w:rsid w:val="0051751A"/>
    <w:rsid w:val="005245E3"/>
    <w:rsid w:val="005245FE"/>
    <w:rsid w:val="005378AF"/>
    <w:rsid w:val="00537C7D"/>
    <w:rsid w:val="00545F53"/>
    <w:rsid w:val="005758FE"/>
    <w:rsid w:val="00580478"/>
    <w:rsid w:val="0059060C"/>
    <w:rsid w:val="005944EF"/>
    <w:rsid w:val="005A14D0"/>
    <w:rsid w:val="005A68AE"/>
    <w:rsid w:val="005A70E4"/>
    <w:rsid w:val="005A7262"/>
    <w:rsid w:val="005D106A"/>
    <w:rsid w:val="005D7240"/>
    <w:rsid w:val="005E199D"/>
    <w:rsid w:val="005E31A6"/>
    <w:rsid w:val="005E4111"/>
    <w:rsid w:val="005E6BFB"/>
    <w:rsid w:val="005F1289"/>
    <w:rsid w:val="005F5625"/>
    <w:rsid w:val="005F5ECE"/>
    <w:rsid w:val="006024C6"/>
    <w:rsid w:val="00617B1A"/>
    <w:rsid w:val="0062140E"/>
    <w:rsid w:val="006314F0"/>
    <w:rsid w:val="00636981"/>
    <w:rsid w:val="00636A95"/>
    <w:rsid w:val="006438D3"/>
    <w:rsid w:val="006619FE"/>
    <w:rsid w:val="00667871"/>
    <w:rsid w:val="0066794F"/>
    <w:rsid w:val="00671228"/>
    <w:rsid w:val="00682302"/>
    <w:rsid w:val="00695E24"/>
    <w:rsid w:val="00697242"/>
    <w:rsid w:val="00697C2E"/>
    <w:rsid w:val="006A09DB"/>
    <w:rsid w:val="006A7CEE"/>
    <w:rsid w:val="006B013B"/>
    <w:rsid w:val="006B22A2"/>
    <w:rsid w:val="006C19BF"/>
    <w:rsid w:val="006E71F9"/>
    <w:rsid w:val="006F249C"/>
    <w:rsid w:val="00716380"/>
    <w:rsid w:val="007353D8"/>
    <w:rsid w:val="007378DA"/>
    <w:rsid w:val="007407DA"/>
    <w:rsid w:val="00746B59"/>
    <w:rsid w:val="007477F9"/>
    <w:rsid w:val="0075191D"/>
    <w:rsid w:val="00752224"/>
    <w:rsid w:val="007618BF"/>
    <w:rsid w:val="0076190D"/>
    <w:rsid w:val="007642EA"/>
    <w:rsid w:val="007A6A94"/>
    <w:rsid w:val="007B3149"/>
    <w:rsid w:val="007B4E49"/>
    <w:rsid w:val="007C40B9"/>
    <w:rsid w:val="00801515"/>
    <w:rsid w:val="00814DF5"/>
    <w:rsid w:val="00825850"/>
    <w:rsid w:val="008270A3"/>
    <w:rsid w:val="00836CF3"/>
    <w:rsid w:val="008427F5"/>
    <w:rsid w:val="008433A3"/>
    <w:rsid w:val="00844B41"/>
    <w:rsid w:val="008554CD"/>
    <w:rsid w:val="00861E6E"/>
    <w:rsid w:val="008672A6"/>
    <w:rsid w:val="00883E4B"/>
    <w:rsid w:val="00885B0F"/>
    <w:rsid w:val="00891FD5"/>
    <w:rsid w:val="008971B8"/>
    <w:rsid w:val="008A3177"/>
    <w:rsid w:val="008B6072"/>
    <w:rsid w:val="008D1204"/>
    <w:rsid w:val="008D1A7C"/>
    <w:rsid w:val="008E17E5"/>
    <w:rsid w:val="008F5F3B"/>
    <w:rsid w:val="0090678C"/>
    <w:rsid w:val="009124D6"/>
    <w:rsid w:val="00914574"/>
    <w:rsid w:val="0091560A"/>
    <w:rsid w:val="00917D44"/>
    <w:rsid w:val="00917DB8"/>
    <w:rsid w:val="0092002D"/>
    <w:rsid w:val="00924953"/>
    <w:rsid w:val="00946CE4"/>
    <w:rsid w:val="00946E1D"/>
    <w:rsid w:val="00953900"/>
    <w:rsid w:val="00956BFE"/>
    <w:rsid w:val="0096234A"/>
    <w:rsid w:val="00962A92"/>
    <w:rsid w:val="00965B72"/>
    <w:rsid w:val="009673B5"/>
    <w:rsid w:val="009A0578"/>
    <w:rsid w:val="009A71E1"/>
    <w:rsid w:val="009A7E8D"/>
    <w:rsid w:val="009C3F60"/>
    <w:rsid w:val="009E09CC"/>
    <w:rsid w:val="009F3B4C"/>
    <w:rsid w:val="00A03781"/>
    <w:rsid w:val="00A06263"/>
    <w:rsid w:val="00A145A7"/>
    <w:rsid w:val="00A15E5F"/>
    <w:rsid w:val="00A17742"/>
    <w:rsid w:val="00A301B5"/>
    <w:rsid w:val="00A324E0"/>
    <w:rsid w:val="00A3393A"/>
    <w:rsid w:val="00A36A1E"/>
    <w:rsid w:val="00A601BA"/>
    <w:rsid w:val="00A64C77"/>
    <w:rsid w:val="00A91FED"/>
    <w:rsid w:val="00AA4380"/>
    <w:rsid w:val="00AA707E"/>
    <w:rsid w:val="00AE2EFE"/>
    <w:rsid w:val="00AE4808"/>
    <w:rsid w:val="00AE607C"/>
    <w:rsid w:val="00AF051E"/>
    <w:rsid w:val="00B13350"/>
    <w:rsid w:val="00B16497"/>
    <w:rsid w:val="00B245DB"/>
    <w:rsid w:val="00B2568F"/>
    <w:rsid w:val="00B25BC3"/>
    <w:rsid w:val="00B34503"/>
    <w:rsid w:val="00B42409"/>
    <w:rsid w:val="00B670F4"/>
    <w:rsid w:val="00B80EDA"/>
    <w:rsid w:val="00B85E9D"/>
    <w:rsid w:val="00B95157"/>
    <w:rsid w:val="00B95167"/>
    <w:rsid w:val="00B95362"/>
    <w:rsid w:val="00BA3AF5"/>
    <w:rsid w:val="00BA5783"/>
    <w:rsid w:val="00BB6F4D"/>
    <w:rsid w:val="00BC5176"/>
    <w:rsid w:val="00BC67D9"/>
    <w:rsid w:val="00BD4F1F"/>
    <w:rsid w:val="00BD69AF"/>
    <w:rsid w:val="00BF3936"/>
    <w:rsid w:val="00BF42B0"/>
    <w:rsid w:val="00BF5F45"/>
    <w:rsid w:val="00C010C3"/>
    <w:rsid w:val="00C03EB0"/>
    <w:rsid w:val="00C07CF3"/>
    <w:rsid w:val="00C23DA4"/>
    <w:rsid w:val="00C23E7C"/>
    <w:rsid w:val="00C260A2"/>
    <w:rsid w:val="00C271AC"/>
    <w:rsid w:val="00C45099"/>
    <w:rsid w:val="00C52463"/>
    <w:rsid w:val="00C7362D"/>
    <w:rsid w:val="00C76FFE"/>
    <w:rsid w:val="00C82323"/>
    <w:rsid w:val="00CB5C28"/>
    <w:rsid w:val="00CC7FA7"/>
    <w:rsid w:val="00CD1CA1"/>
    <w:rsid w:val="00CD3090"/>
    <w:rsid w:val="00CD3E4C"/>
    <w:rsid w:val="00CD4789"/>
    <w:rsid w:val="00CD6C85"/>
    <w:rsid w:val="00CF0F7D"/>
    <w:rsid w:val="00CF44E2"/>
    <w:rsid w:val="00CF474A"/>
    <w:rsid w:val="00D056C9"/>
    <w:rsid w:val="00D07EFD"/>
    <w:rsid w:val="00D118E9"/>
    <w:rsid w:val="00D12CF3"/>
    <w:rsid w:val="00D17871"/>
    <w:rsid w:val="00D306B8"/>
    <w:rsid w:val="00D475AA"/>
    <w:rsid w:val="00D54D21"/>
    <w:rsid w:val="00D60F02"/>
    <w:rsid w:val="00D71714"/>
    <w:rsid w:val="00D745F0"/>
    <w:rsid w:val="00D817C6"/>
    <w:rsid w:val="00D8547C"/>
    <w:rsid w:val="00D863B4"/>
    <w:rsid w:val="00D93EC2"/>
    <w:rsid w:val="00D96B61"/>
    <w:rsid w:val="00D97CBA"/>
    <w:rsid w:val="00DA0720"/>
    <w:rsid w:val="00DB1FC4"/>
    <w:rsid w:val="00DC21E4"/>
    <w:rsid w:val="00DC61DE"/>
    <w:rsid w:val="00DD5685"/>
    <w:rsid w:val="00DD5C4B"/>
    <w:rsid w:val="00DD6643"/>
    <w:rsid w:val="00DD6ACB"/>
    <w:rsid w:val="00DE24D6"/>
    <w:rsid w:val="00DE5013"/>
    <w:rsid w:val="00DE7878"/>
    <w:rsid w:val="00DE795F"/>
    <w:rsid w:val="00E058E6"/>
    <w:rsid w:val="00E32D45"/>
    <w:rsid w:val="00E410CA"/>
    <w:rsid w:val="00E5211B"/>
    <w:rsid w:val="00E62867"/>
    <w:rsid w:val="00E81E13"/>
    <w:rsid w:val="00E83746"/>
    <w:rsid w:val="00E85BF1"/>
    <w:rsid w:val="00E91A05"/>
    <w:rsid w:val="00E96CF7"/>
    <w:rsid w:val="00E96FC1"/>
    <w:rsid w:val="00EA4FC7"/>
    <w:rsid w:val="00EC3F1B"/>
    <w:rsid w:val="00EC60C9"/>
    <w:rsid w:val="00EC6D38"/>
    <w:rsid w:val="00EC7665"/>
    <w:rsid w:val="00EC78AD"/>
    <w:rsid w:val="00ED05DD"/>
    <w:rsid w:val="00EE5391"/>
    <w:rsid w:val="00EE5399"/>
    <w:rsid w:val="00EE5A4A"/>
    <w:rsid w:val="00EE76DF"/>
    <w:rsid w:val="00EF23EA"/>
    <w:rsid w:val="00EF592B"/>
    <w:rsid w:val="00F024C9"/>
    <w:rsid w:val="00F06BCF"/>
    <w:rsid w:val="00F151B1"/>
    <w:rsid w:val="00F15E0C"/>
    <w:rsid w:val="00F255E4"/>
    <w:rsid w:val="00F275A2"/>
    <w:rsid w:val="00F33B92"/>
    <w:rsid w:val="00F416FB"/>
    <w:rsid w:val="00F56CB7"/>
    <w:rsid w:val="00F718A7"/>
    <w:rsid w:val="00F8676C"/>
    <w:rsid w:val="00F910E0"/>
    <w:rsid w:val="00F97EE1"/>
    <w:rsid w:val="00FA38B1"/>
    <w:rsid w:val="00FB1BAF"/>
    <w:rsid w:val="00FC2653"/>
    <w:rsid w:val="00FC44A1"/>
    <w:rsid w:val="00FC7024"/>
    <w:rsid w:val="00FE367F"/>
    <w:rsid w:val="00FF2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66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EC7665"/>
    <w:pPr>
      <w:keepNext/>
      <w:keepLines/>
      <w:suppressAutoHyphens w:val="0"/>
      <w:ind w:firstLine="709"/>
      <w:jc w:val="center"/>
      <w:outlineLvl w:val="0"/>
    </w:pPr>
    <w:rPr>
      <w:rFonts w:eastAsiaTheme="majorEastAsia" w:cstheme="majorBidi"/>
      <w:bCs/>
      <w:sz w:val="28"/>
      <w:szCs w:val="28"/>
      <w:lang w:eastAsia="ru-RU"/>
    </w:rPr>
  </w:style>
  <w:style w:type="paragraph" w:styleId="2">
    <w:name w:val="heading 2"/>
    <w:basedOn w:val="a"/>
    <w:next w:val="a"/>
    <w:link w:val="20"/>
    <w:uiPriority w:val="9"/>
    <w:semiHidden/>
    <w:unhideWhenUsed/>
    <w:qFormat/>
    <w:rsid w:val="00C23E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C7665"/>
    <w:pPr>
      <w:spacing w:after="120"/>
    </w:pPr>
  </w:style>
  <w:style w:type="character" w:customStyle="1" w:styleId="a4">
    <w:name w:val="Основной текст Знак"/>
    <w:basedOn w:val="a0"/>
    <w:link w:val="a3"/>
    <w:rsid w:val="00EC7665"/>
    <w:rPr>
      <w:rFonts w:ascii="Times New Roman" w:eastAsia="Times New Roman" w:hAnsi="Times New Roman" w:cs="Times New Roman"/>
      <w:sz w:val="24"/>
      <w:szCs w:val="24"/>
      <w:lang w:eastAsia="ar-SA"/>
    </w:rPr>
  </w:style>
  <w:style w:type="character" w:customStyle="1" w:styleId="selectorcontent">
    <w:name w:val="selector_content"/>
    <w:rsid w:val="00EC7665"/>
  </w:style>
  <w:style w:type="character" w:customStyle="1" w:styleId="10">
    <w:name w:val="Заголовок 1 Знак"/>
    <w:basedOn w:val="a0"/>
    <w:link w:val="1"/>
    <w:uiPriority w:val="9"/>
    <w:rsid w:val="00EC7665"/>
    <w:rPr>
      <w:rFonts w:ascii="Times New Roman" w:eastAsiaTheme="majorEastAsia" w:hAnsi="Times New Roman" w:cstheme="majorBidi"/>
      <w:bCs/>
      <w:sz w:val="28"/>
      <w:szCs w:val="28"/>
      <w:lang w:eastAsia="ru-RU"/>
    </w:rPr>
  </w:style>
  <w:style w:type="paragraph" w:customStyle="1" w:styleId="ConsPlusNormal">
    <w:name w:val="ConsPlusNormal"/>
    <w:rsid w:val="00EC766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C76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766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C76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76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C76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76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7665"/>
    <w:pPr>
      <w:widowControl w:val="0"/>
      <w:autoSpaceDE w:val="0"/>
      <w:autoSpaceDN w:val="0"/>
      <w:spacing w:after="0" w:line="240" w:lineRule="auto"/>
    </w:pPr>
    <w:rPr>
      <w:rFonts w:ascii="Arial" w:eastAsiaTheme="minorEastAsia" w:hAnsi="Arial" w:cs="Arial"/>
      <w:sz w:val="20"/>
      <w:lang w:eastAsia="ru-RU"/>
    </w:rPr>
  </w:style>
  <w:style w:type="paragraph" w:styleId="a5">
    <w:name w:val="header"/>
    <w:basedOn w:val="a"/>
    <w:link w:val="a6"/>
    <w:uiPriority w:val="99"/>
    <w:unhideWhenUsed/>
    <w:rsid w:val="00EC7665"/>
    <w:pPr>
      <w:tabs>
        <w:tab w:val="center" w:pos="4677"/>
        <w:tab w:val="right" w:pos="9355"/>
      </w:tabs>
      <w:suppressAutoHyphens w:val="0"/>
      <w:ind w:firstLine="709"/>
      <w:jc w:val="both"/>
    </w:pPr>
    <w:rPr>
      <w:rFonts w:eastAsiaTheme="minorEastAsia" w:cstheme="minorBidi"/>
      <w:sz w:val="28"/>
      <w:szCs w:val="22"/>
      <w:lang w:eastAsia="ru-RU"/>
    </w:rPr>
  </w:style>
  <w:style w:type="character" w:customStyle="1" w:styleId="a6">
    <w:name w:val="Верхний колонтитул Знак"/>
    <w:basedOn w:val="a0"/>
    <w:link w:val="a5"/>
    <w:uiPriority w:val="99"/>
    <w:rsid w:val="00EC7665"/>
    <w:rPr>
      <w:rFonts w:ascii="Times New Roman" w:eastAsiaTheme="minorEastAsia" w:hAnsi="Times New Roman"/>
      <w:sz w:val="28"/>
      <w:lang w:eastAsia="ru-RU"/>
    </w:rPr>
  </w:style>
  <w:style w:type="paragraph" w:styleId="a7">
    <w:name w:val="footer"/>
    <w:basedOn w:val="a"/>
    <w:link w:val="a8"/>
    <w:uiPriority w:val="99"/>
    <w:unhideWhenUsed/>
    <w:rsid w:val="00EC7665"/>
    <w:pPr>
      <w:tabs>
        <w:tab w:val="center" w:pos="4677"/>
        <w:tab w:val="right" w:pos="9355"/>
      </w:tabs>
      <w:suppressAutoHyphens w:val="0"/>
      <w:ind w:firstLine="709"/>
      <w:jc w:val="both"/>
    </w:pPr>
    <w:rPr>
      <w:rFonts w:eastAsiaTheme="minorEastAsia" w:cstheme="minorBidi"/>
      <w:sz w:val="28"/>
      <w:szCs w:val="22"/>
      <w:lang w:eastAsia="ru-RU"/>
    </w:rPr>
  </w:style>
  <w:style w:type="character" w:customStyle="1" w:styleId="a8">
    <w:name w:val="Нижний колонтитул Знак"/>
    <w:basedOn w:val="a0"/>
    <w:link w:val="a7"/>
    <w:uiPriority w:val="99"/>
    <w:rsid w:val="00EC7665"/>
    <w:rPr>
      <w:rFonts w:ascii="Times New Roman" w:eastAsiaTheme="minorEastAsia" w:hAnsi="Times New Roman"/>
      <w:sz w:val="28"/>
      <w:lang w:eastAsia="ru-RU"/>
    </w:rPr>
  </w:style>
  <w:style w:type="paragraph" w:styleId="a9">
    <w:name w:val="List Paragraph"/>
    <w:basedOn w:val="a"/>
    <w:uiPriority w:val="34"/>
    <w:qFormat/>
    <w:rsid w:val="00EC7665"/>
    <w:pPr>
      <w:suppressAutoHyphens w:val="0"/>
      <w:ind w:left="720" w:firstLine="709"/>
      <w:contextualSpacing/>
      <w:jc w:val="center"/>
    </w:pPr>
    <w:rPr>
      <w:rFonts w:cs="Calibri"/>
      <w:sz w:val="28"/>
      <w:szCs w:val="22"/>
      <w:lang w:eastAsia="en-US"/>
    </w:rPr>
  </w:style>
  <w:style w:type="paragraph" w:styleId="aa">
    <w:name w:val="Normal (Web)"/>
    <w:basedOn w:val="a"/>
    <w:uiPriority w:val="99"/>
    <w:semiHidden/>
    <w:unhideWhenUsed/>
    <w:rsid w:val="00EC7665"/>
    <w:pPr>
      <w:suppressAutoHyphens w:val="0"/>
      <w:spacing w:before="100" w:beforeAutospacing="1" w:after="100" w:afterAutospacing="1"/>
      <w:ind w:firstLine="709"/>
      <w:jc w:val="both"/>
    </w:pPr>
    <w:rPr>
      <w:lang w:eastAsia="ru-RU"/>
    </w:rPr>
  </w:style>
  <w:style w:type="character" w:styleId="ab">
    <w:name w:val="Hyperlink"/>
    <w:basedOn w:val="a0"/>
    <w:uiPriority w:val="99"/>
    <w:unhideWhenUsed/>
    <w:rsid w:val="00EC7665"/>
    <w:rPr>
      <w:color w:val="0000FF"/>
      <w:u w:val="single"/>
    </w:rPr>
  </w:style>
  <w:style w:type="paragraph" w:styleId="ac">
    <w:name w:val="Balloon Text"/>
    <w:basedOn w:val="a"/>
    <w:link w:val="ad"/>
    <w:uiPriority w:val="99"/>
    <w:semiHidden/>
    <w:unhideWhenUsed/>
    <w:rsid w:val="00EC7665"/>
    <w:pPr>
      <w:suppressAutoHyphens w:val="0"/>
      <w:ind w:firstLine="709"/>
      <w:jc w:val="both"/>
    </w:pPr>
    <w:rPr>
      <w:rFonts w:ascii="Segoe UI" w:eastAsiaTheme="minorEastAsia" w:hAnsi="Segoe UI" w:cs="Segoe UI"/>
      <w:sz w:val="18"/>
      <w:szCs w:val="18"/>
      <w:lang w:eastAsia="ru-RU"/>
    </w:rPr>
  </w:style>
  <w:style w:type="character" w:customStyle="1" w:styleId="ad">
    <w:name w:val="Текст выноски Знак"/>
    <w:basedOn w:val="a0"/>
    <w:link w:val="ac"/>
    <w:uiPriority w:val="99"/>
    <w:semiHidden/>
    <w:rsid w:val="00EC7665"/>
    <w:rPr>
      <w:rFonts w:ascii="Segoe UI" w:eastAsiaTheme="minorEastAsia" w:hAnsi="Segoe UI" w:cs="Segoe UI"/>
      <w:sz w:val="18"/>
      <w:szCs w:val="18"/>
      <w:lang w:eastAsia="ru-RU"/>
    </w:rPr>
  </w:style>
  <w:style w:type="paragraph" w:styleId="ae">
    <w:name w:val="TOC Heading"/>
    <w:basedOn w:val="1"/>
    <w:next w:val="a"/>
    <w:uiPriority w:val="39"/>
    <w:semiHidden/>
    <w:unhideWhenUsed/>
    <w:qFormat/>
    <w:rsid w:val="00EC7665"/>
    <w:pPr>
      <w:spacing w:before="480" w:line="276" w:lineRule="auto"/>
      <w:ind w:firstLine="0"/>
      <w:jc w:val="left"/>
      <w:outlineLvl w:val="9"/>
    </w:pPr>
    <w:rPr>
      <w:rFonts w:asciiTheme="majorHAnsi" w:hAnsiTheme="majorHAnsi"/>
      <w:b/>
      <w:color w:val="365F91" w:themeColor="accent1" w:themeShade="BF"/>
      <w:lang w:eastAsia="en-US"/>
    </w:rPr>
  </w:style>
  <w:style w:type="paragraph" w:styleId="11">
    <w:name w:val="toc 1"/>
    <w:basedOn w:val="a"/>
    <w:next w:val="a"/>
    <w:autoRedefine/>
    <w:uiPriority w:val="39"/>
    <w:unhideWhenUsed/>
    <w:rsid w:val="00EC7665"/>
    <w:pPr>
      <w:suppressAutoHyphens w:val="0"/>
      <w:spacing w:after="100"/>
      <w:ind w:firstLine="709"/>
      <w:jc w:val="both"/>
    </w:pPr>
    <w:rPr>
      <w:rFonts w:eastAsiaTheme="minorEastAsia" w:cstheme="minorBidi"/>
      <w:sz w:val="28"/>
      <w:szCs w:val="22"/>
      <w:lang w:eastAsia="ru-RU"/>
    </w:rPr>
  </w:style>
  <w:style w:type="character" w:styleId="af">
    <w:name w:val="Placeholder Text"/>
    <w:basedOn w:val="a0"/>
    <w:uiPriority w:val="99"/>
    <w:semiHidden/>
    <w:rsid w:val="00EC7665"/>
    <w:rPr>
      <w:color w:val="808080"/>
    </w:rPr>
  </w:style>
  <w:style w:type="table" w:styleId="af0">
    <w:name w:val="Table Grid"/>
    <w:basedOn w:val="a1"/>
    <w:uiPriority w:val="39"/>
    <w:unhideWhenUsed/>
    <w:rsid w:val="00EC766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C23E7C"/>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66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EC7665"/>
    <w:pPr>
      <w:keepNext/>
      <w:keepLines/>
      <w:suppressAutoHyphens w:val="0"/>
      <w:ind w:firstLine="709"/>
      <w:jc w:val="center"/>
      <w:outlineLvl w:val="0"/>
    </w:pPr>
    <w:rPr>
      <w:rFonts w:eastAsiaTheme="majorEastAsia" w:cstheme="majorBidi"/>
      <w:bCs/>
      <w:sz w:val="28"/>
      <w:szCs w:val="28"/>
      <w:lang w:eastAsia="ru-RU"/>
    </w:rPr>
  </w:style>
  <w:style w:type="paragraph" w:styleId="2">
    <w:name w:val="heading 2"/>
    <w:basedOn w:val="a"/>
    <w:next w:val="a"/>
    <w:link w:val="20"/>
    <w:uiPriority w:val="9"/>
    <w:semiHidden/>
    <w:unhideWhenUsed/>
    <w:qFormat/>
    <w:rsid w:val="00C23E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C7665"/>
    <w:pPr>
      <w:spacing w:after="120"/>
    </w:pPr>
  </w:style>
  <w:style w:type="character" w:customStyle="1" w:styleId="a4">
    <w:name w:val="Основной текст Знак"/>
    <w:basedOn w:val="a0"/>
    <w:link w:val="a3"/>
    <w:rsid w:val="00EC7665"/>
    <w:rPr>
      <w:rFonts w:ascii="Times New Roman" w:eastAsia="Times New Roman" w:hAnsi="Times New Roman" w:cs="Times New Roman"/>
      <w:sz w:val="24"/>
      <w:szCs w:val="24"/>
      <w:lang w:eastAsia="ar-SA"/>
    </w:rPr>
  </w:style>
  <w:style w:type="character" w:customStyle="1" w:styleId="selectorcontent">
    <w:name w:val="selector_content"/>
    <w:rsid w:val="00EC7665"/>
  </w:style>
  <w:style w:type="character" w:customStyle="1" w:styleId="10">
    <w:name w:val="Заголовок 1 Знак"/>
    <w:basedOn w:val="a0"/>
    <w:link w:val="1"/>
    <w:uiPriority w:val="9"/>
    <w:rsid w:val="00EC7665"/>
    <w:rPr>
      <w:rFonts w:ascii="Times New Roman" w:eastAsiaTheme="majorEastAsia" w:hAnsi="Times New Roman" w:cstheme="majorBidi"/>
      <w:bCs/>
      <w:sz w:val="28"/>
      <w:szCs w:val="28"/>
      <w:lang w:eastAsia="ru-RU"/>
    </w:rPr>
  </w:style>
  <w:style w:type="paragraph" w:customStyle="1" w:styleId="ConsPlusNormal">
    <w:name w:val="ConsPlusNormal"/>
    <w:rsid w:val="00EC766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C76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766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C76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76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C76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76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7665"/>
    <w:pPr>
      <w:widowControl w:val="0"/>
      <w:autoSpaceDE w:val="0"/>
      <w:autoSpaceDN w:val="0"/>
      <w:spacing w:after="0" w:line="240" w:lineRule="auto"/>
    </w:pPr>
    <w:rPr>
      <w:rFonts w:ascii="Arial" w:eastAsiaTheme="minorEastAsia" w:hAnsi="Arial" w:cs="Arial"/>
      <w:sz w:val="20"/>
      <w:lang w:eastAsia="ru-RU"/>
    </w:rPr>
  </w:style>
  <w:style w:type="paragraph" w:styleId="a5">
    <w:name w:val="header"/>
    <w:basedOn w:val="a"/>
    <w:link w:val="a6"/>
    <w:uiPriority w:val="99"/>
    <w:unhideWhenUsed/>
    <w:rsid w:val="00EC7665"/>
    <w:pPr>
      <w:tabs>
        <w:tab w:val="center" w:pos="4677"/>
        <w:tab w:val="right" w:pos="9355"/>
      </w:tabs>
      <w:suppressAutoHyphens w:val="0"/>
      <w:ind w:firstLine="709"/>
      <w:jc w:val="both"/>
    </w:pPr>
    <w:rPr>
      <w:rFonts w:eastAsiaTheme="minorEastAsia" w:cstheme="minorBidi"/>
      <w:sz w:val="28"/>
      <w:szCs w:val="22"/>
      <w:lang w:eastAsia="ru-RU"/>
    </w:rPr>
  </w:style>
  <w:style w:type="character" w:customStyle="1" w:styleId="a6">
    <w:name w:val="Верхний колонтитул Знак"/>
    <w:basedOn w:val="a0"/>
    <w:link w:val="a5"/>
    <w:uiPriority w:val="99"/>
    <w:rsid w:val="00EC7665"/>
    <w:rPr>
      <w:rFonts w:ascii="Times New Roman" w:eastAsiaTheme="minorEastAsia" w:hAnsi="Times New Roman"/>
      <w:sz w:val="28"/>
      <w:lang w:eastAsia="ru-RU"/>
    </w:rPr>
  </w:style>
  <w:style w:type="paragraph" w:styleId="a7">
    <w:name w:val="footer"/>
    <w:basedOn w:val="a"/>
    <w:link w:val="a8"/>
    <w:uiPriority w:val="99"/>
    <w:unhideWhenUsed/>
    <w:rsid w:val="00EC7665"/>
    <w:pPr>
      <w:tabs>
        <w:tab w:val="center" w:pos="4677"/>
        <w:tab w:val="right" w:pos="9355"/>
      </w:tabs>
      <w:suppressAutoHyphens w:val="0"/>
      <w:ind w:firstLine="709"/>
      <w:jc w:val="both"/>
    </w:pPr>
    <w:rPr>
      <w:rFonts w:eastAsiaTheme="minorEastAsia" w:cstheme="minorBidi"/>
      <w:sz w:val="28"/>
      <w:szCs w:val="22"/>
      <w:lang w:eastAsia="ru-RU"/>
    </w:rPr>
  </w:style>
  <w:style w:type="character" w:customStyle="1" w:styleId="a8">
    <w:name w:val="Нижний колонтитул Знак"/>
    <w:basedOn w:val="a0"/>
    <w:link w:val="a7"/>
    <w:uiPriority w:val="99"/>
    <w:rsid w:val="00EC7665"/>
    <w:rPr>
      <w:rFonts w:ascii="Times New Roman" w:eastAsiaTheme="minorEastAsia" w:hAnsi="Times New Roman"/>
      <w:sz w:val="28"/>
      <w:lang w:eastAsia="ru-RU"/>
    </w:rPr>
  </w:style>
  <w:style w:type="paragraph" w:styleId="a9">
    <w:name w:val="List Paragraph"/>
    <w:basedOn w:val="a"/>
    <w:uiPriority w:val="34"/>
    <w:qFormat/>
    <w:rsid w:val="00EC7665"/>
    <w:pPr>
      <w:suppressAutoHyphens w:val="0"/>
      <w:ind w:left="720" w:firstLine="709"/>
      <w:contextualSpacing/>
      <w:jc w:val="center"/>
    </w:pPr>
    <w:rPr>
      <w:rFonts w:cs="Calibri"/>
      <w:sz w:val="28"/>
      <w:szCs w:val="22"/>
      <w:lang w:eastAsia="en-US"/>
    </w:rPr>
  </w:style>
  <w:style w:type="paragraph" w:styleId="aa">
    <w:name w:val="Normal (Web)"/>
    <w:basedOn w:val="a"/>
    <w:uiPriority w:val="99"/>
    <w:semiHidden/>
    <w:unhideWhenUsed/>
    <w:rsid w:val="00EC7665"/>
    <w:pPr>
      <w:suppressAutoHyphens w:val="0"/>
      <w:spacing w:before="100" w:beforeAutospacing="1" w:after="100" w:afterAutospacing="1"/>
      <w:ind w:firstLine="709"/>
      <w:jc w:val="both"/>
    </w:pPr>
    <w:rPr>
      <w:lang w:eastAsia="ru-RU"/>
    </w:rPr>
  </w:style>
  <w:style w:type="character" w:styleId="ab">
    <w:name w:val="Hyperlink"/>
    <w:basedOn w:val="a0"/>
    <w:uiPriority w:val="99"/>
    <w:unhideWhenUsed/>
    <w:rsid w:val="00EC7665"/>
    <w:rPr>
      <w:color w:val="0000FF"/>
      <w:u w:val="single"/>
    </w:rPr>
  </w:style>
  <w:style w:type="paragraph" w:styleId="ac">
    <w:name w:val="Balloon Text"/>
    <w:basedOn w:val="a"/>
    <w:link w:val="ad"/>
    <w:uiPriority w:val="99"/>
    <w:semiHidden/>
    <w:unhideWhenUsed/>
    <w:rsid w:val="00EC7665"/>
    <w:pPr>
      <w:suppressAutoHyphens w:val="0"/>
      <w:ind w:firstLine="709"/>
      <w:jc w:val="both"/>
    </w:pPr>
    <w:rPr>
      <w:rFonts w:ascii="Segoe UI" w:eastAsiaTheme="minorEastAsia" w:hAnsi="Segoe UI" w:cs="Segoe UI"/>
      <w:sz w:val="18"/>
      <w:szCs w:val="18"/>
      <w:lang w:eastAsia="ru-RU"/>
    </w:rPr>
  </w:style>
  <w:style w:type="character" w:customStyle="1" w:styleId="ad">
    <w:name w:val="Текст выноски Знак"/>
    <w:basedOn w:val="a0"/>
    <w:link w:val="ac"/>
    <w:uiPriority w:val="99"/>
    <w:semiHidden/>
    <w:rsid w:val="00EC7665"/>
    <w:rPr>
      <w:rFonts w:ascii="Segoe UI" w:eastAsiaTheme="minorEastAsia" w:hAnsi="Segoe UI" w:cs="Segoe UI"/>
      <w:sz w:val="18"/>
      <w:szCs w:val="18"/>
      <w:lang w:eastAsia="ru-RU"/>
    </w:rPr>
  </w:style>
  <w:style w:type="paragraph" w:styleId="ae">
    <w:name w:val="TOC Heading"/>
    <w:basedOn w:val="1"/>
    <w:next w:val="a"/>
    <w:uiPriority w:val="39"/>
    <w:semiHidden/>
    <w:unhideWhenUsed/>
    <w:qFormat/>
    <w:rsid w:val="00EC7665"/>
    <w:pPr>
      <w:spacing w:before="480" w:line="276" w:lineRule="auto"/>
      <w:ind w:firstLine="0"/>
      <w:jc w:val="left"/>
      <w:outlineLvl w:val="9"/>
    </w:pPr>
    <w:rPr>
      <w:rFonts w:asciiTheme="majorHAnsi" w:hAnsiTheme="majorHAnsi"/>
      <w:b/>
      <w:color w:val="365F91" w:themeColor="accent1" w:themeShade="BF"/>
      <w:lang w:eastAsia="en-US"/>
    </w:rPr>
  </w:style>
  <w:style w:type="paragraph" w:styleId="11">
    <w:name w:val="toc 1"/>
    <w:basedOn w:val="a"/>
    <w:next w:val="a"/>
    <w:autoRedefine/>
    <w:uiPriority w:val="39"/>
    <w:unhideWhenUsed/>
    <w:rsid w:val="00EC7665"/>
    <w:pPr>
      <w:suppressAutoHyphens w:val="0"/>
      <w:spacing w:after="100"/>
      <w:ind w:firstLine="709"/>
      <w:jc w:val="both"/>
    </w:pPr>
    <w:rPr>
      <w:rFonts w:eastAsiaTheme="minorEastAsia" w:cstheme="minorBidi"/>
      <w:sz w:val="28"/>
      <w:szCs w:val="22"/>
      <w:lang w:eastAsia="ru-RU"/>
    </w:rPr>
  </w:style>
  <w:style w:type="character" w:styleId="af">
    <w:name w:val="Placeholder Text"/>
    <w:basedOn w:val="a0"/>
    <w:uiPriority w:val="99"/>
    <w:semiHidden/>
    <w:rsid w:val="00EC7665"/>
    <w:rPr>
      <w:color w:val="808080"/>
    </w:rPr>
  </w:style>
  <w:style w:type="table" w:styleId="af0">
    <w:name w:val="Table Grid"/>
    <w:basedOn w:val="a1"/>
    <w:uiPriority w:val="39"/>
    <w:unhideWhenUsed/>
    <w:rsid w:val="00EC766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C23E7C"/>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3DCBA-5110-4B25-9F81-2BBD04B3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71</Pages>
  <Words>35379</Words>
  <Characters>201661</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Кулиненко м.м..</dc:creator>
  <cp:lastModifiedBy>Кулиненко м.м..</cp:lastModifiedBy>
  <cp:revision>18</cp:revision>
  <cp:lastPrinted>2025-08-28T07:19:00Z</cp:lastPrinted>
  <dcterms:created xsi:type="dcterms:W3CDTF">2025-08-28T03:43:00Z</dcterms:created>
  <dcterms:modified xsi:type="dcterms:W3CDTF">2025-08-28T09:35:00Z</dcterms:modified>
</cp:coreProperties>
</file>