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07809205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6842C0">
        <w:rPr>
          <w:rFonts w:ascii="PT Astra Serif" w:hAnsi="PT Astra Serif"/>
          <w:sz w:val="28"/>
          <w:szCs w:val="28"/>
          <w:u w:val="single"/>
        </w:rPr>
        <w:t>31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25E486DB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территории поселка Казенная Заимка городского </w:t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округа – города Барнау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ла Алтайского 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края, в отношении территории, прилегающей </w:t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 земельному участку 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поселок Казенная Заимка, улица Садовая, 83а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4DB8433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6842C0">
        <w:rPr>
          <w:rFonts w:ascii="PT Astra Serif" w:hAnsi="PT Astra Serif"/>
          <w:sz w:val="28"/>
          <w:szCs w:val="28"/>
          <w:u w:val="single"/>
        </w:rPr>
        <w:t>31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6842C0" w:rsidRPr="00D363FE">
        <w:rPr>
          <w:rFonts w:ascii="PT Astra Serif" w:hAnsi="PT Astra Serif"/>
          <w:sz w:val="28"/>
          <w:szCs w:val="28"/>
          <w:u w:val="single"/>
        </w:rPr>
        <w:t>209</w:t>
      </w:r>
      <w:r w:rsidR="00FF2A2B" w:rsidRPr="00D363FE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6AD305D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территории поселка Казенная Заимка городского </w:t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округа</w:t>
      </w:r>
      <w:proofErr w:type="gramEnd"/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– города Барнау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ла Алтайского края, в отношении территории, прилегающей </w:t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 земельному участку по адресу: город Барнаул, поселок Казенная Заимка, </w:t>
      </w:r>
      <w:r w:rsidR="006842C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842C0" w:rsidRPr="0035324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Садовая, 83а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60CD8DA8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842C0">
        <w:rPr>
          <w:rFonts w:ascii="PT Astra Serif" w:hAnsi="PT Astra Serif"/>
          <w:sz w:val="28"/>
          <w:szCs w:val="28"/>
          <w:u w:val="single"/>
        </w:rPr>
        <w:t>по внесению изменений в проект 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8366A79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524F559F" w:rsidR="00845A28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и проект межевания территории поселка Казенная Заимка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3B52383F" w:rsidR="00E71CDD" w:rsidRPr="00A24FFA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городского округа – города Барнаула Алтайского края</w:t>
      </w:r>
      <w:r w:rsidR="00CF7CAD">
        <w:rPr>
          <w:rFonts w:ascii="PT Astra Serif" w:hAnsi="PT Astra Serif"/>
          <w:sz w:val="28"/>
          <w:szCs w:val="28"/>
          <w:u w:val="single"/>
        </w:rPr>
        <w:t>,</w:t>
      </w:r>
      <w:r>
        <w:rPr>
          <w:rFonts w:ascii="PT Astra Serif" w:hAnsi="PT Astra Serif"/>
          <w:sz w:val="28"/>
          <w:szCs w:val="28"/>
          <w:u w:val="single"/>
        </w:rPr>
        <w:t xml:space="preserve"> в отношении территории,</w:t>
      </w:r>
    </w:p>
    <w:p w14:paraId="77C9141B" w14:textId="6AE6F02A" w:rsidR="00E71CDD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2722674" w14:textId="671EEA3D" w:rsidR="006842C0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>прилегающей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к земельному участку по адресу: город Барнаул,</w:t>
      </w:r>
    </w:p>
    <w:p w14:paraId="1C5042DC" w14:textId="71D3A86E" w:rsidR="006842C0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4E21B6A1" w14:textId="5B181A45" w:rsidR="006842C0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поселок Казенная Заимка, улица Садовая, 83а,</w:t>
      </w:r>
      <w:bookmarkStart w:id="0" w:name="_GoBack"/>
      <w:bookmarkEnd w:id="0"/>
    </w:p>
    <w:p w14:paraId="7DB8DACF" w14:textId="0DA7DA16" w:rsidR="006842C0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560F59A4" w14:textId="01AF23D5" w:rsidR="0040359F" w:rsidRDefault="00CF7CA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53633784" w14:textId="4CEDE8A8" w:rsidR="0040359F" w:rsidRDefault="00CF7CA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FEBD27" w14:textId="5CC433E1" w:rsidR="00A24FFA" w:rsidRPr="00E21ECD" w:rsidRDefault="000A0166" w:rsidP="00E21EC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6E124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57531EAD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6C29585" w14:textId="77777777" w:rsidR="00B448BA" w:rsidRDefault="00B44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EEBC93" w14:textId="77777777" w:rsidR="00B448BA" w:rsidRDefault="00B44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0345CD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897156C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6941DC6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Pr="00845A28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3376-2E21-4FF8-83E5-FE96D010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198</cp:revision>
  <cp:lastPrinted>2025-07-31T09:38:00Z</cp:lastPrinted>
  <dcterms:created xsi:type="dcterms:W3CDTF">2023-07-05T09:19:00Z</dcterms:created>
  <dcterms:modified xsi:type="dcterms:W3CDTF">2025-10-31T03:02:00Z</dcterms:modified>
</cp:coreProperties>
</file>