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044B4AD1" w:rsidR="00CC1A62" w:rsidRPr="006223E1" w:rsidRDefault="00554739" w:rsidP="00AF07EF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D95E5E" w:rsidRPr="00D95E5E">
        <w:rPr>
          <w:rFonts w:ascii="PT Astra Serif" w:hAnsi="PT Astra Serif"/>
          <w:sz w:val="28"/>
          <w:szCs w:val="28"/>
          <w:u w:val="single"/>
        </w:rPr>
        <w:t>Арзамасова И.О</w:t>
      </w:r>
      <w:r w:rsidR="00234C22">
        <w:rPr>
          <w:rFonts w:ascii="PT Astra Serif" w:hAnsi="PT Astra Serif"/>
          <w:sz w:val="28"/>
          <w:szCs w:val="28"/>
          <w:u w:val="single"/>
        </w:rPr>
        <w:t xml:space="preserve">., Арзамасовой А.Я., Приходько </w:t>
      </w:r>
      <w:r w:rsidR="00D95E5E" w:rsidRPr="00D95E5E">
        <w:rPr>
          <w:rFonts w:ascii="PT Astra Serif" w:hAnsi="PT Astra Serif"/>
          <w:sz w:val="28"/>
          <w:szCs w:val="28"/>
          <w:u w:val="single"/>
        </w:rPr>
        <w:t xml:space="preserve">Е.П.  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7182AECE" w14:textId="1A39B145" w:rsidR="00CC1A62" w:rsidRDefault="006B330F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D95E5E" w:rsidRPr="00D95E5E">
        <w:rPr>
          <w:rFonts w:ascii="PT Astra Serif" w:hAnsi="PT Astra Serif" w:cs="Times New Roman"/>
          <w:sz w:val="28"/>
          <w:szCs w:val="28"/>
          <w:u w:val="single"/>
        </w:rPr>
        <w:t>земельного участка     и объекта капитального строительства, расположенного</w:t>
      </w:r>
      <w:r w:rsidR="00D95E5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95E5E" w:rsidRPr="00D95E5E">
        <w:rPr>
          <w:rFonts w:ascii="PT Astra Serif" w:hAnsi="PT Astra Serif" w:cs="Times New Roman"/>
          <w:sz w:val="28"/>
          <w:szCs w:val="28"/>
          <w:u w:val="single"/>
        </w:rPr>
        <w:t xml:space="preserve">по адресу: </w:t>
      </w:r>
      <w:r w:rsidR="00D95E5E">
        <w:rPr>
          <w:rFonts w:ascii="PT Astra Serif" w:hAnsi="PT Astra Serif" w:cs="Times New Roman"/>
          <w:sz w:val="28"/>
          <w:szCs w:val="28"/>
          <w:u w:val="single"/>
        </w:rPr>
        <w:t xml:space="preserve">                     </w:t>
      </w:r>
      <w:r w:rsidR="00D95E5E" w:rsidRPr="00D95E5E">
        <w:rPr>
          <w:rFonts w:ascii="PT Astra Serif" w:hAnsi="PT Astra Serif" w:cs="Times New Roman"/>
          <w:sz w:val="28"/>
          <w:szCs w:val="28"/>
          <w:u w:val="single"/>
        </w:rPr>
        <w:t>город Барнаул,</w:t>
      </w:r>
      <w:r w:rsidR="00D95E5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95E5E" w:rsidRPr="00D95E5E">
        <w:rPr>
          <w:rFonts w:ascii="PT Astra Serif" w:hAnsi="PT Astra Serif" w:cs="Times New Roman"/>
          <w:sz w:val="28"/>
          <w:szCs w:val="28"/>
          <w:u w:val="single"/>
        </w:rPr>
        <w:t>улица Червонная, 113</w:t>
      </w:r>
      <w:r w:rsidR="001E0A59" w:rsidRPr="001E0A59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D95E5E" w:rsidRPr="00D95E5E">
        <w:rPr>
          <w:rFonts w:ascii="PT Astra Serif" w:hAnsi="PT Astra Serif" w:cs="Times New Roman"/>
          <w:sz w:val="28"/>
          <w:szCs w:val="28"/>
          <w:u w:val="single"/>
        </w:rPr>
        <w:t xml:space="preserve">«блокированная жилая застройка </w:t>
      </w:r>
      <w:r w:rsidR="00D95E5E">
        <w:rPr>
          <w:rFonts w:ascii="PT Astra Serif" w:hAnsi="PT Astra Serif" w:cs="Times New Roman"/>
          <w:sz w:val="28"/>
          <w:szCs w:val="28"/>
          <w:u w:val="single"/>
        </w:rPr>
        <w:t xml:space="preserve">                </w:t>
      </w:r>
      <w:r w:rsidR="00D95E5E" w:rsidRPr="00D95E5E">
        <w:rPr>
          <w:rFonts w:ascii="PT Astra Serif" w:hAnsi="PT Astra Serif" w:cs="Times New Roman"/>
          <w:sz w:val="28"/>
          <w:szCs w:val="28"/>
          <w:u w:val="single"/>
        </w:rPr>
        <w:t>(код – 2.3)».</w:t>
      </w:r>
    </w:p>
    <w:p w14:paraId="7E90F5FC" w14:textId="77777777" w:rsidR="00D95E5E" w:rsidRPr="006223E1" w:rsidRDefault="00D95E5E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</w:t>
      </w:r>
      <w:bookmarkStart w:id="0" w:name="_GoBack"/>
      <w:bookmarkEnd w:id="0"/>
      <w:r w:rsidRPr="006223E1">
        <w:rPr>
          <w:rFonts w:ascii="PT Astra Serif" w:hAnsi="PT Astra Serif"/>
          <w:sz w:val="28"/>
          <w:szCs w:val="28"/>
          <w:u w:val="single"/>
        </w:rPr>
        <w:t>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13D89BFC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1E0A59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1E0A59">
        <w:rPr>
          <w:rFonts w:ascii="PT Astra Serif" w:hAnsi="PT Astra Serif" w:cs="Times New Roman"/>
          <w:sz w:val="28"/>
          <w:szCs w:val="28"/>
          <w:u w:val="single"/>
          <w:lang w:eastAsia="ru-RU"/>
        </w:rPr>
        <w:t>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0FE069B5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1E0A59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E0A59">
        <w:rPr>
          <w:rFonts w:ascii="PT Astra Serif" w:hAnsi="PT Astra Serif"/>
          <w:color w:val="000000"/>
          <w:sz w:val="28"/>
          <w:szCs w:val="28"/>
        </w:rPr>
        <w:t>февраля</w:t>
      </w:r>
      <w:r w:rsidR="00B16411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1C5AC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1E0A59">
        <w:rPr>
          <w:rFonts w:ascii="PT Astra Serif" w:hAnsi="PT Astra Serif"/>
          <w:color w:val="000000"/>
          <w:sz w:val="28"/>
          <w:szCs w:val="28"/>
          <w:u w:val="single"/>
        </w:rPr>
        <w:t>26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февраля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5DD7CAA9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D95E5E">
        <w:rPr>
          <w:rFonts w:ascii="PT Astra Serif" w:hAnsi="PT Astra Serif"/>
          <w:sz w:val="28"/>
          <w:szCs w:val="28"/>
          <w:u w:val="single"/>
        </w:rPr>
        <w:t>пр-кт Красноармейский, 104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1E0A59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1E0A59">
        <w:rPr>
          <w:rFonts w:ascii="PT Astra Serif" w:hAnsi="PT Astra Serif"/>
          <w:sz w:val="28"/>
          <w:szCs w:val="28"/>
          <w:u w:val="single"/>
          <w:lang w:eastAsia="ru-RU"/>
        </w:rPr>
        <w:t>02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63BCEE99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1E0A59">
        <w:rPr>
          <w:rFonts w:ascii="PT Astra Serif" w:hAnsi="PT Astra Serif" w:cs="Times New Roman CYR"/>
          <w:sz w:val="28"/>
          <w:szCs w:val="28"/>
          <w:u w:val="single"/>
        </w:rPr>
        <w:t>19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6C5BE9">
        <w:rPr>
          <w:rFonts w:ascii="PT Astra Serif" w:hAnsi="PT Astra Serif" w:cs="Times New Roman CYR"/>
          <w:sz w:val="28"/>
          <w:szCs w:val="28"/>
        </w:rPr>
        <w:t>февраля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169461BF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AC9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8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C5AC9"/>
    <w:rsid w:val="001D0BB5"/>
    <w:rsid w:val="001E0A59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34C22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E6B26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BE9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7EF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5E5E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5"/>
    <o:shapelayout v:ext="edit">
      <o:idmap v:ext="edit" data="1"/>
    </o:shapelayout>
  </w:shapeDefaults>
  <w:doNotEmbedSmartTags/>
  <w:decimalSymbol w:val=","/>
  <w:listSeparator w:val=";"/>
  <w14:docId w14:val="2F56E3EE"/>
  <w15:docId w15:val="{286D30AB-2081-4B0A-ACAE-F531E17D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BE5A-D6EE-4C09-B273-1182E8D7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141</cp:revision>
  <cp:lastPrinted>2026-02-02T03:48:00Z</cp:lastPrinted>
  <dcterms:created xsi:type="dcterms:W3CDTF">2021-09-09T09:15:00Z</dcterms:created>
  <dcterms:modified xsi:type="dcterms:W3CDTF">2026-02-03T02:02:00Z</dcterms:modified>
</cp:coreProperties>
</file>