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EB14D6">
      <w:pPr>
        <w:spacing w:line="226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EB14D6">
      <w:pPr>
        <w:spacing w:line="226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EB14D6">
      <w:pPr>
        <w:spacing w:line="226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39EB35CB" w:rsidR="00EF7522" w:rsidRPr="00845A28" w:rsidRDefault="00BC1ABF" w:rsidP="00EB14D6">
      <w:pPr>
        <w:autoSpaceDE w:val="0"/>
        <w:spacing w:line="226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EB14D6">
        <w:rPr>
          <w:rFonts w:ascii="PT Astra Serif" w:hAnsi="PT Astra Serif"/>
          <w:sz w:val="28"/>
          <w:szCs w:val="28"/>
          <w:u w:val="single"/>
        </w:rPr>
        <w:t>17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EB14D6">
      <w:pPr>
        <w:autoSpaceDE w:val="0"/>
        <w:spacing w:line="226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EB14D6">
      <w:pPr>
        <w:autoSpaceDE w:val="0"/>
        <w:spacing w:line="226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EB14D6">
      <w:pPr>
        <w:autoSpaceDE w:val="0"/>
        <w:spacing w:line="226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EB14D6">
      <w:pPr>
        <w:autoSpaceDE w:val="0"/>
        <w:spacing w:line="226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EB14D6">
      <w:pPr>
        <w:autoSpaceDE w:val="0"/>
        <w:spacing w:line="226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5CA9546D" w:rsidR="00C53675" w:rsidRPr="00D97909" w:rsidRDefault="00754A2A" w:rsidP="00EB14D6">
      <w:pPr>
        <w:pStyle w:val="2"/>
        <w:spacing w:line="226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EB14D6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</w:t>
      </w:r>
      <w:r w:rsidR="00EB14D6" w:rsidRPr="005E5C3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проект межевания застроенной территории </w:t>
      </w:r>
      <w:r w:rsidR="00EB14D6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EB14D6" w:rsidRPr="005E5C3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границах кадастровых кварталов 22:63:050107, 22:63:050108, 22:63:050111, 22:63:050101, 22:63:050103, 22:63:050105, 22:63:050109, ограниченных </w:t>
      </w:r>
      <w:r w:rsidR="00EB14D6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EB14D6" w:rsidRPr="005E5C3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проспектом Комсомольским, улицей Димитрова, улицей Промышленной </w:t>
      </w:r>
      <w:r w:rsidR="00EB14D6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EB14D6" w:rsidRPr="005E5C3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>и улицей Чернышевского в городе Барнауле (микрорайон 16), в отношении земельного участка по адресу: город Барнаул, переулок Некрасова, 54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EB14D6">
      <w:pPr>
        <w:spacing w:line="226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EB14D6">
      <w:pPr>
        <w:spacing w:line="226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EB14D6">
      <w:pPr>
        <w:spacing w:line="226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78A11BF1" w:rsidR="00236A1D" w:rsidRPr="00845A28" w:rsidRDefault="00754A2A" w:rsidP="00EB14D6">
      <w:pPr>
        <w:spacing w:line="226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EB14D6">
        <w:rPr>
          <w:rFonts w:ascii="PT Astra Serif" w:hAnsi="PT Astra Serif"/>
          <w:sz w:val="28"/>
          <w:szCs w:val="28"/>
          <w:u w:val="single"/>
        </w:rPr>
        <w:t>17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EB14D6">
        <w:rPr>
          <w:rFonts w:ascii="PT Astra Serif" w:hAnsi="PT Astra Serif"/>
          <w:sz w:val="28"/>
          <w:szCs w:val="28"/>
          <w:u w:val="single"/>
        </w:rPr>
        <w:t>25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EB14D6">
      <w:pPr>
        <w:spacing w:line="226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EB14D6">
      <w:pPr>
        <w:spacing w:line="226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EB14D6">
      <w:pPr>
        <w:autoSpaceDE w:val="0"/>
        <w:autoSpaceDN w:val="0"/>
        <w:adjustRightInd w:val="0"/>
        <w:spacing w:line="226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EB14D6">
      <w:pPr>
        <w:spacing w:line="226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683F5C8E" w:rsidR="00F457FA" w:rsidRPr="00845A28" w:rsidRDefault="00D879C8" w:rsidP="00EB14D6">
      <w:pPr>
        <w:pStyle w:val="2"/>
        <w:spacing w:line="226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EB14D6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EB14D6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EB14D6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</w:t>
      </w:r>
      <w:r w:rsidR="00EB14D6" w:rsidRPr="005E5C3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проект межевания застроенной территории в границах кадастровых кварталов </w:t>
      </w:r>
      <w:r w:rsidR="00EB14D6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EB14D6" w:rsidRPr="005E5C3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22:63:050107, 22:63:050108, 22:63:050111, 22:63:050101, 22:63:050103, 22:63:050105, </w:t>
      </w:r>
      <w:r w:rsidR="00EB14D6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EB14D6" w:rsidRPr="005E5C3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22:63:050109, ограниченных проспектом Комсомольским, улицей Димитрова, улицей Промышленной и улицей Чернышевского в городе Барнауле </w:t>
      </w:r>
      <w:r w:rsidR="00EB14D6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EB14D6" w:rsidRPr="005E5C33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t>(микрорайон 16), в отношении земельного участка по адресу: город Барнаул, переулок Некрасова, 54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  <w:bookmarkStart w:id="0" w:name="_GoBack"/>
      <w:bookmarkEnd w:id="0"/>
    </w:p>
    <w:p w14:paraId="4B1C2F43" w14:textId="77777777" w:rsidR="008E40F8" w:rsidRPr="00845A28" w:rsidRDefault="008E40F8" w:rsidP="00EB14D6">
      <w:pPr>
        <w:spacing w:line="226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EB14D6">
      <w:pPr>
        <w:spacing w:line="226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462B5049" w:rsidR="00845A28" w:rsidRPr="00845A28" w:rsidRDefault="00C0736D" w:rsidP="00EB14D6">
      <w:pPr>
        <w:spacing w:line="226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1D7CE3">
        <w:rPr>
          <w:rFonts w:ascii="PT Astra Serif" w:hAnsi="PT Astra Serif"/>
          <w:sz w:val="28"/>
          <w:szCs w:val="28"/>
          <w:u w:val="single"/>
        </w:rPr>
        <w:t>по внесению изменений в проект 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6199C083" w:rsidR="00845A28" w:rsidRPr="00845A28" w:rsidRDefault="00906B0F" w:rsidP="00EB14D6">
      <w:pPr>
        <w:spacing w:line="226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0E4BE51E" w:rsidR="00845A28" w:rsidRPr="00F57CBF" w:rsidRDefault="00BB2E03" w:rsidP="00EB14D6">
      <w:pPr>
        <w:spacing w:line="22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застроенной территории в границах </w:t>
      </w:r>
      <w:r w:rsidR="00EB14D6">
        <w:rPr>
          <w:rFonts w:ascii="PT Astra Serif" w:hAnsi="PT Astra Serif"/>
          <w:sz w:val="28"/>
          <w:szCs w:val="28"/>
          <w:u w:val="single"/>
        </w:rPr>
        <w:t>кадастровых кварталов 22:63:050107</w:t>
      </w:r>
      <w:r>
        <w:rPr>
          <w:rFonts w:ascii="PT Astra Serif" w:hAnsi="PT Astra Serif"/>
          <w:sz w:val="28"/>
          <w:szCs w:val="28"/>
          <w:u w:val="single"/>
        </w:rPr>
        <w:t>,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1D7CE3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2E1078D9" w:rsidR="00E71CDD" w:rsidRPr="00EB14D6" w:rsidRDefault="00EB14D6" w:rsidP="00EB14D6">
      <w:pPr>
        <w:spacing w:line="226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EB14D6">
        <w:rPr>
          <w:rFonts w:ascii="PT Astra Serif" w:hAnsi="PT Astra Serif"/>
          <w:spacing w:val="-2"/>
          <w:sz w:val="28"/>
          <w:szCs w:val="28"/>
          <w:u w:val="single"/>
        </w:rPr>
        <w:t>22:63:050108, 22:63:050111, 22:63:050101, 22:63:050103, 22:63:050105, 22:63:050109,</w:t>
      </w:r>
    </w:p>
    <w:p w14:paraId="77C9141B" w14:textId="5877CED0" w:rsidR="00E71CDD" w:rsidRDefault="001D7CE3" w:rsidP="00EB14D6">
      <w:pPr>
        <w:spacing w:line="22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EB14D6">
        <w:rPr>
          <w:rFonts w:ascii="PT Astra Serif" w:hAnsi="PT Astra Serif"/>
          <w:sz w:val="20"/>
          <w:szCs w:val="20"/>
        </w:rPr>
        <w:t>ообразности</w:t>
      </w:r>
    </w:p>
    <w:p w14:paraId="1C17EA41" w14:textId="6D89B03D" w:rsidR="001D7CE3" w:rsidRDefault="00EB14D6" w:rsidP="00EB14D6">
      <w:pPr>
        <w:spacing w:line="226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ограниченных проспектом Комсомольским, улицей Димитрова</w:t>
      </w:r>
      <w:r w:rsidR="001D7CE3">
        <w:rPr>
          <w:rFonts w:ascii="PT Astra Serif" w:hAnsi="PT Astra Serif"/>
          <w:sz w:val="28"/>
          <w:szCs w:val="28"/>
          <w:u w:val="single"/>
        </w:rPr>
        <w:t>,</w:t>
      </w:r>
    </w:p>
    <w:p w14:paraId="3F2664DA" w14:textId="2EF565E2" w:rsidR="001D7CE3" w:rsidRDefault="00EB14D6" w:rsidP="00EB14D6">
      <w:pPr>
        <w:spacing w:line="226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44D8253E" w14:textId="31C9081A" w:rsidR="001D7CE3" w:rsidRPr="00EB14D6" w:rsidRDefault="00EB14D6" w:rsidP="00EB14D6">
      <w:pPr>
        <w:spacing w:line="226" w:lineRule="auto"/>
        <w:ind w:left="142"/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EB14D6">
        <w:rPr>
          <w:rFonts w:ascii="PT Astra Serif" w:hAnsi="PT Astra Serif"/>
          <w:spacing w:val="-4"/>
          <w:sz w:val="28"/>
          <w:szCs w:val="28"/>
          <w:u w:val="single"/>
        </w:rPr>
        <w:t>улицей Промышленной и улицей Чернышевского в городе Барнауле (микрорайон 16)</w:t>
      </w:r>
      <w:r w:rsidR="001D7CE3" w:rsidRPr="00EB14D6">
        <w:rPr>
          <w:rFonts w:ascii="PT Astra Serif" w:hAnsi="PT Astra Serif"/>
          <w:spacing w:val="-4"/>
          <w:sz w:val="28"/>
          <w:szCs w:val="28"/>
          <w:u w:val="single"/>
        </w:rPr>
        <w:t>,</w:t>
      </w:r>
    </w:p>
    <w:p w14:paraId="2EDC9FEB" w14:textId="08BDAE85" w:rsidR="001D7CE3" w:rsidRDefault="00EB14D6" w:rsidP="00EB14D6">
      <w:pPr>
        <w:spacing w:line="22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0E341837" w14:textId="17FF96C3" w:rsidR="00EB14D6" w:rsidRPr="00EB14D6" w:rsidRDefault="00EB14D6" w:rsidP="00EB14D6">
      <w:pPr>
        <w:spacing w:line="226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EB14D6">
        <w:rPr>
          <w:rFonts w:ascii="PT Astra Serif" w:hAnsi="PT Astra Serif"/>
          <w:spacing w:val="-2"/>
          <w:sz w:val="28"/>
          <w:szCs w:val="28"/>
          <w:u w:val="single"/>
        </w:rPr>
        <w:t>в отношении земельного участка по адресу: город Барнаул, переулок Некрасова, 54,</w:t>
      </w:r>
    </w:p>
    <w:p w14:paraId="17712254" w14:textId="51120C68" w:rsidR="00EB14D6" w:rsidRDefault="00EB14D6" w:rsidP="00EB14D6">
      <w:pPr>
        <w:spacing w:line="22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10AA6DB3" w14:textId="53E64A75" w:rsidR="00330DD6" w:rsidRDefault="001B75F5" w:rsidP="00EB14D6">
      <w:pPr>
        <w:spacing w:line="226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67270621" w14:textId="7CA549BB" w:rsidR="00330DD6" w:rsidRDefault="001B75F5" w:rsidP="00EB14D6">
      <w:pPr>
        <w:spacing w:line="22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6C0FA975" w14:textId="2FE4D308" w:rsidR="001B75F5" w:rsidRPr="00845A28" w:rsidRDefault="001B75F5" w:rsidP="00EB14D6">
      <w:pPr>
        <w:widowControl w:val="0"/>
        <w:autoSpaceDE w:val="0"/>
        <w:spacing w:line="226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EB14D6">
      <w:pPr>
        <w:widowControl w:val="0"/>
        <w:autoSpaceDE w:val="0"/>
        <w:spacing w:line="226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EB14D6">
      <w:pPr>
        <w:widowControl w:val="0"/>
        <w:autoSpaceDE w:val="0"/>
        <w:spacing w:line="226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EB14D6">
      <w:pPr>
        <w:widowControl w:val="0"/>
        <w:autoSpaceDE w:val="0"/>
        <w:spacing w:line="22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EB14D6">
      <w:pPr>
        <w:widowControl w:val="0"/>
        <w:autoSpaceDE w:val="0"/>
        <w:spacing w:line="22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EA4DA81" w14:textId="39CB3460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7CBF6" w14:textId="54A18533" w:rsidR="00542EC9" w:rsidRDefault="00542EC9" w:rsidP="00720FA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6AB9CEDA" w:rsidR="00572EC7" w:rsidRDefault="00572EC7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07D81B" w14:textId="72FA56FA" w:rsidR="00EB14D6" w:rsidRDefault="00EB14D6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F56B5D" w14:textId="77777777" w:rsidR="00330DD6" w:rsidRDefault="00330DD6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B75F5"/>
    <w:rsid w:val="001C0733"/>
    <w:rsid w:val="001C1324"/>
    <w:rsid w:val="001C1354"/>
    <w:rsid w:val="001D5F80"/>
    <w:rsid w:val="001D6D4A"/>
    <w:rsid w:val="001D7CE3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05B8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2E03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A7A4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D6177"/>
    <w:rsid w:val="00DD61F4"/>
    <w:rsid w:val="00DD680B"/>
    <w:rsid w:val="00DE28B4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56AC6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14D6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1C8BAFE5-2A40-4E6E-AC28-AE2E4B2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61491-9F95-4503-85C3-C7DEF5BF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235</cp:revision>
  <cp:lastPrinted>2025-07-31T09:38:00Z</cp:lastPrinted>
  <dcterms:created xsi:type="dcterms:W3CDTF">2023-07-05T09:19:00Z</dcterms:created>
  <dcterms:modified xsi:type="dcterms:W3CDTF">2026-02-18T01:30:00Z</dcterms:modified>
</cp:coreProperties>
</file>