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2028F56A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98617D">
        <w:rPr>
          <w:rFonts w:ascii="PT Astra Serif" w:hAnsi="PT Astra Serif"/>
          <w:sz w:val="28"/>
          <w:szCs w:val="28"/>
          <w:u w:val="single"/>
        </w:rPr>
        <w:t>20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D253D7">
        <w:rPr>
          <w:rFonts w:ascii="PT Astra Serif" w:hAnsi="PT Astra Serif"/>
          <w:sz w:val="28"/>
          <w:szCs w:val="28"/>
          <w:u w:val="single"/>
        </w:rPr>
        <w:t>02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0BE68690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bookmarkStart w:id="0" w:name="_GoBack"/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98617D" w:rsidRPr="00551B53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межевания застроенной территории части кадастрового квартала 22:61:042020, </w:t>
      </w:r>
      <w:r w:rsidR="0098617D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98617D" w:rsidRPr="00551B53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в отношении земельного участка по адресу: город Барнаул, </w:t>
      </w:r>
      <w:r w:rsidR="0098617D">
        <w:rPr>
          <w:rFonts w:ascii="PT Astra Serif" w:hAnsi="PT Astra Serif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98617D" w:rsidRPr="00551B53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село Лебяжье, улица Березовая, 11</w:t>
      </w:r>
      <w:r w:rsidR="0098617D" w:rsidRPr="00191D0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bookmarkEnd w:id="0"/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4F9993FA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98617D">
        <w:rPr>
          <w:rFonts w:ascii="PT Astra Serif" w:hAnsi="PT Astra Serif"/>
          <w:sz w:val="28"/>
          <w:szCs w:val="28"/>
          <w:u w:val="single"/>
        </w:rPr>
        <w:t>20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D253D7">
        <w:rPr>
          <w:rFonts w:ascii="PT Astra Serif" w:hAnsi="PT Astra Serif"/>
          <w:sz w:val="28"/>
          <w:szCs w:val="28"/>
          <w:u w:val="single"/>
        </w:rPr>
        <w:t>02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98617D">
        <w:rPr>
          <w:rFonts w:ascii="PT Astra Serif" w:hAnsi="PT Astra Serif"/>
          <w:sz w:val="28"/>
          <w:szCs w:val="28"/>
          <w:u w:val="single"/>
        </w:rPr>
        <w:t>33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3BA06B95" w:rsidR="00F457FA" w:rsidRPr="00845A28" w:rsidRDefault="00D879C8" w:rsidP="0098617D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98617D" w:rsidRPr="0098617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межевания застроенной территории части кадастрового квартала 22:61:042020, в отношении земельного участка по адресу: город Барнаул, село Лебяжье, улица Березовая, 11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334D1D3F" w14:textId="77777777" w:rsidR="0098617D" w:rsidRDefault="00C0736D" w:rsidP="0098617D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98617D" w:rsidRPr="0098617D">
        <w:rPr>
          <w:rFonts w:ascii="PT Astra Serif" w:hAnsi="PT Astra Serif"/>
          <w:sz w:val="28"/>
          <w:szCs w:val="28"/>
          <w:u w:val="single"/>
        </w:rPr>
        <w:t>межевания застроенной территории</w:t>
      </w:r>
    </w:p>
    <w:p w14:paraId="19B3DDEF" w14:textId="6430CAA7" w:rsidR="0098617D" w:rsidRPr="0098617D" w:rsidRDefault="0098617D" w:rsidP="0098617D">
      <w:pPr>
        <w:spacing w:line="228" w:lineRule="auto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аргументированные рекомендации </w:t>
      </w:r>
      <w:r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59171484" w14:textId="77777777" w:rsidR="0098617D" w:rsidRDefault="0098617D" w:rsidP="0098617D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98617D">
        <w:rPr>
          <w:rFonts w:ascii="PT Astra Serif" w:hAnsi="PT Astra Serif"/>
          <w:sz w:val="28"/>
          <w:szCs w:val="28"/>
          <w:u w:val="single"/>
        </w:rPr>
        <w:t xml:space="preserve">части кадастрового квартала 22:61:042020, в отношении земельного участка 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249F9965" w14:textId="074DB941" w:rsidR="00845A28" w:rsidRPr="00845A28" w:rsidRDefault="0098617D" w:rsidP="0098617D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98617D">
        <w:rPr>
          <w:rFonts w:ascii="PT Astra Serif" w:hAnsi="PT Astra Serif"/>
          <w:sz w:val="28"/>
          <w:szCs w:val="28"/>
          <w:u w:val="single"/>
        </w:rPr>
        <w:t>по адресу: город Барнаул, село Лебяжье, улица Березовая, 11.</w:t>
      </w:r>
    </w:p>
    <w:p w14:paraId="6400C1D2" w14:textId="068E8C8D" w:rsidR="00330DD6" w:rsidRDefault="00330DD6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 w:rsidR="0098617D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6A7AC57C" w14:textId="53D13247" w:rsidR="00781C44" w:rsidRDefault="00DA01E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72D7BCB3" w14:textId="1290BB11" w:rsidR="00781C44" w:rsidRDefault="00DA01E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 xml:space="preserve">Р.А. </w:t>
      </w:r>
      <w:proofErr w:type="spellStart"/>
      <w:r w:rsidR="006F5E82">
        <w:rPr>
          <w:rFonts w:ascii="PT Astra Serif" w:hAnsi="PT Astra Serif" w:cs="Times New Roman CYR"/>
          <w:sz w:val="28"/>
          <w:szCs w:val="28"/>
        </w:rPr>
        <w:t>Тасюк</w:t>
      </w:r>
      <w:proofErr w:type="spellEnd"/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EA4DA81" w14:textId="39CB3460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7CBF6" w14:textId="54A18533" w:rsidR="00542EC9" w:rsidRDefault="00542EC9" w:rsidP="00720FA4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757FC3" w14:textId="77777777" w:rsidR="00542EC9" w:rsidRDefault="00542EC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1F4E726" w14:textId="77777777" w:rsidR="004D11AB" w:rsidRDefault="004D11AB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3E90B4E" w14:textId="1494568F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9C97070" w14:textId="5FEB2CE9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C26D7A3" w14:textId="592B5EC1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0D4D06" w14:textId="6E21EF5C" w:rsidR="003D58D1" w:rsidRDefault="003D58D1" w:rsidP="007466B3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EEDF8" w14:textId="77777777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5A88AEE" w14:textId="0C9EF3A3" w:rsidR="00572EC7" w:rsidRDefault="00572EC7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8F56B5D" w14:textId="77777777" w:rsidR="00330DD6" w:rsidRPr="004D70E4" w:rsidRDefault="00330DD6" w:rsidP="00330DD6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7CA4E3AE" w14:textId="77777777" w:rsidR="00355FE5" w:rsidRPr="004D70E4" w:rsidRDefault="00355FE5" w:rsidP="00D643DD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14FD4EEB" w14:textId="130542C3" w:rsidR="00BB0F6D" w:rsidRPr="004D70E4" w:rsidRDefault="006F5E82" w:rsidP="0096198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4D70E4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                                                                                              ____________Е.М. Ломакина</w:t>
      </w:r>
    </w:p>
    <w:p w14:paraId="296AC820" w14:textId="77777777" w:rsidR="006F5E82" w:rsidRPr="004D70E4" w:rsidRDefault="006F5E82" w:rsidP="0096198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AA98D59" w14:textId="77777777" w:rsidR="00740C17" w:rsidRPr="004D70E4" w:rsidRDefault="00740C17" w:rsidP="00961985">
      <w:pPr>
        <w:widowControl w:val="0"/>
        <w:autoSpaceDE w:val="0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7F0A1960" w14:textId="77777777" w:rsidR="00E510E2" w:rsidRPr="004D70E4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397418AC" w14:textId="30E58CCD" w:rsidR="008C08CA" w:rsidRPr="004D70E4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4D70E4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                                                                                             </w:t>
      </w:r>
      <w:r w:rsidR="008C08CA" w:rsidRPr="004D70E4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740C17" w:rsidRPr="004D70E4">
        <w:rPr>
          <w:rFonts w:ascii="PT Astra Serif" w:hAnsi="PT Astra Serif" w:cs="Times New Roman CYR"/>
          <w:color w:val="FFFFFF" w:themeColor="background1"/>
          <w:sz w:val="28"/>
          <w:szCs w:val="28"/>
        </w:rPr>
        <w:t>Е.Н. Кудашкина</w:t>
      </w:r>
    </w:p>
    <w:p w14:paraId="3586A871" w14:textId="77777777" w:rsidR="00685A0F" w:rsidRPr="004D70E4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  <w:sectPr w:rsidR="00685A0F" w:rsidRPr="004D70E4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D70E4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BA17D-822C-46E4-891F-1D1A21487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Прокопьева Т.А.</cp:lastModifiedBy>
  <cp:revision>229</cp:revision>
  <cp:lastPrinted>2026-02-24T08:00:00Z</cp:lastPrinted>
  <dcterms:created xsi:type="dcterms:W3CDTF">2023-07-05T09:19:00Z</dcterms:created>
  <dcterms:modified xsi:type="dcterms:W3CDTF">2026-02-25T01:24:00Z</dcterms:modified>
</cp:coreProperties>
</file>