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044B4AD1" w:rsidR="00CC1A62" w:rsidRPr="006223E1" w:rsidRDefault="00554739" w:rsidP="00AF07EF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proofErr w:type="spellStart"/>
      <w:r w:rsidR="00D95E5E" w:rsidRPr="00D95E5E">
        <w:rPr>
          <w:rFonts w:ascii="PT Astra Serif" w:hAnsi="PT Astra Serif"/>
          <w:sz w:val="28"/>
          <w:szCs w:val="28"/>
          <w:u w:val="single"/>
        </w:rPr>
        <w:t>Арзамасова</w:t>
      </w:r>
      <w:proofErr w:type="spellEnd"/>
      <w:r w:rsidR="00D95E5E" w:rsidRPr="00D95E5E">
        <w:rPr>
          <w:rFonts w:ascii="PT Astra Serif" w:hAnsi="PT Astra Serif"/>
          <w:sz w:val="28"/>
          <w:szCs w:val="28"/>
          <w:u w:val="single"/>
        </w:rPr>
        <w:t xml:space="preserve"> И.О</w:t>
      </w:r>
      <w:r w:rsidR="00234C22">
        <w:rPr>
          <w:rFonts w:ascii="PT Astra Serif" w:hAnsi="PT Astra Serif"/>
          <w:sz w:val="28"/>
          <w:szCs w:val="28"/>
          <w:u w:val="single"/>
        </w:rPr>
        <w:t xml:space="preserve">., </w:t>
      </w:r>
      <w:proofErr w:type="spellStart"/>
      <w:r w:rsidR="00234C22">
        <w:rPr>
          <w:rFonts w:ascii="PT Astra Serif" w:hAnsi="PT Astra Serif"/>
          <w:sz w:val="28"/>
          <w:szCs w:val="28"/>
          <w:u w:val="single"/>
        </w:rPr>
        <w:t>Арзамасовой</w:t>
      </w:r>
      <w:proofErr w:type="spellEnd"/>
      <w:r w:rsidR="00234C22">
        <w:rPr>
          <w:rFonts w:ascii="PT Astra Serif" w:hAnsi="PT Astra Serif"/>
          <w:sz w:val="28"/>
          <w:szCs w:val="28"/>
          <w:u w:val="single"/>
        </w:rPr>
        <w:t xml:space="preserve"> А.Я., Приходько </w:t>
      </w:r>
      <w:r w:rsidR="00D95E5E" w:rsidRPr="00D95E5E">
        <w:rPr>
          <w:rFonts w:ascii="PT Astra Serif" w:hAnsi="PT Astra Serif"/>
          <w:sz w:val="28"/>
          <w:szCs w:val="28"/>
          <w:u w:val="single"/>
        </w:rPr>
        <w:t xml:space="preserve">Е.П.  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7182AECE" w14:textId="5C0DE917" w:rsidR="00CC1A62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>земельного участка     и объекта капитального строительства, расположенн</w:t>
      </w:r>
      <w:r w:rsidR="009851F1">
        <w:rPr>
          <w:rFonts w:ascii="PT Astra Serif" w:hAnsi="PT Astra Serif" w:cs="Times New Roman"/>
          <w:sz w:val="28"/>
          <w:szCs w:val="28"/>
          <w:u w:val="single"/>
        </w:rPr>
        <w:t xml:space="preserve">ых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 w:rsidR="00D95E5E">
        <w:rPr>
          <w:rFonts w:ascii="PT Astra Serif" w:hAnsi="PT Astra Serif" w:cs="Times New Roman"/>
          <w:sz w:val="28"/>
          <w:szCs w:val="28"/>
          <w:u w:val="single"/>
        </w:rPr>
        <w:t xml:space="preserve">                    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>город Барнаул,</w:t>
      </w:r>
      <w:r w:rsidR="00D95E5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>улица Червонная, 113</w:t>
      </w:r>
      <w:r w:rsidR="001E0A59" w:rsidRPr="001E0A59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 xml:space="preserve">«блокированная жилая застройка </w:t>
      </w:r>
      <w:r w:rsidR="00D95E5E">
        <w:rPr>
          <w:rFonts w:ascii="PT Astra Serif" w:hAnsi="PT Astra Serif" w:cs="Times New Roman"/>
          <w:sz w:val="28"/>
          <w:szCs w:val="28"/>
          <w:u w:val="single"/>
        </w:rPr>
        <w:t xml:space="preserve">               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>(код – 2.3)».</w:t>
      </w:r>
    </w:p>
    <w:p w14:paraId="7E90F5FC" w14:textId="77777777" w:rsidR="00D95E5E" w:rsidRPr="006223E1" w:rsidRDefault="00D95E5E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563A13B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851F1">
        <w:rPr>
          <w:rFonts w:ascii="PT Astra Serif" w:hAnsi="PT Astra Serif" w:cs="Times New Roman"/>
          <w:sz w:val="28"/>
          <w:szCs w:val="28"/>
          <w:u w:val="single"/>
          <w:lang w:eastAsia="ru-RU"/>
        </w:rPr>
        <w:t>22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851F1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A01DBD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9851F1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851F1">
        <w:rPr>
          <w:rFonts w:ascii="PT Astra Serif" w:hAnsi="PT Astra Serif"/>
          <w:color w:val="000000"/>
          <w:sz w:val="28"/>
          <w:szCs w:val="28"/>
        </w:rPr>
        <w:t>мая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1C5AC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9851F1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bookmarkStart w:id="0" w:name="_GoBack"/>
      <w:bookmarkEnd w:id="0"/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9851F1">
        <w:rPr>
          <w:rFonts w:ascii="PT Astra Serif" w:hAnsi="PT Astra Serif"/>
          <w:color w:val="000000"/>
          <w:sz w:val="28"/>
          <w:szCs w:val="28"/>
        </w:rPr>
        <w:t xml:space="preserve"> июня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3E88014F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D95E5E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D95E5E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9851F1">
        <w:rPr>
          <w:rFonts w:ascii="PT Astra Serif" w:hAnsi="PT Astra Serif"/>
          <w:sz w:val="28"/>
          <w:szCs w:val="28"/>
          <w:u w:val="single"/>
          <w:lang w:eastAsia="ru-RU"/>
        </w:rPr>
        <w:t>22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9851F1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251C8A7F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9851F1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9851F1">
        <w:rPr>
          <w:rFonts w:ascii="PT Astra Serif" w:hAnsi="PT Astra Serif" w:cs="Times New Roman CYR"/>
          <w:sz w:val="28"/>
          <w:szCs w:val="28"/>
        </w:rPr>
        <w:t>июня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169461BF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1F1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C5AC9"/>
    <w:rsid w:val="001D0BB5"/>
    <w:rsid w:val="001E0A59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34C22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E6B26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BE9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51F1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7EF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5E5E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42E-51E6-4CCB-8046-51B58066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142</cp:revision>
  <cp:lastPrinted>2026-05-15T01:56:00Z</cp:lastPrinted>
  <dcterms:created xsi:type="dcterms:W3CDTF">2021-09-09T09:15:00Z</dcterms:created>
  <dcterms:modified xsi:type="dcterms:W3CDTF">2026-05-15T01:56:00Z</dcterms:modified>
</cp:coreProperties>
</file>