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155A0B3" w14:textId="45AEF470" w:rsidR="00E8232D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E758E6" w:rsidRPr="00E758E6">
        <w:rPr>
          <w:rFonts w:ascii="PT Astra Serif" w:hAnsi="PT Astra Serif"/>
          <w:sz w:val="28"/>
          <w:szCs w:val="28"/>
          <w:u w:val="single"/>
        </w:rPr>
        <w:t>Краснова Е.А., Лобановой Г.М.</w:t>
      </w:r>
    </w:p>
    <w:p w14:paraId="763DAC6D" w14:textId="3D02CBBE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50709CE5" w14:textId="045F0681" w:rsidR="008C4159" w:rsidRPr="00B5211E" w:rsidRDefault="006B330F" w:rsidP="00E758E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</w:t>
      </w:r>
      <w:r w:rsidR="00E758E6" w:rsidRPr="00E758E6">
        <w:rPr>
          <w:rFonts w:ascii="PT Astra Serif" w:hAnsi="PT Astra Serif" w:cs="Times New Roman"/>
          <w:sz w:val="28"/>
          <w:szCs w:val="28"/>
          <w:u w:val="single"/>
        </w:rPr>
        <w:t xml:space="preserve">земельного участка и объекта капитального строительства, расположенных по адресу: </w:t>
      </w:r>
      <w:r w:rsidR="00E758E6">
        <w:rPr>
          <w:rFonts w:ascii="PT Astra Serif" w:hAnsi="PT Astra Serif" w:cs="Times New Roman"/>
          <w:sz w:val="28"/>
          <w:szCs w:val="28"/>
          <w:u w:val="single"/>
        </w:rPr>
        <w:br/>
      </w:r>
      <w:r w:rsidR="00E758E6" w:rsidRPr="00E758E6">
        <w:rPr>
          <w:rFonts w:ascii="PT Astra Serif" w:hAnsi="PT Astra Serif" w:cs="Times New Roman"/>
          <w:sz w:val="28"/>
          <w:szCs w:val="28"/>
          <w:u w:val="single"/>
        </w:rPr>
        <w:t>город  Барнаул,  улица Матросова, 178</w:t>
      </w:r>
      <w:r w:rsidR="00E758E6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E758E6" w:rsidRPr="00E758E6">
        <w:rPr>
          <w:rFonts w:ascii="PT Astra Serif" w:hAnsi="PT Astra Serif" w:cs="Times New Roman"/>
          <w:sz w:val="28"/>
          <w:szCs w:val="28"/>
          <w:u w:val="single"/>
        </w:rPr>
        <w:t xml:space="preserve">«блокированная жилая застройка </w:t>
      </w:r>
      <w:r w:rsidR="00E758E6">
        <w:rPr>
          <w:rFonts w:ascii="PT Astra Serif" w:hAnsi="PT Astra Serif" w:cs="Times New Roman"/>
          <w:sz w:val="28"/>
          <w:szCs w:val="28"/>
          <w:u w:val="single"/>
        </w:rPr>
        <w:br/>
      </w:r>
      <w:r w:rsidR="00E758E6" w:rsidRPr="00E758E6">
        <w:rPr>
          <w:rFonts w:ascii="PT Astra Serif" w:hAnsi="PT Astra Serif" w:cs="Times New Roman"/>
          <w:sz w:val="28"/>
          <w:szCs w:val="28"/>
          <w:u w:val="single"/>
        </w:rPr>
        <w:t>(код – 2.3)».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21A4DBE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758E6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83E48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E758E6">
        <w:rPr>
          <w:rFonts w:ascii="PT Astra Serif" w:hAnsi="PT Astra Serif" w:cs="Times New Roman"/>
          <w:sz w:val="28"/>
          <w:szCs w:val="28"/>
          <w:u w:val="single"/>
          <w:lang w:eastAsia="ru-RU"/>
        </w:rPr>
        <w:t>7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</w:t>
      </w:r>
      <w:proofErr w:type="gramEnd"/>
      <w:r w:rsidR="006103EF" w:rsidRPr="006223E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103EF" w:rsidRPr="006223E1">
        <w:rPr>
          <w:rFonts w:ascii="PT Astra Serif" w:hAnsi="PT Astra Serif"/>
          <w:sz w:val="28"/>
          <w:szCs w:val="28"/>
        </w:rPr>
        <w:t xml:space="preserve">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1C1670BC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E758E6">
        <w:rPr>
          <w:rFonts w:ascii="PT Astra Serif" w:hAnsi="PT Astra Serif"/>
          <w:color w:val="000000"/>
          <w:sz w:val="28"/>
          <w:szCs w:val="28"/>
          <w:u w:val="single"/>
        </w:rPr>
        <w:t>24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C4159">
        <w:rPr>
          <w:rFonts w:ascii="PT Astra Serif" w:hAnsi="PT Astra Serif"/>
          <w:color w:val="000000"/>
          <w:sz w:val="28"/>
          <w:szCs w:val="28"/>
        </w:rPr>
        <w:t>июня</w:t>
      </w:r>
      <w:r w:rsidR="008C415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E758E6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ию</w:t>
      </w:r>
      <w:r w:rsidR="008C4159">
        <w:rPr>
          <w:rFonts w:ascii="PT Astra Serif" w:hAnsi="PT Astra Serif"/>
          <w:color w:val="000000"/>
          <w:sz w:val="28"/>
          <w:szCs w:val="28"/>
        </w:rPr>
        <w:t>л</w:t>
      </w:r>
      <w:r w:rsidR="00BC5016">
        <w:rPr>
          <w:rFonts w:ascii="PT Astra Serif" w:hAnsi="PT Astra Serif"/>
          <w:color w:val="000000"/>
          <w:sz w:val="28"/>
          <w:szCs w:val="28"/>
        </w:rPr>
        <w:t>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5ED28960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8C4159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8C4159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8C415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E758E6">
        <w:rPr>
          <w:rFonts w:ascii="PT Astra Serif" w:hAnsi="PT Astra Serif"/>
          <w:sz w:val="28"/>
          <w:szCs w:val="28"/>
          <w:u w:val="single"/>
          <w:lang w:eastAsia="ru-RU"/>
        </w:rPr>
        <w:t>01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E758E6">
        <w:rPr>
          <w:rFonts w:ascii="PT Astra Serif" w:hAnsi="PT Astra Serif"/>
          <w:sz w:val="28"/>
          <w:szCs w:val="28"/>
          <w:u w:val="single"/>
          <w:lang w:eastAsia="ru-RU"/>
        </w:rPr>
        <w:t>07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370A8BB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E758E6">
        <w:rPr>
          <w:rFonts w:ascii="PT Astra Serif" w:hAnsi="PT Astra Serif" w:cs="Times New Roman CYR"/>
          <w:sz w:val="28"/>
          <w:szCs w:val="28"/>
          <w:u w:val="single"/>
        </w:rPr>
        <w:t>09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</w:t>
      </w:r>
      <w:r w:rsidR="00E758E6">
        <w:rPr>
          <w:rFonts w:ascii="PT Astra Serif" w:hAnsi="PT Astra Serif" w:cs="Times New Roman CYR"/>
          <w:sz w:val="28"/>
          <w:szCs w:val="28"/>
        </w:rPr>
        <w:t>л</w:t>
      </w:r>
      <w:bookmarkStart w:id="0" w:name="_GoBack"/>
      <w:bookmarkEnd w:id="0"/>
      <w:r w:rsidR="00BC5016">
        <w:rPr>
          <w:rFonts w:ascii="PT Astra Serif" w:hAnsi="PT Astra Serif" w:cs="Times New Roman CYR"/>
          <w:sz w:val="28"/>
          <w:szCs w:val="28"/>
        </w:rPr>
        <w:t>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EDEE6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8E6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13E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3E48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4159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758E6"/>
    <w:rsid w:val="00E81ED9"/>
    <w:rsid w:val="00E8232D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A822-3EE7-47AF-A91F-022F887A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152</cp:revision>
  <cp:lastPrinted>2026-06-24T01:53:00Z</cp:lastPrinted>
  <dcterms:created xsi:type="dcterms:W3CDTF">2021-09-09T09:15:00Z</dcterms:created>
  <dcterms:modified xsi:type="dcterms:W3CDTF">2026-06-24T01:53:00Z</dcterms:modified>
</cp:coreProperties>
</file>