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7E6C6D9B" w14:textId="77777777" w:rsidR="0062398C" w:rsidRDefault="00554739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62398C" w:rsidRPr="0062398C">
        <w:rPr>
          <w:rFonts w:ascii="PT Astra Serif" w:hAnsi="PT Astra Serif"/>
          <w:sz w:val="28"/>
          <w:szCs w:val="28"/>
          <w:u w:val="single"/>
        </w:rPr>
        <w:t xml:space="preserve">Горца Д.А </w:t>
      </w:r>
    </w:p>
    <w:p w14:paraId="763DAC6D" w14:textId="20B5DCA8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2C0E4CA0" w14:textId="09180A37" w:rsidR="004954FD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</w:t>
      </w:r>
      <w:r w:rsidR="009661A2" w:rsidRPr="009661A2">
        <w:rPr>
          <w:rFonts w:ascii="PT Astra Serif" w:hAnsi="PT Astra Serif" w:cs="Times New Roman"/>
          <w:sz w:val="28"/>
          <w:szCs w:val="28"/>
          <w:u w:val="single"/>
        </w:rPr>
        <w:t xml:space="preserve">земельного участка, расположенного по адресу: </w:t>
      </w:r>
      <w:r w:rsidR="0062398C" w:rsidRPr="0062398C">
        <w:rPr>
          <w:rFonts w:ascii="PT Astra Serif" w:hAnsi="PT Astra Serif" w:cs="Times New Roman"/>
          <w:sz w:val="28"/>
          <w:szCs w:val="28"/>
          <w:u w:val="single"/>
        </w:rPr>
        <w:t>город Барнаул, улица Привокзальная, 9, «гостиничное обслуживание (код – 4.7)».</w:t>
      </w:r>
    </w:p>
    <w:p w14:paraId="66F86430" w14:textId="77777777" w:rsidR="009661A2" w:rsidRPr="006223E1" w:rsidRDefault="009661A2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65CD6C2B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62398C">
        <w:rPr>
          <w:rFonts w:ascii="PT Astra Serif" w:hAnsi="PT Astra Serif" w:cs="Times New Roman"/>
          <w:sz w:val="28"/>
          <w:szCs w:val="28"/>
          <w:u w:val="single"/>
          <w:lang w:eastAsia="ru-RU"/>
        </w:rPr>
        <w:t>25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>Градостроительного кодекса РФ срок проведения общественных обсуждений со дня оповещения жителей муниципального образования об их проведении</w:t>
      </w:r>
      <w:proofErr w:type="gramEnd"/>
      <w:r w:rsidR="006103EF" w:rsidRPr="00B328D3">
        <w:rPr>
          <w:rFonts w:ascii="PT Astra Serif" w:hAnsi="PT Astra Serif"/>
          <w:sz w:val="28"/>
          <w:szCs w:val="28"/>
        </w:rPr>
        <w:t xml:space="preserve">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45B1A356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B57672">
        <w:rPr>
          <w:rFonts w:ascii="PT Astra Serif" w:hAnsi="PT Astra Serif"/>
          <w:color w:val="000000"/>
          <w:sz w:val="28"/>
          <w:szCs w:val="28"/>
          <w:u w:val="single"/>
        </w:rPr>
        <w:t>1</w:t>
      </w:r>
      <w:r w:rsidR="0062398C">
        <w:rPr>
          <w:rFonts w:ascii="PT Astra Serif" w:hAnsi="PT Astra Serif"/>
          <w:color w:val="000000"/>
          <w:sz w:val="28"/>
          <w:szCs w:val="28"/>
          <w:u w:val="single"/>
        </w:rPr>
        <w:t>8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62398C">
        <w:rPr>
          <w:rFonts w:ascii="PT Astra Serif" w:hAnsi="PT Astra Serif"/>
          <w:color w:val="000000"/>
          <w:sz w:val="28"/>
          <w:szCs w:val="28"/>
          <w:u w:val="single"/>
        </w:rPr>
        <w:t>14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79FAC385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Pr="00B328D3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>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B57672">
        <w:rPr>
          <w:rFonts w:ascii="PT Astra Serif" w:hAnsi="PT Astra Serif"/>
          <w:sz w:val="28"/>
          <w:szCs w:val="28"/>
          <w:u w:val="single"/>
        </w:rPr>
        <w:t>пр-кт</w:t>
      </w:r>
      <w:proofErr w:type="spellEnd"/>
      <w:r w:rsidR="00B57672">
        <w:rPr>
          <w:rFonts w:ascii="PT Astra Serif" w:hAnsi="PT Astra Serif"/>
          <w:sz w:val="28"/>
          <w:szCs w:val="28"/>
          <w:u w:val="single"/>
        </w:rPr>
        <w:t xml:space="preserve"> Красноармейский, 104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62398C">
        <w:rPr>
          <w:rFonts w:ascii="PT Astra Serif" w:hAnsi="PT Astra Serif"/>
          <w:sz w:val="28"/>
          <w:szCs w:val="28"/>
          <w:u w:val="single"/>
          <w:lang w:eastAsia="ru-RU"/>
        </w:rPr>
        <w:t>25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09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proofErr w:type="gramStart"/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  <w:proofErr w:type="gramEnd"/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418C6CB0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62398C">
        <w:rPr>
          <w:rFonts w:ascii="PT Astra Serif" w:hAnsi="PT Astra Serif" w:cs="Times New Roman CYR"/>
          <w:sz w:val="28"/>
          <w:szCs w:val="28"/>
          <w:u w:val="single"/>
        </w:rPr>
        <w:t>5</w:t>
      </w:r>
      <w:bookmarkStart w:id="0" w:name="_GoBack"/>
      <w:bookmarkEnd w:id="0"/>
      <w:r w:rsidR="009661A2">
        <w:rPr>
          <w:rFonts w:ascii="PT Astra Serif" w:hAnsi="PT Astra Serif" w:cs="Times New Roman CYR"/>
          <w:sz w:val="28"/>
          <w:szCs w:val="28"/>
        </w:rPr>
        <w:t xml:space="preserve">» </w:t>
      </w:r>
      <w:r w:rsidR="00B57672">
        <w:rPr>
          <w:rFonts w:ascii="PT Astra Serif" w:hAnsi="PT Astra Serif" w:cs="Times New Roman CYR"/>
          <w:sz w:val="28"/>
          <w:szCs w:val="28"/>
        </w:rPr>
        <w:t>октября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 xml:space="preserve">в письменной форме по адресу: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076C41" w:rsidRPr="006223E1">
        <w:rPr>
          <w:rFonts w:ascii="PT Astra Serif" w:hAnsi="PT Astra Serif" w:cs="Times New Roman"/>
          <w:sz w:val="28"/>
          <w:szCs w:val="28"/>
        </w:rPr>
        <w:t>.Б</w:t>
      </w:r>
      <w:proofErr w:type="gramEnd"/>
      <w:r w:rsidR="00076C41" w:rsidRPr="006223E1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ул.Гоголя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>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223E1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9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D865177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98C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2398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5767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oNotEmbedSmartTags/>
  <w:decimalSymbol w:val=","/>
  <w:listSeparator w:val=";"/>
  <w14:docId w14:val="2F56E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4E0C1-CF4B-4B4A-A010-1CAAA03D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177</cp:revision>
  <cp:lastPrinted>2026-09-17T09:33:00Z</cp:lastPrinted>
  <dcterms:created xsi:type="dcterms:W3CDTF">2021-09-09T09:15:00Z</dcterms:created>
  <dcterms:modified xsi:type="dcterms:W3CDTF">2026-09-17T09:33:00Z</dcterms:modified>
</cp:coreProperties>
</file>